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DF2" w:rsidRPr="005C20FE" w:rsidRDefault="00586DF2" w:rsidP="005C20FE">
      <w:pPr>
        <w:spacing w:after="0" w:line="427" w:lineRule="exact"/>
        <w:ind w:left="237" w:right="-20"/>
        <w:rPr>
          <w:rFonts w:ascii="Calibri" w:eastAsia="Calibri" w:hAnsi="Calibri" w:cs="Calibri"/>
          <w:sz w:val="36"/>
          <w:szCs w:val="36"/>
        </w:rPr>
      </w:pPr>
      <w:r>
        <w:rPr>
          <w:rFonts w:ascii="Calibri" w:eastAsia="Calibri" w:hAnsi="Calibri" w:cs="Calibri"/>
          <w:b/>
          <w:bCs/>
          <w:color w:val="0070C0"/>
          <w:position w:val="1"/>
          <w:sz w:val="36"/>
          <w:szCs w:val="36"/>
        </w:rPr>
        <w:t>A</w:t>
      </w:r>
      <w:r>
        <w:rPr>
          <w:rFonts w:ascii="Calibri" w:eastAsia="Calibri" w:hAnsi="Calibri" w:cs="Calibri"/>
          <w:b/>
          <w:bCs/>
          <w:color w:val="0070C0"/>
          <w:spacing w:val="1"/>
          <w:position w:val="1"/>
          <w:sz w:val="36"/>
          <w:szCs w:val="36"/>
        </w:rPr>
        <w:t>p</w:t>
      </w:r>
      <w:r>
        <w:rPr>
          <w:rFonts w:ascii="Calibri" w:eastAsia="Calibri" w:hAnsi="Calibri" w:cs="Calibri"/>
          <w:b/>
          <w:bCs/>
          <w:color w:val="0070C0"/>
          <w:spacing w:val="-1"/>
          <w:position w:val="1"/>
          <w:sz w:val="36"/>
          <w:szCs w:val="36"/>
        </w:rPr>
        <w:t>p</w:t>
      </w:r>
      <w:r>
        <w:rPr>
          <w:rFonts w:ascii="Calibri" w:eastAsia="Calibri" w:hAnsi="Calibri" w:cs="Calibri"/>
          <w:b/>
          <w:bCs/>
          <w:color w:val="0070C0"/>
          <w:spacing w:val="1"/>
          <w:position w:val="1"/>
          <w:sz w:val="36"/>
          <w:szCs w:val="36"/>
        </w:rPr>
        <w:t>e</w:t>
      </w:r>
      <w:r>
        <w:rPr>
          <w:rFonts w:ascii="Calibri" w:eastAsia="Calibri" w:hAnsi="Calibri" w:cs="Calibri"/>
          <w:b/>
          <w:bCs/>
          <w:color w:val="0070C0"/>
          <w:spacing w:val="-1"/>
          <w:position w:val="1"/>
          <w:sz w:val="36"/>
          <w:szCs w:val="36"/>
        </w:rPr>
        <w:t>n</w:t>
      </w:r>
      <w:r>
        <w:rPr>
          <w:rFonts w:ascii="Calibri" w:eastAsia="Calibri" w:hAnsi="Calibri" w:cs="Calibri"/>
          <w:b/>
          <w:bCs/>
          <w:color w:val="0070C0"/>
          <w:spacing w:val="1"/>
          <w:position w:val="1"/>
          <w:sz w:val="36"/>
          <w:szCs w:val="36"/>
        </w:rPr>
        <w:t>d</w:t>
      </w:r>
      <w:r>
        <w:rPr>
          <w:rFonts w:ascii="Calibri" w:eastAsia="Calibri" w:hAnsi="Calibri" w:cs="Calibri"/>
          <w:b/>
          <w:bCs/>
          <w:color w:val="0070C0"/>
          <w:position w:val="1"/>
          <w:sz w:val="36"/>
          <w:szCs w:val="36"/>
        </w:rPr>
        <w:t>ix</w:t>
      </w:r>
      <w:r>
        <w:rPr>
          <w:rFonts w:ascii="Calibri" w:eastAsia="Calibri" w:hAnsi="Calibri" w:cs="Calibri"/>
          <w:b/>
          <w:bCs/>
          <w:color w:val="0070C0"/>
          <w:spacing w:val="-10"/>
          <w:position w:val="1"/>
          <w:sz w:val="36"/>
          <w:szCs w:val="36"/>
        </w:rPr>
        <w:t xml:space="preserve"> </w:t>
      </w:r>
      <w:r w:rsidR="008E6B73">
        <w:rPr>
          <w:rFonts w:ascii="Calibri" w:eastAsia="Calibri" w:hAnsi="Calibri" w:cs="Calibri"/>
          <w:b/>
          <w:bCs/>
          <w:color w:val="0070C0"/>
          <w:spacing w:val="-10"/>
          <w:position w:val="1"/>
          <w:sz w:val="36"/>
          <w:szCs w:val="36"/>
        </w:rPr>
        <w:t>F</w:t>
      </w:r>
      <w:r>
        <w:rPr>
          <w:rFonts w:ascii="Calibri" w:eastAsia="Calibri" w:hAnsi="Calibri" w:cs="Calibri"/>
          <w:b/>
          <w:bCs/>
          <w:color w:val="0070C0"/>
          <w:position w:val="1"/>
          <w:sz w:val="36"/>
          <w:szCs w:val="36"/>
        </w:rPr>
        <w:t>:</w:t>
      </w:r>
      <w:r>
        <w:rPr>
          <w:rFonts w:ascii="Calibri" w:eastAsia="Calibri" w:hAnsi="Calibri" w:cs="Calibri"/>
          <w:b/>
          <w:bCs/>
          <w:color w:val="0070C0"/>
          <w:spacing w:val="77"/>
          <w:position w:val="1"/>
          <w:sz w:val="36"/>
          <w:szCs w:val="36"/>
        </w:rPr>
        <w:t xml:space="preserve"> </w:t>
      </w:r>
      <w:r>
        <w:rPr>
          <w:rFonts w:ascii="Calibri" w:eastAsia="Calibri" w:hAnsi="Calibri" w:cs="Calibri"/>
          <w:b/>
          <w:bCs/>
          <w:color w:val="0070C0"/>
          <w:spacing w:val="-1"/>
          <w:position w:val="1"/>
          <w:sz w:val="36"/>
          <w:szCs w:val="36"/>
        </w:rPr>
        <w:t>Le</w:t>
      </w:r>
      <w:r>
        <w:rPr>
          <w:rFonts w:ascii="Calibri" w:eastAsia="Calibri" w:hAnsi="Calibri" w:cs="Calibri"/>
          <w:b/>
          <w:bCs/>
          <w:color w:val="0070C0"/>
          <w:position w:val="1"/>
          <w:sz w:val="36"/>
          <w:szCs w:val="36"/>
        </w:rPr>
        <w:t>ss</w:t>
      </w:r>
      <w:r>
        <w:rPr>
          <w:rFonts w:ascii="Calibri" w:eastAsia="Calibri" w:hAnsi="Calibri" w:cs="Calibri"/>
          <w:b/>
          <w:bCs/>
          <w:color w:val="0070C0"/>
          <w:spacing w:val="1"/>
          <w:position w:val="1"/>
          <w:sz w:val="36"/>
          <w:szCs w:val="36"/>
        </w:rPr>
        <w:t>o</w:t>
      </w:r>
      <w:r>
        <w:rPr>
          <w:rFonts w:ascii="Calibri" w:eastAsia="Calibri" w:hAnsi="Calibri" w:cs="Calibri"/>
          <w:b/>
          <w:bCs/>
          <w:color w:val="0070C0"/>
          <w:position w:val="1"/>
          <w:sz w:val="36"/>
          <w:szCs w:val="36"/>
        </w:rPr>
        <w:t>n</w:t>
      </w:r>
      <w:r w:rsidR="002D41C4">
        <w:rPr>
          <w:rFonts w:ascii="Calibri" w:eastAsia="Calibri" w:hAnsi="Calibri" w:cs="Calibri"/>
          <w:b/>
          <w:bCs/>
          <w:color w:val="0070C0"/>
          <w:position w:val="1"/>
          <w:sz w:val="36"/>
          <w:szCs w:val="36"/>
        </w:rPr>
        <w:t>/Activity</w:t>
      </w:r>
      <w:r>
        <w:rPr>
          <w:rFonts w:ascii="Calibri" w:eastAsia="Calibri" w:hAnsi="Calibri" w:cs="Calibri"/>
          <w:b/>
          <w:bCs/>
          <w:color w:val="0070C0"/>
          <w:spacing w:val="-3"/>
          <w:position w:val="1"/>
          <w:sz w:val="36"/>
          <w:szCs w:val="36"/>
        </w:rPr>
        <w:t xml:space="preserve"> </w:t>
      </w:r>
      <w:r>
        <w:rPr>
          <w:rFonts w:ascii="Calibri" w:eastAsia="Calibri" w:hAnsi="Calibri" w:cs="Calibri"/>
          <w:b/>
          <w:bCs/>
          <w:color w:val="0070C0"/>
          <w:spacing w:val="-2"/>
          <w:position w:val="1"/>
          <w:sz w:val="36"/>
          <w:szCs w:val="36"/>
        </w:rPr>
        <w:t>P</w:t>
      </w:r>
      <w:r>
        <w:rPr>
          <w:rFonts w:ascii="Calibri" w:eastAsia="Calibri" w:hAnsi="Calibri" w:cs="Calibri"/>
          <w:b/>
          <w:bCs/>
          <w:color w:val="0070C0"/>
          <w:spacing w:val="1"/>
          <w:position w:val="1"/>
          <w:sz w:val="36"/>
          <w:szCs w:val="36"/>
        </w:rPr>
        <w:t>l</w:t>
      </w:r>
      <w:r>
        <w:rPr>
          <w:rFonts w:ascii="Calibri" w:eastAsia="Calibri" w:hAnsi="Calibri" w:cs="Calibri"/>
          <w:b/>
          <w:bCs/>
          <w:color w:val="0070C0"/>
          <w:position w:val="1"/>
          <w:sz w:val="36"/>
          <w:szCs w:val="36"/>
        </w:rPr>
        <w:t>a</w:t>
      </w:r>
      <w:r>
        <w:rPr>
          <w:rFonts w:ascii="Calibri" w:eastAsia="Calibri" w:hAnsi="Calibri" w:cs="Calibri"/>
          <w:b/>
          <w:bCs/>
          <w:color w:val="0070C0"/>
          <w:spacing w:val="-1"/>
          <w:position w:val="1"/>
          <w:sz w:val="36"/>
          <w:szCs w:val="36"/>
        </w:rPr>
        <w:t>n</w:t>
      </w:r>
      <w:r>
        <w:rPr>
          <w:rFonts w:ascii="Calibri" w:eastAsia="Calibri" w:hAnsi="Calibri" w:cs="Calibri"/>
          <w:b/>
          <w:bCs/>
          <w:color w:val="0070C0"/>
          <w:spacing w:val="1"/>
          <w:position w:val="1"/>
          <w:sz w:val="36"/>
          <w:szCs w:val="36"/>
        </w:rPr>
        <w:t>ne</w:t>
      </w:r>
      <w:r>
        <w:rPr>
          <w:rFonts w:ascii="Calibri" w:eastAsia="Calibri" w:hAnsi="Calibri" w:cs="Calibri"/>
          <w:b/>
          <w:bCs/>
          <w:color w:val="0070C0"/>
          <w:position w:val="1"/>
          <w:sz w:val="36"/>
          <w:szCs w:val="36"/>
        </w:rPr>
        <w:t>r</w:t>
      </w:r>
    </w:p>
    <w:p w:rsidR="0076765E" w:rsidRDefault="00F62832" w:rsidP="00586DF2">
      <w:pPr>
        <w:tabs>
          <w:tab w:val="left" w:pos="8160"/>
        </w:tabs>
        <w:spacing w:after="0" w:line="240" w:lineRule="auto"/>
        <w:ind w:left="237" w:right="-20"/>
        <w:rPr>
          <w:rFonts w:ascii="Calibri" w:eastAsia="Calibri" w:hAnsi="Calibri" w:cs="Calibri"/>
        </w:rPr>
      </w:pPr>
      <w:r>
        <w:rPr>
          <w:rFonts w:ascii="Calibri" w:eastAsia="Calibri" w:hAnsi="Calibri" w:cs="Calibri"/>
        </w:rPr>
        <w:t>Consider how you will meet</w:t>
      </w:r>
      <w:r w:rsidR="0076765E">
        <w:rPr>
          <w:rFonts w:ascii="Calibri" w:eastAsia="Calibri" w:hAnsi="Calibri" w:cs="Calibri"/>
        </w:rPr>
        <w:t xml:space="preserve"> the needs of your focus children as you plan this lesson.</w:t>
      </w:r>
    </w:p>
    <w:p w:rsidR="00586DF2" w:rsidRDefault="00586DF2" w:rsidP="00586DF2">
      <w:pPr>
        <w:spacing w:before="8" w:after="0" w:line="100" w:lineRule="exact"/>
        <w:rPr>
          <w:sz w:val="10"/>
          <w:szCs w:val="10"/>
        </w:rPr>
      </w:pPr>
    </w:p>
    <w:tbl>
      <w:tblPr>
        <w:tblW w:w="508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696"/>
        <w:gridCol w:w="1209"/>
        <w:gridCol w:w="1365"/>
        <w:gridCol w:w="333"/>
        <w:gridCol w:w="853"/>
        <w:gridCol w:w="2152"/>
        <w:gridCol w:w="116"/>
        <w:gridCol w:w="1700"/>
      </w:tblGrid>
      <w:tr w:rsidR="005C20FE" w:rsidRPr="006451C3" w:rsidTr="001E6605">
        <w:trPr>
          <w:trHeight w:val="568"/>
        </w:trPr>
        <w:tc>
          <w:tcPr>
            <w:tcW w:w="1004" w:type="pct"/>
            <w:gridSpan w:val="2"/>
          </w:tcPr>
          <w:p w:rsidR="005C20FE" w:rsidRPr="00871E17" w:rsidRDefault="005C20FE" w:rsidP="00586DF2">
            <w:pPr>
              <w:widowControl/>
              <w:spacing w:before="60" w:after="100" w:afterAutospacing="1" w:line="220" w:lineRule="exact"/>
              <w:rPr>
                <w:rFonts w:ascii="Calibri" w:eastAsia="Times New Roman" w:hAnsi="Calibri" w:cs="Arial"/>
                <w:b/>
                <w:lang w:eastAsia="en-GB"/>
              </w:rPr>
            </w:pPr>
            <w:r>
              <w:rPr>
                <w:rFonts w:ascii="Calibri" w:eastAsia="Times New Roman" w:hAnsi="Calibri" w:cs="Arial"/>
                <w:b/>
                <w:lang w:eastAsia="en-GB"/>
              </w:rPr>
              <w:t>Name</w:t>
            </w:r>
            <w:r w:rsidRPr="005C20FE">
              <w:rPr>
                <w:rFonts w:ascii="Calibri" w:eastAsia="Times New Roman" w:hAnsi="Calibri" w:cs="Arial"/>
                <w:lang w:eastAsia="en-GB"/>
              </w:rPr>
              <w:t>: Emily Bronte</w:t>
            </w:r>
            <w:r>
              <w:rPr>
                <w:rFonts w:ascii="Calibri" w:eastAsia="Times New Roman" w:hAnsi="Calibri" w:cs="Arial"/>
                <w:b/>
                <w:lang w:eastAsia="en-GB"/>
              </w:rPr>
              <w:t xml:space="preserve"> </w:t>
            </w:r>
          </w:p>
        </w:tc>
        <w:tc>
          <w:tcPr>
            <w:tcW w:w="625" w:type="pct"/>
          </w:tcPr>
          <w:p w:rsidR="005C20FE" w:rsidRPr="005C20FE" w:rsidRDefault="005C20FE" w:rsidP="00586DF2">
            <w:pPr>
              <w:widowControl/>
              <w:spacing w:before="60" w:after="100" w:afterAutospacing="1" w:line="220" w:lineRule="exact"/>
              <w:rPr>
                <w:rFonts w:ascii="Calibri" w:eastAsia="Times New Roman" w:hAnsi="Calibri" w:cs="Arial"/>
                <w:b/>
                <w:lang w:eastAsia="en-GB"/>
              </w:rPr>
            </w:pPr>
            <w:r>
              <w:rPr>
                <w:rFonts w:ascii="Calibri" w:eastAsia="Times New Roman" w:hAnsi="Calibri" w:cs="Arial"/>
                <w:b/>
                <w:lang w:eastAsia="en-GB"/>
              </w:rPr>
              <w:t xml:space="preserve">Date: </w:t>
            </w:r>
            <w:r>
              <w:rPr>
                <w:rFonts w:ascii="Calibri" w:eastAsia="Times New Roman" w:hAnsi="Calibri" w:cs="Arial"/>
                <w:lang w:eastAsia="en-GB"/>
              </w:rPr>
              <w:t>30</w:t>
            </w:r>
            <w:r>
              <w:rPr>
                <w:rFonts w:ascii="Calibri" w:eastAsia="Times New Roman" w:hAnsi="Calibri" w:cs="Arial"/>
                <w:vertAlign w:val="superscript"/>
                <w:lang w:eastAsia="en-GB"/>
              </w:rPr>
              <w:t xml:space="preserve">th </w:t>
            </w:r>
            <w:r>
              <w:rPr>
                <w:rFonts w:ascii="Calibri" w:eastAsia="Times New Roman" w:hAnsi="Calibri" w:cs="Arial"/>
                <w:lang w:eastAsia="en-GB"/>
              </w:rPr>
              <w:t>Oct 2015</w:t>
            </w:r>
          </w:p>
        </w:tc>
        <w:tc>
          <w:tcPr>
            <w:tcW w:w="1319" w:type="pct"/>
            <w:gridSpan w:val="3"/>
          </w:tcPr>
          <w:p w:rsidR="005C20FE" w:rsidRPr="00871E17" w:rsidRDefault="005C20FE" w:rsidP="00586DF2">
            <w:pPr>
              <w:widowControl/>
              <w:spacing w:before="60" w:after="100" w:afterAutospacing="1" w:line="220" w:lineRule="exact"/>
              <w:rPr>
                <w:rFonts w:ascii="Calibri" w:eastAsia="Times New Roman" w:hAnsi="Calibri" w:cs="Arial"/>
                <w:b/>
                <w:lang w:eastAsia="en-GB"/>
              </w:rPr>
            </w:pPr>
            <w:r>
              <w:rPr>
                <w:rFonts w:ascii="Calibri" w:eastAsia="Times New Roman" w:hAnsi="Calibri" w:cs="Arial"/>
                <w:b/>
                <w:lang w:eastAsia="en-GB"/>
              </w:rPr>
              <w:t xml:space="preserve">Subject: </w:t>
            </w:r>
            <w:r w:rsidRPr="005C20FE">
              <w:rPr>
                <w:rFonts w:ascii="Calibri" w:eastAsia="Times New Roman" w:hAnsi="Calibri" w:cs="Arial"/>
                <w:lang w:eastAsia="en-GB"/>
              </w:rPr>
              <w:t>Literacy</w:t>
            </w:r>
          </w:p>
        </w:tc>
        <w:tc>
          <w:tcPr>
            <w:tcW w:w="1173" w:type="pct"/>
            <w:gridSpan w:val="2"/>
          </w:tcPr>
          <w:p w:rsidR="005C20FE" w:rsidRPr="00871E17" w:rsidRDefault="005C20FE" w:rsidP="005C20FE">
            <w:pPr>
              <w:widowControl/>
              <w:spacing w:before="60" w:after="100" w:afterAutospacing="1" w:line="220" w:lineRule="exact"/>
              <w:rPr>
                <w:rFonts w:ascii="Calibri" w:eastAsia="Times New Roman" w:hAnsi="Calibri" w:cs="Arial"/>
                <w:b/>
                <w:lang w:eastAsia="en-GB"/>
              </w:rPr>
            </w:pPr>
            <w:r w:rsidRPr="005C20FE">
              <w:rPr>
                <w:rFonts w:ascii="Calibri" w:eastAsia="Times New Roman" w:hAnsi="Calibri" w:cs="Arial"/>
                <w:b/>
                <w:highlight w:val="yellow"/>
                <w:lang w:eastAsia="en-GB"/>
              </w:rPr>
              <w:t>Whole Class</w:t>
            </w:r>
            <w:r>
              <w:rPr>
                <w:rFonts w:ascii="Calibri" w:eastAsia="Times New Roman" w:hAnsi="Calibri" w:cs="Arial"/>
                <w:b/>
                <w:lang w:eastAsia="en-GB"/>
              </w:rPr>
              <w:t>/Small Group</w:t>
            </w:r>
          </w:p>
        </w:tc>
        <w:tc>
          <w:tcPr>
            <w:tcW w:w="879" w:type="pct"/>
          </w:tcPr>
          <w:p w:rsidR="005C20FE" w:rsidRPr="00871E17" w:rsidRDefault="005C20FE" w:rsidP="00421D39">
            <w:pPr>
              <w:widowControl/>
              <w:spacing w:before="60" w:after="100" w:afterAutospacing="1" w:line="220" w:lineRule="exact"/>
              <w:rPr>
                <w:rFonts w:ascii="Calibri" w:eastAsia="Times New Roman" w:hAnsi="Calibri" w:cs="Arial"/>
                <w:b/>
                <w:lang w:eastAsia="en-GB"/>
              </w:rPr>
            </w:pPr>
            <w:r>
              <w:rPr>
                <w:rFonts w:ascii="Calibri" w:eastAsia="Times New Roman" w:hAnsi="Calibri" w:cs="Arial"/>
                <w:b/>
                <w:lang w:eastAsia="en-GB"/>
              </w:rPr>
              <w:t>Year Group: 2</w:t>
            </w:r>
          </w:p>
        </w:tc>
      </w:tr>
      <w:tr w:rsidR="00871E17" w:rsidRPr="006451C3" w:rsidTr="001E6605">
        <w:trPr>
          <w:trHeight w:val="603"/>
        </w:trPr>
        <w:tc>
          <w:tcPr>
            <w:tcW w:w="1629" w:type="pct"/>
            <w:gridSpan w:val="3"/>
          </w:tcPr>
          <w:p w:rsidR="00871E17" w:rsidRPr="00871E17" w:rsidRDefault="00871E17" w:rsidP="00871E17">
            <w:pPr>
              <w:widowControl/>
              <w:spacing w:after="0" w:line="220" w:lineRule="exact"/>
              <w:rPr>
                <w:rFonts w:ascii="Calibri" w:eastAsia="Times New Roman" w:hAnsi="Calibri" w:cs="Arial"/>
                <w:b/>
                <w:szCs w:val="20"/>
                <w:lang w:eastAsia="en-GB"/>
              </w:rPr>
            </w:pPr>
            <w:r w:rsidRPr="00871E17">
              <w:rPr>
                <w:rFonts w:ascii="Calibri" w:eastAsia="Times New Roman" w:hAnsi="Calibri" w:cs="Arial"/>
                <w:b/>
                <w:szCs w:val="20"/>
                <w:lang w:eastAsia="en-GB"/>
              </w:rPr>
              <w:t xml:space="preserve">Professional Development Focus (PDF):  </w:t>
            </w:r>
          </w:p>
          <w:p w:rsidR="00871E17" w:rsidRPr="005C20FE" w:rsidRDefault="00871E17" w:rsidP="00871E17">
            <w:pPr>
              <w:widowControl/>
              <w:spacing w:after="0" w:line="220" w:lineRule="exact"/>
              <w:rPr>
                <w:rFonts w:ascii="Calibri" w:eastAsia="Times New Roman" w:hAnsi="Calibri" w:cs="Arial"/>
                <w:szCs w:val="20"/>
                <w:lang w:eastAsia="en-GB"/>
              </w:rPr>
            </w:pPr>
            <w:r w:rsidRPr="005C20FE">
              <w:rPr>
                <w:rFonts w:ascii="Calibri" w:eastAsia="Times New Roman" w:hAnsi="Calibri" w:cs="Arial"/>
                <w:szCs w:val="20"/>
                <w:lang w:eastAsia="en-GB"/>
              </w:rPr>
              <w:t>Eradicating hands up to maximize participation</w:t>
            </w:r>
          </w:p>
        </w:tc>
        <w:tc>
          <w:tcPr>
            <w:tcW w:w="3371" w:type="pct"/>
            <w:gridSpan w:val="6"/>
          </w:tcPr>
          <w:p w:rsidR="00871E17" w:rsidRPr="00871E17" w:rsidRDefault="00871E17" w:rsidP="00586DF2">
            <w:pPr>
              <w:widowControl/>
              <w:spacing w:before="60" w:after="100" w:afterAutospacing="1" w:line="220" w:lineRule="exact"/>
              <w:rPr>
                <w:rFonts w:ascii="Calibri" w:eastAsia="Times New Roman" w:hAnsi="Calibri" w:cs="Arial"/>
                <w:b/>
                <w:lang w:eastAsia="en-GB"/>
              </w:rPr>
            </w:pPr>
            <w:r w:rsidRPr="00871E17">
              <w:rPr>
                <w:rFonts w:ascii="Calibri" w:eastAsia="Times New Roman" w:hAnsi="Calibri" w:cs="Arial"/>
                <w:b/>
                <w:lang w:eastAsia="en-GB"/>
              </w:rPr>
              <w:t>Post lesson evaluation of PDF:</w:t>
            </w:r>
          </w:p>
        </w:tc>
      </w:tr>
      <w:tr w:rsidR="00871E17" w:rsidRPr="006451C3" w:rsidTr="001E6605">
        <w:trPr>
          <w:trHeight w:val="796"/>
        </w:trPr>
        <w:tc>
          <w:tcPr>
            <w:tcW w:w="5000" w:type="pct"/>
            <w:gridSpan w:val="9"/>
          </w:tcPr>
          <w:p w:rsidR="00871E17" w:rsidRPr="00871E17" w:rsidRDefault="00871E17" w:rsidP="00871E17">
            <w:pPr>
              <w:widowControl/>
              <w:spacing w:after="0" w:line="220" w:lineRule="exact"/>
              <w:rPr>
                <w:rFonts w:ascii="Calibri" w:eastAsia="Times New Roman" w:hAnsi="Calibri" w:cs="Arial"/>
                <w:b/>
                <w:szCs w:val="20"/>
                <w:lang w:eastAsia="en-GB"/>
              </w:rPr>
            </w:pPr>
            <w:r w:rsidRPr="00871E17">
              <w:rPr>
                <w:rFonts w:ascii="Calibri" w:eastAsia="Times New Roman" w:hAnsi="Calibri" w:cs="Arial"/>
                <w:b/>
                <w:szCs w:val="20"/>
                <w:lang w:eastAsia="en-GB"/>
              </w:rPr>
              <w:t>Implications for you as the teacher from previous evaluations and feedback</w:t>
            </w:r>
          </w:p>
          <w:p w:rsidR="00871E17" w:rsidRDefault="00871E17" w:rsidP="00871E17">
            <w:pPr>
              <w:widowControl/>
              <w:spacing w:after="0" w:line="220" w:lineRule="exact"/>
              <w:rPr>
                <w:rFonts w:ascii="Calibri" w:eastAsia="Times New Roman" w:hAnsi="Calibri" w:cs="Arial"/>
                <w:szCs w:val="20"/>
                <w:lang w:eastAsia="en-GB"/>
              </w:rPr>
            </w:pPr>
            <w:r>
              <w:rPr>
                <w:rFonts w:ascii="Calibri" w:eastAsia="Times New Roman" w:hAnsi="Calibri" w:cs="Arial"/>
                <w:szCs w:val="20"/>
                <w:lang w:eastAsia="en-GB"/>
              </w:rPr>
              <w:t>Children struggling to remember what they want to write down</w:t>
            </w:r>
          </w:p>
          <w:p w:rsidR="00871E17" w:rsidRPr="00871E17" w:rsidRDefault="00871E17" w:rsidP="00871E17">
            <w:pPr>
              <w:widowControl/>
              <w:spacing w:after="0" w:line="220" w:lineRule="exact"/>
              <w:rPr>
                <w:rFonts w:ascii="Calibri" w:eastAsia="Times New Roman" w:hAnsi="Calibri" w:cs="Arial"/>
                <w:szCs w:val="20"/>
                <w:lang w:eastAsia="en-GB"/>
              </w:rPr>
            </w:pPr>
            <w:r>
              <w:rPr>
                <w:rFonts w:ascii="Calibri" w:eastAsia="Times New Roman" w:hAnsi="Calibri" w:cs="Arial"/>
                <w:szCs w:val="20"/>
                <w:lang w:eastAsia="en-GB"/>
              </w:rPr>
              <w:t>Sentences need to be extended for the HA</w:t>
            </w:r>
          </w:p>
        </w:tc>
      </w:tr>
      <w:tr w:rsidR="00871E17" w:rsidRPr="006451C3" w:rsidTr="001E6605">
        <w:trPr>
          <w:trHeight w:val="1490"/>
        </w:trPr>
        <w:tc>
          <w:tcPr>
            <w:tcW w:w="5000" w:type="pct"/>
            <w:gridSpan w:val="9"/>
          </w:tcPr>
          <w:p w:rsidR="00871E17" w:rsidRDefault="00871E17" w:rsidP="00871E17">
            <w:pPr>
              <w:spacing w:line="220" w:lineRule="exact"/>
              <w:rPr>
                <w:rFonts w:ascii="Calibri" w:eastAsia="Times New Roman" w:hAnsi="Calibri" w:cs="Arial"/>
                <w:b/>
                <w:bCs/>
                <w:szCs w:val="20"/>
                <w:lang w:eastAsia="en-GB"/>
              </w:rPr>
            </w:pPr>
            <w:r w:rsidRPr="006451C3">
              <w:rPr>
                <w:rFonts w:ascii="Calibri" w:eastAsia="Times New Roman" w:hAnsi="Calibri" w:cs="Arial"/>
                <w:b/>
                <w:bCs/>
                <w:szCs w:val="20"/>
                <w:lang w:eastAsia="en-GB"/>
              </w:rPr>
              <w:t xml:space="preserve">Action Points </w:t>
            </w:r>
            <w:r>
              <w:rPr>
                <w:rFonts w:ascii="Calibri" w:eastAsia="Times New Roman" w:hAnsi="Calibri" w:cs="Arial"/>
                <w:b/>
                <w:bCs/>
                <w:szCs w:val="20"/>
                <w:lang w:eastAsia="en-GB"/>
              </w:rPr>
              <w:t xml:space="preserve">for this lesson/activity </w:t>
            </w:r>
          </w:p>
          <w:p w:rsidR="00693956" w:rsidRDefault="00871E17" w:rsidP="00871E17">
            <w:pPr>
              <w:spacing w:line="220" w:lineRule="exact"/>
              <w:rPr>
                <w:rFonts w:ascii="Calibri" w:eastAsia="Times New Roman" w:hAnsi="Calibri" w:cs="Arial"/>
                <w:szCs w:val="20"/>
                <w:lang w:eastAsia="en-GB"/>
              </w:rPr>
            </w:pPr>
            <w:r w:rsidRPr="00871E17">
              <w:rPr>
                <w:rFonts w:ascii="Calibri" w:eastAsia="Times New Roman" w:hAnsi="Calibri" w:cs="Arial"/>
                <w:szCs w:val="20"/>
                <w:lang w:eastAsia="en-GB"/>
              </w:rPr>
              <w:t>Implications for individuals or groups of children from previous assessments (including those from other adults)</w:t>
            </w:r>
            <w:r>
              <w:rPr>
                <w:rFonts w:ascii="Calibri" w:eastAsia="Times New Roman" w:hAnsi="Calibri" w:cs="Arial"/>
                <w:szCs w:val="20"/>
                <w:lang w:eastAsia="en-GB"/>
              </w:rPr>
              <w:t>: TA to support JB by being his partner on the carpet.</w:t>
            </w:r>
          </w:p>
          <w:p w:rsidR="00871E17" w:rsidRPr="00693956" w:rsidRDefault="00871E17" w:rsidP="00871E17">
            <w:pPr>
              <w:spacing w:line="220" w:lineRule="exact"/>
              <w:rPr>
                <w:rFonts w:ascii="Calibri" w:eastAsia="Times New Roman" w:hAnsi="Calibri" w:cs="Arial"/>
                <w:szCs w:val="20"/>
                <w:lang w:eastAsia="en-GB"/>
              </w:rPr>
            </w:pPr>
            <w:r>
              <w:rPr>
                <w:rFonts w:ascii="Calibri" w:eastAsia="Times New Roman" w:hAnsi="Calibri" w:cs="Arial"/>
                <w:szCs w:val="20"/>
                <w:lang w:eastAsia="en-GB"/>
              </w:rPr>
              <w:t>Support focus (you and additional adults):</w:t>
            </w:r>
          </w:p>
        </w:tc>
      </w:tr>
      <w:tr w:rsidR="00586DF2" w:rsidRPr="006451C3" w:rsidTr="001E6605">
        <w:trPr>
          <w:trHeight w:val="387"/>
        </w:trPr>
        <w:tc>
          <w:tcPr>
            <w:tcW w:w="5000" w:type="pct"/>
            <w:gridSpan w:val="9"/>
          </w:tcPr>
          <w:p w:rsidR="00586DF2" w:rsidRDefault="00586DF2" w:rsidP="00586DF2">
            <w:pPr>
              <w:spacing w:after="0" w:line="220" w:lineRule="exact"/>
              <w:rPr>
                <w:rFonts w:ascii="Calibri" w:eastAsia="Times New Roman" w:hAnsi="Calibri" w:cs="Arial"/>
                <w:b/>
                <w:bCs/>
                <w:szCs w:val="20"/>
                <w:lang w:eastAsia="en-GB"/>
              </w:rPr>
            </w:pPr>
            <w:r w:rsidRPr="006451C3">
              <w:rPr>
                <w:rFonts w:ascii="Calibri" w:eastAsia="Times New Roman" w:hAnsi="Calibri" w:cs="Arial"/>
                <w:b/>
                <w:bCs/>
                <w:szCs w:val="20"/>
                <w:lang w:eastAsia="en-GB"/>
              </w:rPr>
              <w:t>Key Objective</w:t>
            </w:r>
            <w:r>
              <w:rPr>
                <w:rFonts w:ascii="Calibri" w:eastAsia="Times New Roman" w:hAnsi="Calibri" w:cs="Arial"/>
                <w:b/>
                <w:bCs/>
                <w:szCs w:val="20"/>
                <w:lang w:eastAsia="en-GB"/>
              </w:rPr>
              <w:t>/NC</w:t>
            </w:r>
            <w:r w:rsidR="002D41C4">
              <w:rPr>
                <w:rFonts w:ascii="Calibri" w:eastAsia="Times New Roman" w:hAnsi="Calibri" w:cs="Arial"/>
                <w:b/>
                <w:bCs/>
                <w:szCs w:val="20"/>
                <w:lang w:eastAsia="en-GB"/>
              </w:rPr>
              <w:t xml:space="preserve"> or EYFS</w:t>
            </w:r>
            <w:r>
              <w:rPr>
                <w:rFonts w:ascii="Calibri" w:eastAsia="Times New Roman" w:hAnsi="Calibri" w:cs="Arial"/>
                <w:b/>
                <w:bCs/>
                <w:szCs w:val="20"/>
                <w:lang w:eastAsia="en-GB"/>
              </w:rPr>
              <w:t xml:space="preserve"> reference</w:t>
            </w:r>
            <w:r w:rsidRPr="006451C3">
              <w:rPr>
                <w:rFonts w:ascii="Calibri" w:eastAsia="Times New Roman" w:hAnsi="Calibri" w:cs="Arial"/>
                <w:b/>
                <w:bCs/>
                <w:szCs w:val="20"/>
                <w:lang w:eastAsia="en-GB"/>
              </w:rPr>
              <w:t>:</w:t>
            </w:r>
          </w:p>
          <w:p w:rsidR="00586DF2" w:rsidRPr="00586DF2" w:rsidRDefault="00586DF2" w:rsidP="00586DF2">
            <w:pPr>
              <w:spacing w:after="0" w:line="220" w:lineRule="exact"/>
              <w:rPr>
                <w:rFonts w:ascii="Calibri" w:eastAsia="Times New Roman" w:hAnsi="Calibri" w:cs="Arial"/>
                <w:bCs/>
                <w:i/>
                <w:szCs w:val="20"/>
                <w:lang w:eastAsia="en-GB"/>
              </w:rPr>
            </w:pPr>
            <w:r w:rsidRPr="00586DF2">
              <w:rPr>
                <w:rFonts w:ascii="Calibri" w:eastAsia="Times New Roman" w:hAnsi="Calibri" w:cs="Arial"/>
                <w:bCs/>
                <w:i/>
                <w:szCs w:val="20"/>
                <w:lang w:eastAsia="en-GB"/>
              </w:rPr>
              <w:t>(This may be the same for several lessons)</w:t>
            </w:r>
          </w:p>
          <w:p w:rsidR="00586DF2" w:rsidRPr="00A22506" w:rsidRDefault="00EE2D1A" w:rsidP="00586DF2">
            <w:pPr>
              <w:spacing w:after="0" w:line="220" w:lineRule="exact"/>
              <w:rPr>
                <w:rFonts w:ascii="Calibri" w:eastAsia="Times New Roman" w:hAnsi="Calibri" w:cs="Arial"/>
                <w:bCs/>
                <w:szCs w:val="20"/>
                <w:lang w:eastAsia="en-GB"/>
              </w:rPr>
            </w:pPr>
            <w:r w:rsidRPr="00A22506">
              <w:rPr>
                <w:rFonts w:ascii="Calibri" w:eastAsia="Times New Roman" w:hAnsi="Calibri" w:cs="Arial"/>
                <w:bCs/>
                <w:szCs w:val="20"/>
                <w:lang w:eastAsia="en-GB"/>
              </w:rPr>
              <w:t>To explore traditional (i.e. fairy) tales, looking at plot, setting, characters and the power of transformation and change.</w:t>
            </w:r>
          </w:p>
          <w:p w:rsidR="00EE2D1A" w:rsidRDefault="00EE2D1A" w:rsidP="00586DF2">
            <w:pPr>
              <w:spacing w:after="0" w:line="220" w:lineRule="exact"/>
              <w:rPr>
                <w:rFonts w:ascii="Calibri" w:eastAsia="Times New Roman" w:hAnsi="Calibri" w:cs="Arial"/>
                <w:b/>
                <w:bCs/>
                <w:szCs w:val="20"/>
                <w:lang w:eastAsia="en-GB"/>
              </w:rPr>
            </w:pPr>
          </w:p>
          <w:p w:rsidR="002D41C4" w:rsidRDefault="002D41C4" w:rsidP="00586DF2">
            <w:pPr>
              <w:spacing w:after="0" w:line="220" w:lineRule="exact"/>
              <w:rPr>
                <w:rFonts w:ascii="Calibri" w:eastAsia="Times New Roman" w:hAnsi="Calibri" w:cs="Arial"/>
                <w:b/>
                <w:bCs/>
                <w:szCs w:val="20"/>
                <w:lang w:eastAsia="en-GB"/>
              </w:rPr>
            </w:pPr>
            <w:r>
              <w:rPr>
                <w:rFonts w:ascii="Calibri" w:eastAsia="Times New Roman" w:hAnsi="Calibri" w:cs="Arial"/>
                <w:b/>
                <w:bCs/>
                <w:szCs w:val="20"/>
                <w:lang w:eastAsia="en-GB"/>
              </w:rPr>
              <w:t xml:space="preserve">Place of this lesson/activity within the sequence of learning: </w:t>
            </w:r>
          </w:p>
          <w:p w:rsidR="002D41C4" w:rsidRPr="00A22506" w:rsidRDefault="00EE2D1A" w:rsidP="00586DF2">
            <w:pPr>
              <w:spacing w:after="0" w:line="220" w:lineRule="exact"/>
              <w:rPr>
                <w:rFonts w:ascii="Calibri" w:eastAsia="Times New Roman" w:hAnsi="Calibri" w:cs="Arial"/>
                <w:bCs/>
                <w:szCs w:val="20"/>
                <w:lang w:eastAsia="en-GB"/>
              </w:rPr>
            </w:pPr>
            <w:r w:rsidRPr="00A22506">
              <w:rPr>
                <w:rFonts w:ascii="Calibri" w:eastAsia="Times New Roman" w:hAnsi="Calibri" w:cs="Arial"/>
                <w:bCs/>
                <w:szCs w:val="20"/>
                <w:lang w:eastAsia="en-GB"/>
              </w:rPr>
              <w:t>Use a picture book story that introduces themes to be explored in Beauty and the Beast</w:t>
            </w:r>
          </w:p>
          <w:p w:rsidR="00A22506" w:rsidRPr="006451C3" w:rsidRDefault="00A22506" w:rsidP="00586DF2">
            <w:pPr>
              <w:spacing w:after="0" w:line="220" w:lineRule="exact"/>
              <w:rPr>
                <w:rFonts w:ascii="Calibri" w:eastAsia="Times New Roman" w:hAnsi="Calibri" w:cs="Arial"/>
                <w:b/>
                <w:bCs/>
                <w:szCs w:val="20"/>
                <w:lang w:eastAsia="en-GB"/>
              </w:rPr>
            </w:pPr>
          </w:p>
        </w:tc>
      </w:tr>
      <w:tr w:rsidR="00693956" w:rsidRPr="006451C3" w:rsidTr="001E6605">
        <w:trPr>
          <w:trHeight w:val="1153"/>
        </w:trPr>
        <w:tc>
          <w:tcPr>
            <w:tcW w:w="2335" w:type="pct"/>
            <w:gridSpan w:val="4"/>
          </w:tcPr>
          <w:p w:rsidR="00693956" w:rsidRDefault="00693956" w:rsidP="005143E7">
            <w:pPr>
              <w:spacing w:before="60" w:line="220" w:lineRule="exact"/>
              <w:rPr>
                <w:rFonts w:ascii="Calibri" w:eastAsia="Times New Roman" w:hAnsi="Calibri" w:cs="Arial"/>
                <w:b/>
                <w:bCs/>
                <w:szCs w:val="20"/>
                <w:lang w:eastAsia="en-GB"/>
              </w:rPr>
            </w:pPr>
            <w:r>
              <w:rPr>
                <w:rFonts w:ascii="Calibri" w:eastAsia="Times New Roman" w:hAnsi="Calibri" w:cs="Arial"/>
                <w:b/>
                <w:bCs/>
                <w:szCs w:val="20"/>
                <w:lang w:eastAsia="en-GB"/>
              </w:rPr>
              <w:t xml:space="preserve">Learning Objective for this lesson/activity </w:t>
            </w:r>
            <w:r w:rsidRPr="00A22506">
              <w:rPr>
                <w:rFonts w:ascii="Calibri" w:eastAsia="Times New Roman" w:hAnsi="Calibri" w:cs="Arial"/>
                <w:bCs/>
                <w:i/>
                <w:szCs w:val="20"/>
                <w:lang w:eastAsia="en-GB"/>
              </w:rPr>
              <w:t>(with context if appropriate):</w:t>
            </w:r>
          </w:p>
          <w:p w:rsidR="00693956" w:rsidRDefault="00693956" w:rsidP="00693956">
            <w:pPr>
              <w:spacing w:before="60" w:line="220" w:lineRule="exact"/>
              <w:rPr>
                <w:rFonts w:ascii="Calibri" w:eastAsia="Times New Roman" w:hAnsi="Calibri" w:cs="Arial"/>
                <w:b/>
                <w:bCs/>
                <w:szCs w:val="20"/>
                <w:lang w:eastAsia="en-GB"/>
              </w:rPr>
            </w:pPr>
            <w:r w:rsidRPr="00693956">
              <w:rPr>
                <w:rFonts w:ascii="Calibri" w:eastAsia="Times New Roman" w:hAnsi="Calibri" w:cs="Arial"/>
                <w:bCs/>
                <w:szCs w:val="20"/>
                <w:lang w:eastAsia="en-GB"/>
              </w:rPr>
              <w:t xml:space="preserve">Become familiar with ‘Billy Monsters </w:t>
            </w:r>
            <w:proofErr w:type="spellStart"/>
            <w:r w:rsidRPr="00693956">
              <w:rPr>
                <w:rFonts w:ascii="Calibri" w:eastAsia="Times New Roman" w:hAnsi="Calibri" w:cs="Arial"/>
                <w:bCs/>
                <w:szCs w:val="20"/>
                <w:lang w:eastAsia="en-GB"/>
              </w:rPr>
              <w:t>Daymare</w:t>
            </w:r>
            <w:proofErr w:type="spellEnd"/>
            <w:r w:rsidRPr="00693956">
              <w:rPr>
                <w:rFonts w:ascii="Calibri" w:eastAsia="Times New Roman" w:hAnsi="Calibri" w:cs="Arial"/>
                <w:bCs/>
                <w:szCs w:val="20"/>
                <w:lang w:eastAsia="en-GB"/>
              </w:rPr>
              <w:t>’ and explore key themes.</w:t>
            </w:r>
          </w:p>
        </w:tc>
        <w:tc>
          <w:tcPr>
            <w:tcW w:w="2665" w:type="pct"/>
            <w:gridSpan w:val="5"/>
          </w:tcPr>
          <w:p w:rsidR="00693956" w:rsidRDefault="00693956" w:rsidP="005143E7">
            <w:pPr>
              <w:spacing w:before="60" w:line="220" w:lineRule="exact"/>
              <w:rPr>
                <w:rFonts w:ascii="Calibri" w:eastAsia="Times New Roman" w:hAnsi="Calibri" w:cs="Arial"/>
                <w:b/>
                <w:bCs/>
                <w:szCs w:val="20"/>
                <w:lang w:eastAsia="en-GB"/>
              </w:rPr>
            </w:pPr>
            <w:r w:rsidRPr="006451C3">
              <w:rPr>
                <w:rFonts w:ascii="Calibri" w:eastAsia="Times New Roman" w:hAnsi="Calibri" w:cs="Arial"/>
                <w:b/>
                <w:bCs/>
                <w:szCs w:val="20"/>
                <w:lang w:eastAsia="en-GB"/>
              </w:rPr>
              <w:t>Success Criteria</w:t>
            </w:r>
            <w:r>
              <w:rPr>
                <w:rFonts w:ascii="Calibri" w:eastAsia="Times New Roman" w:hAnsi="Calibri" w:cs="Arial"/>
                <w:b/>
                <w:bCs/>
                <w:szCs w:val="20"/>
                <w:lang w:eastAsia="en-GB"/>
              </w:rPr>
              <w:t>:</w:t>
            </w:r>
          </w:p>
          <w:p w:rsidR="00693956" w:rsidRPr="00A22506" w:rsidRDefault="00693956" w:rsidP="005143E7">
            <w:pPr>
              <w:spacing w:before="60" w:line="220" w:lineRule="exact"/>
              <w:rPr>
                <w:rFonts w:ascii="Calibri" w:eastAsia="Times New Roman" w:hAnsi="Calibri" w:cs="Arial"/>
                <w:bCs/>
                <w:szCs w:val="20"/>
                <w:lang w:eastAsia="en-GB"/>
              </w:rPr>
            </w:pPr>
            <w:r w:rsidRPr="00A22506">
              <w:rPr>
                <w:rFonts w:ascii="Calibri" w:eastAsia="Times New Roman" w:hAnsi="Calibri" w:cs="Arial"/>
                <w:bCs/>
                <w:szCs w:val="20"/>
                <w:lang w:eastAsia="en-GB"/>
              </w:rPr>
              <w:t>To be able to re-tell the story and know some of the key themes</w:t>
            </w:r>
          </w:p>
        </w:tc>
      </w:tr>
      <w:tr w:rsidR="00586DF2" w:rsidRPr="006451C3" w:rsidTr="001E6605">
        <w:trPr>
          <w:trHeight w:val="862"/>
        </w:trPr>
        <w:tc>
          <w:tcPr>
            <w:tcW w:w="5000" w:type="pct"/>
            <w:gridSpan w:val="9"/>
          </w:tcPr>
          <w:p w:rsidR="00723E88" w:rsidRDefault="00586DF2" w:rsidP="005143E7">
            <w:pPr>
              <w:spacing w:before="60" w:line="220" w:lineRule="exact"/>
              <w:rPr>
                <w:rFonts w:ascii="Calibri" w:eastAsia="Times New Roman" w:hAnsi="Calibri" w:cs="Arial"/>
                <w:bCs/>
                <w:i/>
                <w:szCs w:val="20"/>
                <w:lang w:eastAsia="en-GB"/>
              </w:rPr>
            </w:pPr>
            <w:r w:rsidRPr="006451C3">
              <w:rPr>
                <w:rFonts w:ascii="Calibri" w:eastAsia="Times New Roman" w:hAnsi="Calibri" w:cs="Arial"/>
                <w:b/>
                <w:bCs/>
                <w:szCs w:val="20"/>
                <w:lang w:eastAsia="en-GB"/>
              </w:rPr>
              <w:t>Key Vocabulary</w:t>
            </w:r>
            <w:r w:rsidR="000C0BE8">
              <w:rPr>
                <w:rFonts w:ascii="Calibri" w:eastAsia="Times New Roman" w:hAnsi="Calibri" w:cs="Arial"/>
                <w:b/>
                <w:bCs/>
                <w:szCs w:val="20"/>
                <w:lang w:eastAsia="en-GB"/>
              </w:rPr>
              <w:t>:</w:t>
            </w:r>
            <w:r>
              <w:rPr>
                <w:rFonts w:ascii="Calibri" w:eastAsia="Times New Roman" w:hAnsi="Calibri" w:cs="Arial"/>
                <w:b/>
                <w:bCs/>
                <w:szCs w:val="20"/>
                <w:lang w:eastAsia="en-GB"/>
              </w:rPr>
              <w:t xml:space="preserve"> </w:t>
            </w:r>
            <w:r w:rsidRPr="00586DF2">
              <w:rPr>
                <w:rFonts w:ascii="Calibri" w:eastAsia="Times New Roman" w:hAnsi="Calibri" w:cs="Arial"/>
                <w:bCs/>
                <w:i/>
                <w:szCs w:val="20"/>
                <w:lang w:eastAsia="en-GB"/>
              </w:rPr>
              <w:t>(consider how you will introduce and display this)</w:t>
            </w:r>
          </w:p>
          <w:p w:rsidR="00723E88" w:rsidRPr="00723E88" w:rsidRDefault="00723E88" w:rsidP="005143E7">
            <w:pPr>
              <w:spacing w:before="60" w:line="220" w:lineRule="exact"/>
              <w:rPr>
                <w:rFonts w:ascii="Calibri" w:eastAsia="Times New Roman" w:hAnsi="Calibri" w:cs="Arial"/>
                <w:bCs/>
                <w:szCs w:val="20"/>
                <w:lang w:eastAsia="en-GB"/>
              </w:rPr>
            </w:pPr>
            <w:r>
              <w:rPr>
                <w:rFonts w:ascii="Calibri" w:eastAsia="Times New Roman" w:hAnsi="Calibri" w:cs="Arial"/>
                <w:bCs/>
                <w:szCs w:val="20"/>
                <w:lang w:eastAsia="en-GB"/>
              </w:rPr>
              <w:t>Working wall to initially include title only. As the story continues include names of characters under heading, ‘Characters’ and vocabulary connected with feelings under heading, ‘Feelings’.</w:t>
            </w:r>
          </w:p>
        </w:tc>
      </w:tr>
      <w:tr w:rsidR="008F099B" w:rsidRPr="006451C3" w:rsidTr="001E6605">
        <w:trPr>
          <w:trHeight w:val="862"/>
        </w:trPr>
        <w:tc>
          <w:tcPr>
            <w:tcW w:w="5000" w:type="pct"/>
            <w:gridSpan w:val="9"/>
          </w:tcPr>
          <w:p w:rsidR="008F099B" w:rsidRPr="00A22506" w:rsidRDefault="008F099B" w:rsidP="005143E7">
            <w:pPr>
              <w:spacing w:before="60" w:line="220" w:lineRule="exact"/>
              <w:rPr>
                <w:rFonts w:ascii="Calibri" w:eastAsia="Times New Roman" w:hAnsi="Calibri" w:cs="Arial"/>
                <w:bCs/>
                <w:i/>
                <w:szCs w:val="20"/>
                <w:lang w:eastAsia="en-GB"/>
              </w:rPr>
            </w:pPr>
            <w:r>
              <w:rPr>
                <w:rFonts w:ascii="Calibri" w:eastAsia="Times New Roman" w:hAnsi="Calibri" w:cs="Arial"/>
                <w:b/>
                <w:bCs/>
                <w:szCs w:val="20"/>
                <w:lang w:eastAsia="en-GB"/>
              </w:rPr>
              <w:t xml:space="preserve">Resources </w:t>
            </w:r>
            <w:r w:rsidRPr="00A22506">
              <w:rPr>
                <w:rFonts w:ascii="Calibri" w:eastAsia="Times New Roman" w:hAnsi="Calibri" w:cs="Arial"/>
                <w:bCs/>
                <w:i/>
                <w:szCs w:val="20"/>
                <w:lang w:eastAsia="en-GB"/>
              </w:rPr>
              <w:t>(include health and safety issues, outdoors if appropriate):</w:t>
            </w:r>
          </w:p>
          <w:p w:rsidR="008F099B" w:rsidRPr="00421D39" w:rsidRDefault="008F099B" w:rsidP="005143E7">
            <w:pPr>
              <w:spacing w:before="60" w:line="220" w:lineRule="exact"/>
              <w:rPr>
                <w:rFonts w:ascii="Calibri" w:eastAsia="Times New Roman" w:hAnsi="Calibri" w:cs="Arial"/>
                <w:szCs w:val="20"/>
                <w:lang w:eastAsia="en-GB"/>
              </w:rPr>
            </w:pPr>
            <w:r>
              <w:rPr>
                <w:rFonts w:ascii="Calibri" w:eastAsia="Times New Roman" w:hAnsi="Calibri" w:cs="Arial"/>
                <w:szCs w:val="20"/>
                <w:lang w:eastAsia="en-GB"/>
              </w:rPr>
              <w:t>Story, Headings, writing frames for children ( with sentence starter for LAs)</w:t>
            </w:r>
          </w:p>
        </w:tc>
      </w:tr>
      <w:tr w:rsidR="00A22506" w:rsidRPr="006451C3" w:rsidTr="001E6605">
        <w:tc>
          <w:tcPr>
            <w:tcW w:w="5000" w:type="pct"/>
            <w:gridSpan w:val="9"/>
          </w:tcPr>
          <w:p w:rsidR="00A22506" w:rsidRPr="00A22506" w:rsidRDefault="00A22506" w:rsidP="005143E7">
            <w:pPr>
              <w:spacing w:before="60" w:line="220" w:lineRule="exact"/>
              <w:rPr>
                <w:rFonts w:ascii="Calibri" w:eastAsia="Times New Roman" w:hAnsi="Calibri" w:cs="Arial"/>
                <w:bCs/>
                <w:szCs w:val="20"/>
                <w:lang w:eastAsia="en-GB"/>
              </w:rPr>
            </w:pPr>
            <w:r w:rsidRPr="00A22506">
              <w:rPr>
                <w:rFonts w:ascii="Calibri" w:eastAsia="Times New Roman" w:hAnsi="Calibri" w:cs="Arial"/>
                <w:bCs/>
                <w:noProof/>
                <w:szCs w:val="20"/>
                <w:lang w:val="en-GB" w:eastAsia="en-GB"/>
              </w:rPr>
              <mc:AlternateContent>
                <mc:Choice Requires="wps">
                  <w:drawing>
                    <wp:anchor distT="0" distB="0" distL="114300" distR="114300" simplePos="0" relativeHeight="251673600" behindDoc="0" locked="0" layoutInCell="1" allowOverlap="1" wp14:anchorId="0F78CB22" wp14:editId="2815994A">
                      <wp:simplePos x="0" y="0"/>
                      <wp:positionH relativeFrom="column">
                        <wp:posOffset>2950210</wp:posOffset>
                      </wp:positionH>
                      <wp:positionV relativeFrom="paragraph">
                        <wp:posOffset>66675</wp:posOffset>
                      </wp:positionV>
                      <wp:extent cx="202018" cy="159488"/>
                      <wp:effectExtent l="0" t="0" r="26670" b="12065"/>
                      <wp:wrapNone/>
                      <wp:docPr id="1" name="Rectangle 1"/>
                      <wp:cNvGraphicFramePr/>
                      <a:graphic xmlns:a="http://schemas.openxmlformats.org/drawingml/2006/main">
                        <a:graphicData uri="http://schemas.microsoft.com/office/word/2010/wordprocessingShape">
                          <wps:wsp>
                            <wps:cNvSpPr/>
                            <wps:spPr>
                              <a:xfrm>
                                <a:off x="0" y="0"/>
                                <a:ext cx="202018" cy="15948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1AD17B" id="Rectangle 1" o:spid="_x0000_s1026" style="position:absolute;margin-left:232.3pt;margin-top:5.25pt;width:15.9pt;height:12.5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" fillcolor="white [3212]" strokecolor="black [3213]" strokeweight="2pt"/>
                  </w:pict>
                </mc:Fallback>
              </mc:AlternateContent>
            </w:r>
            <w:r w:rsidRPr="00A22506">
              <w:rPr>
                <w:rFonts w:ascii="Calibri" w:eastAsia="Times New Roman" w:hAnsi="Calibri" w:cs="Arial"/>
                <w:bCs/>
                <w:szCs w:val="20"/>
                <w:lang w:eastAsia="en-GB"/>
              </w:rPr>
              <w:t>Tracking grid given to support staff</w:t>
            </w:r>
            <w:r>
              <w:rPr>
                <w:rFonts w:ascii="Calibri" w:eastAsia="Times New Roman" w:hAnsi="Calibri" w:cs="Arial"/>
                <w:bCs/>
                <w:szCs w:val="20"/>
                <w:lang w:eastAsia="en-GB"/>
              </w:rPr>
              <w:t xml:space="preserve"> (Appendix L)</w:t>
            </w:r>
          </w:p>
        </w:tc>
      </w:tr>
      <w:tr w:rsidR="001E6605" w:rsidRPr="006451C3" w:rsidTr="001E6605">
        <w:tc>
          <w:tcPr>
            <w:tcW w:w="2507" w:type="pct"/>
            <w:gridSpan w:val="5"/>
          </w:tcPr>
          <w:p w:rsidR="001E6605" w:rsidRDefault="001E6605" w:rsidP="005143E7">
            <w:pPr>
              <w:spacing w:before="60" w:line="220" w:lineRule="exact"/>
              <w:rPr>
                <w:rFonts w:eastAsia="Times New Roman" w:cs="Arial"/>
                <w:b/>
                <w:bCs/>
                <w:szCs w:val="20"/>
                <w:lang w:eastAsia="en-GB"/>
              </w:rPr>
            </w:pPr>
            <w:r>
              <w:rPr>
                <w:rFonts w:eastAsia="Times New Roman" w:cs="Arial"/>
                <w:b/>
                <w:bCs/>
                <w:szCs w:val="20"/>
                <w:lang w:eastAsia="en-GB"/>
              </w:rPr>
              <w:t xml:space="preserve">Who will you focus assessment on and how will </w:t>
            </w:r>
            <w:r>
              <w:rPr>
                <w:rFonts w:eastAsia="Times New Roman" w:cs="Arial"/>
                <w:b/>
                <w:bCs/>
                <w:szCs w:val="20"/>
                <w:lang w:eastAsia="en-GB"/>
              </w:rPr>
              <w:t>t</w:t>
            </w:r>
            <w:r>
              <w:rPr>
                <w:rFonts w:eastAsia="Times New Roman" w:cs="Arial"/>
                <w:b/>
                <w:bCs/>
                <w:szCs w:val="20"/>
                <w:lang w:eastAsia="en-GB"/>
              </w:rPr>
              <w:t xml:space="preserve">his be done? (Note also in </w:t>
            </w:r>
            <w:proofErr w:type="spellStart"/>
            <w:r>
              <w:rPr>
                <w:rFonts w:eastAsia="Times New Roman" w:cs="Arial"/>
                <w:b/>
                <w:bCs/>
                <w:szCs w:val="20"/>
                <w:lang w:eastAsia="en-GB"/>
              </w:rPr>
              <w:t>organisation</w:t>
            </w:r>
            <w:proofErr w:type="spellEnd"/>
            <w:r>
              <w:rPr>
                <w:rFonts w:eastAsia="Times New Roman" w:cs="Arial"/>
                <w:b/>
                <w:bCs/>
                <w:szCs w:val="20"/>
                <w:lang w:eastAsia="en-GB"/>
              </w:rPr>
              <w:t xml:space="preserve"> column)</w:t>
            </w:r>
          </w:p>
          <w:p w:rsidR="001E6605" w:rsidRDefault="00DA2FE9" w:rsidP="00DA2FE9">
            <w:pPr>
              <w:spacing w:before="60" w:line="220" w:lineRule="exact"/>
              <w:rPr>
                <w:rFonts w:ascii="Calibri" w:eastAsia="Times New Roman" w:hAnsi="Calibri" w:cs="Arial"/>
                <w:b/>
                <w:bCs/>
                <w:szCs w:val="20"/>
                <w:lang w:eastAsia="en-GB"/>
              </w:rPr>
            </w:pPr>
            <w:r w:rsidRPr="00DA2FE9">
              <w:rPr>
                <w:rFonts w:eastAsia="Times New Roman" w:cs="Arial"/>
                <w:bCs/>
                <w:szCs w:val="20"/>
                <w:lang w:eastAsia="en-GB"/>
              </w:rPr>
              <w:t>Blue group, based on previous lesson (use of conjunctions)</w:t>
            </w:r>
            <w:r>
              <w:rPr>
                <w:rFonts w:eastAsia="Times New Roman" w:cs="Arial"/>
                <w:bCs/>
                <w:szCs w:val="20"/>
                <w:lang w:eastAsia="en-GB"/>
              </w:rPr>
              <w:t>I will work with them as a focus group</w:t>
            </w:r>
          </w:p>
        </w:tc>
        <w:tc>
          <w:tcPr>
            <w:tcW w:w="2493" w:type="pct"/>
            <w:gridSpan w:val="4"/>
          </w:tcPr>
          <w:p w:rsidR="001E6605" w:rsidRDefault="001E6605" w:rsidP="005143E7">
            <w:pPr>
              <w:spacing w:before="60" w:line="220" w:lineRule="exact"/>
              <w:rPr>
                <w:rFonts w:ascii="Calibri" w:eastAsia="Times New Roman" w:hAnsi="Calibri" w:cs="Arial"/>
                <w:bCs/>
                <w:szCs w:val="20"/>
                <w:lang w:eastAsia="en-GB"/>
              </w:rPr>
            </w:pPr>
            <w:r>
              <w:rPr>
                <w:rFonts w:ascii="Calibri" w:eastAsia="Times New Roman" w:hAnsi="Calibri" w:cs="Arial"/>
                <w:b/>
                <w:bCs/>
                <w:szCs w:val="20"/>
                <w:lang w:eastAsia="en-GB"/>
              </w:rPr>
              <w:t xml:space="preserve">Immediate post lesson assessment notes of children’s learning </w:t>
            </w:r>
            <w:r w:rsidRPr="00A22506">
              <w:rPr>
                <w:rFonts w:ascii="Calibri" w:eastAsia="Times New Roman" w:hAnsi="Calibri" w:cs="Arial"/>
                <w:bCs/>
                <w:i/>
                <w:szCs w:val="20"/>
                <w:lang w:eastAsia="en-GB"/>
              </w:rPr>
              <w:t>(how do you know?)</w:t>
            </w:r>
            <w:r w:rsidRPr="00A22506">
              <w:rPr>
                <w:rFonts w:ascii="Calibri" w:eastAsia="Times New Roman" w:hAnsi="Calibri" w:cs="Arial"/>
                <w:bCs/>
                <w:szCs w:val="20"/>
                <w:lang w:eastAsia="en-GB"/>
              </w:rPr>
              <w:t>:</w:t>
            </w:r>
          </w:p>
          <w:p w:rsidR="001E6605" w:rsidRPr="006451C3" w:rsidRDefault="001E6605" w:rsidP="005143E7">
            <w:pPr>
              <w:spacing w:before="60" w:line="220" w:lineRule="exact"/>
              <w:rPr>
                <w:rFonts w:ascii="Calibri" w:eastAsia="Times New Roman" w:hAnsi="Calibri" w:cs="Arial"/>
                <w:b/>
                <w:bCs/>
                <w:szCs w:val="20"/>
                <w:lang w:eastAsia="en-GB"/>
              </w:rPr>
            </w:pPr>
          </w:p>
        </w:tc>
      </w:tr>
      <w:tr w:rsidR="00586DF2" w:rsidRPr="006451C3" w:rsidTr="001E6605">
        <w:trPr>
          <w:trHeight w:val="1187"/>
        </w:trPr>
        <w:tc>
          <w:tcPr>
            <w:tcW w:w="5000" w:type="pct"/>
            <w:gridSpan w:val="9"/>
          </w:tcPr>
          <w:p w:rsidR="00A22506" w:rsidRDefault="00A22506" w:rsidP="00A22506">
            <w:pPr>
              <w:widowControl/>
              <w:spacing w:after="120" w:line="240" w:lineRule="auto"/>
              <w:rPr>
                <w:rFonts w:eastAsia="Times New Roman" w:cs="Arial"/>
                <w:i/>
                <w:szCs w:val="20"/>
                <w:lang w:val="en-GB" w:eastAsia="en-GB"/>
              </w:rPr>
            </w:pPr>
            <w:r w:rsidRPr="00A22506">
              <w:rPr>
                <w:rFonts w:eastAsia="Times New Roman" w:cs="Arial"/>
                <w:b/>
                <w:szCs w:val="20"/>
                <w:lang w:val="en-GB" w:eastAsia="en-GB"/>
              </w:rPr>
              <w:t>Evaluation of your teaching</w:t>
            </w:r>
            <w:r w:rsidRPr="00A22506">
              <w:rPr>
                <w:rFonts w:eastAsia="Times New Roman" w:cs="Arial"/>
                <w:szCs w:val="20"/>
                <w:lang w:val="en-GB" w:eastAsia="en-GB"/>
              </w:rPr>
              <w:t xml:space="preserve">:  </w:t>
            </w:r>
            <w:r w:rsidRPr="00A22506">
              <w:rPr>
                <w:rFonts w:eastAsia="Times New Roman" w:cs="Arial"/>
                <w:i/>
                <w:szCs w:val="20"/>
                <w:lang w:val="en-GB" w:eastAsia="en-GB"/>
              </w:rPr>
              <w:t>(Immediate thoughts post-lesson.  This will inform your more detailed evaluation using Appendix H)</w:t>
            </w:r>
          </w:p>
          <w:p w:rsidR="00586DF2" w:rsidRPr="006451C3" w:rsidRDefault="00586DF2" w:rsidP="00F62832">
            <w:pPr>
              <w:spacing w:before="60" w:line="220" w:lineRule="exact"/>
              <w:rPr>
                <w:rFonts w:ascii="Calibri" w:eastAsia="Times New Roman" w:hAnsi="Calibri" w:cs="Arial"/>
                <w:szCs w:val="20"/>
                <w:lang w:eastAsia="en-GB"/>
              </w:rPr>
            </w:pPr>
          </w:p>
        </w:tc>
      </w:tr>
      <w:tr w:rsidR="00FE1B05" w:rsidRPr="006451C3" w:rsidTr="001E6605">
        <w:tc>
          <w:tcPr>
            <w:tcW w:w="5000" w:type="pct"/>
            <w:gridSpan w:val="9"/>
          </w:tcPr>
          <w:p w:rsidR="002D41C4" w:rsidRDefault="00FE1B05" w:rsidP="002D41C4">
            <w:pPr>
              <w:spacing w:after="0" w:line="240" w:lineRule="auto"/>
              <w:rPr>
                <w:rFonts w:ascii="Calibri" w:eastAsia="Times New Roman" w:hAnsi="Calibri" w:cs="Arial"/>
                <w:b/>
                <w:lang w:eastAsia="en-GB"/>
              </w:rPr>
            </w:pPr>
            <w:r w:rsidRPr="002D41C4">
              <w:rPr>
                <w:rFonts w:ascii="Calibri" w:eastAsia="Times New Roman" w:hAnsi="Calibri" w:cs="Arial"/>
                <w:b/>
                <w:sz w:val="28"/>
                <w:lang w:eastAsia="en-GB"/>
              </w:rPr>
              <w:t>Lesson</w:t>
            </w:r>
            <w:r w:rsidR="002D41C4" w:rsidRPr="002D41C4">
              <w:rPr>
                <w:rFonts w:ascii="Calibri" w:eastAsia="Times New Roman" w:hAnsi="Calibri" w:cs="Arial"/>
                <w:b/>
                <w:sz w:val="28"/>
                <w:lang w:eastAsia="en-GB"/>
              </w:rPr>
              <w:t>/activity</w:t>
            </w:r>
            <w:r w:rsidR="000C0BE8">
              <w:rPr>
                <w:rFonts w:ascii="Calibri" w:eastAsia="Times New Roman" w:hAnsi="Calibri" w:cs="Arial"/>
                <w:b/>
                <w:sz w:val="28"/>
                <w:lang w:eastAsia="en-GB"/>
              </w:rPr>
              <w:t xml:space="preserve"> o</w:t>
            </w:r>
            <w:r w:rsidRPr="002D41C4">
              <w:rPr>
                <w:rFonts w:ascii="Calibri" w:eastAsia="Times New Roman" w:hAnsi="Calibri" w:cs="Arial"/>
                <w:b/>
                <w:sz w:val="28"/>
                <w:lang w:eastAsia="en-GB"/>
              </w:rPr>
              <w:t xml:space="preserve">utline </w:t>
            </w:r>
          </w:p>
          <w:p w:rsidR="00FE1B05" w:rsidRDefault="00FE1B05" w:rsidP="002D41C4">
            <w:pPr>
              <w:spacing w:after="0" w:line="240" w:lineRule="auto"/>
              <w:rPr>
                <w:rFonts w:ascii="Calibri" w:eastAsia="Times New Roman" w:hAnsi="Calibri" w:cs="Arial"/>
                <w:b/>
                <w:lang w:eastAsia="en-GB"/>
              </w:rPr>
            </w:pPr>
            <w:r>
              <w:rPr>
                <w:rFonts w:ascii="Calibri" w:eastAsia="Times New Roman" w:hAnsi="Calibri" w:cs="Arial"/>
                <w:b/>
                <w:lang w:eastAsia="en-GB"/>
              </w:rPr>
              <w:t xml:space="preserve"> </w:t>
            </w:r>
            <w:r w:rsidRPr="00FE1B05">
              <w:rPr>
                <w:rFonts w:ascii="Calibri" w:eastAsia="Times New Roman" w:hAnsi="Calibri" w:cs="Arial"/>
                <w:lang w:eastAsia="en-GB"/>
              </w:rPr>
              <w:t xml:space="preserve">Ensure that </w:t>
            </w:r>
            <w:r w:rsidRPr="00FE1B05">
              <w:rPr>
                <w:rFonts w:ascii="Calibri" w:eastAsia="Times New Roman" w:hAnsi="Calibri" w:cs="Arial"/>
                <w:b/>
                <w:u w:val="single"/>
                <w:lang w:eastAsia="en-GB"/>
              </w:rPr>
              <w:t>all</w:t>
            </w:r>
            <w:r w:rsidRPr="00FE1B05">
              <w:rPr>
                <w:rFonts w:ascii="Calibri" w:eastAsia="Times New Roman" w:hAnsi="Calibri" w:cs="Arial"/>
                <w:u w:val="single"/>
                <w:lang w:eastAsia="en-GB"/>
              </w:rPr>
              <w:t xml:space="preserve"> </w:t>
            </w:r>
            <w:r w:rsidRPr="00FE1B05">
              <w:rPr>
                <w:rFonts w:ascii="Calibri" w:eastAsia="Times New Roman" w:hAnsi="Calibri" w:cs="Arial"/>
                <w:lang w:eastAsia="en-GB"/>
              </w:rPr>
              <w:t xml:space="preserve">elements of the lesson inspire, motivate and challenge </w:t>
            </w:r>
            <w:r w:rsidRPr="00FE1B05">
              <w:rPr>
                <w:rFonts w:ascii="Calibri" w:eastAsia="Times New Roman" w:hAnsi="Calibri" w:cs="Arial"/>
                <w:b/>
                <w:u w:val="single"/>
                <w:lang w:eastAsia="en-GB"/>
              </w:rPr>
              <w:t>all</w:t>
            </w:r>
            <w:r w:rsidRPr="00FE1B05">
              <w:rPr>
                <w:rFonts w:ascii="Calibri" w:eastAsia="Times New Roman" w:hAnsi="Calibri" w:cs="Arial"/>
                <w:lang w:eastAsia="en-GB"/>
              </w:rPr>
              <w:t xml:space="preserve"> children</w:t>
            </w:r>
          </w:p>
        </w:tc>
      </w:tr>
      <w:tr w:rsidR="00A22506" w:rsidRPr="006451C3" w:rsidTr="001E6605">
        <w:tc>
          <w:tcPr>
            <w:tcW w:w="5000" w:type="pct"/>
            <w:gridSpan w:val="9"/>
          </w:tcPr>
          <w:p w:rsidR="0024234C" w:rsidRPr="00A22506" w:rsidRDefault="00A22506" w:rsidP="00A22506">
            <w:pPr>
              <w:widowControl/>
              <w:spacing w:after="0" w:line="240" w:lineRule="auto"/>
              <w:rPr>
                <w:rFonts w:eastAsia="Times New Roman" w:cs="Arial"/>
                <w:bCs/>
                <w:i/>
                <w:szCs w:val="20"/>
                <w:lang w:val="en-GB" w:eastAsia="en-GB"/>
              </w:rPr>
            </w:pPr>
            <w:r w:rsidRPr="00A22506">
              <w:rPr>
                <w:rFonts w:eastAsia="Times New Roman" w:cs="Arial"/>
                <w:b/>
                <w:bCs/>
                <w:szCs w:val="20"/>
                <w:lang w:val="en-GB" w:eastAsia="en-GB"/>
              </w:rPr>
              <w:t xml:space="preserve">Organisation: </w:t>
            </w:r>
            <w:r w:rsidRPr="00A22506">
              <w:rPr>
                <w:rFonts w:eastAsia="Times New Roman" w:cs="Arial"/>
                <w:bCs/>
                <w:i/>
                <w:szCs w:val="20"/>
                <w:lang w:val="en-GB" w:eastAsia="en-GB"/>
              </w:rPr>
              <w:t>(Where will the children, additional adults and you be located at each stage of your lesson? e.g. carpet places, tables, whole class, paired discussion, group work, independent, free choice, will your additional adult observing and assessing/supporting specific children)</w:t>
            </w:r>
          </w:p>
          <w:p w:rsidR="00421D39" w:rsidRDefault="00A22506" w:rsidP="00421D39">
            <w:pPr>
              <w:pStyle w:val="ListParagraph"/>
              <w:numPr>
                <w:ilvl w:val="0"/>
                <w:numId w:val="2"/>
              </w:numPr>
              <w:spacing w:after="0" w:line="240" w:lineRule="auto"/>
              <w:rPr>
                <w:rFonts w:ascii="Calibri" w:eastAsia="Times New Roman" w:hAnsi="Calibri" w:cs="Arial"/>
                <w:lang w:eastAsia="en-GB"/>
              </w:rPr>
            </w:pPr>
            <w:r w:rsidRPr="00421D39">
              <w:rPr>
                <w:rFonts w:ascii="Calibri" w:eastAsia="Times New Roman" w:hAnsi="Calibri" w:cs="Arial"/>
                <w:lang w:eastAsia="en-GB"/>
              </w:rPr>
              <w:t>Children start on carpet with partners</w:t>
            </w:r>
            <w:r w:rsidR="0024234C" w:rsidRPr="00421D39">
              <w:rPr>
                <w:rFonts w:ascii="Calibri" w:eastAsia="Times New Roman" w:hAnsi="Calibri" w:cs="Arial"/>
                <w:lang w:eastAsia="en-GB"/>
              </w:rPr>
              <w:t>, TA supporting JB</w:t>
            </w:r>
          </w:p>
          <w:p w:rsidR="00421D39" w:rsidRDefault="00421D39" w:rsidP="002D41C4">
            <w:pPr>
              <w:pStyle w:val="ListParagraph"/>
              <w:numPr>
                <w:ilvl w:val="0"/>
                <w:numId w:val="2"/>
              </w:numPr>
              <w:spacing w:after="0" w:line="240" w:lineRule="auto"/>
              <w:rPr>
                <w:rFonts w:ascii="Calibri" w:eastAsia="Times New Roman" w:hAnsi="Calibri" w:cs="Arial"/>
                <w:lang w:eastAsia="en-GB"/>
              </w:rPr>
            </w:pPr>
            <w:r>
              <w:rPr>
                <w:rFonts w:ascii="Calibri" w:eastAsia="Times New Roman" w:hAnsi="Calibri" w:cs="Arial"/>
                <w:lang w:eastAsia="en-GB"/>
              </w:rPr>
              <w:lastRenderedPageBreak/>
              <w:t>M</w:t>
            </w:r>
            <w:r w:rsidR="00A22506" w:rsidRPr="00421D39">
              <w:rPr>
                <w:rFonts w:ascii="Calibri" w:eastAsia="Times New Roman" w:hAnsi="Calibri" w:cs="Arial"/>
                <w:lang w:eastAsia="en-GB"/>
              </w:rPr>
              <w:t>ove back to tables using the 1,2,3 technique</w:t>
            </w:r>
          </w:p>
          <w:p w:rsidR="00421D39" w:rsidRDefault="0024234C" w:rsidP="002D41C4">
            <w:pPr>
              <w:pStyle w:val="ListParagraph"/>
              <w:numPr>
                <w:ilvl w:val="0"/>
                <w:numId w:val="2"/>
              </w:numPr>
              <w:spacing w:after="0" w:line="240" w:lineRule="auto"/>
              <w:rPr>
                <w:rFonts w:ascii="Calibri" w:eastAsia="Times New Roman" w:hAnsi="Calibri" w:cs="Arial"/>
                <w:lang w:eastAsia="en-GB"/>
              </w:rPr>
            </w:pPr>
            <w:r w:rsidRPr="00421D39">
              <w:rPr>
                <w:rFonts w:ascii="Calibri" w:eastAsia="Times New Roman" w:hAnsi="Calibri" w:cs="Arial"/>
                <w:lang w:eastAsia="en-GB"/>
              </w:rPr>
              <w:t>Children to re-read story with guidance.</w:t>
            </w:r>
            <w:r w:rsidR="00421D39" w:rsidRPr="00421D39">
              <w:rPr>
                <w:rFonts w:ascii="Calibri" w:eastAsia="Times New Roman" w:hAnsi="Calibri" w:cs="Arial"/>
                <w:lang w:eastAsia="en-GB"/>
              </w:rPr>
              <w:t xml:space="preserve"> </w:t>
            </w:r>
          </w:p>
          <w:p w:rsidR="0024234C" w:rsidRDefault="00421D39" w:rsidP="002D41C4">
            <w:pPr>
              <w:pStyle w:val="ListParagraph"/>
              <w:numPr>
                <w:ilvl w:val="0"/>
                <w:numId w:val="2"/>
              </w:numPr>
              <w:spacing w:after="0" w:line="240" w:lineRule="auto"/>
              <w:rPr>
                <w:rFonts w:ascii="Calibri" w:eastAsia="Times New Roman" w:hAnsi="Calibri" w:cs="Arial"/>
                <w:lang w:eastAsia="en-GB"/>
              </w:rPr>
            </w:pPr>
            <w:r w:rsidRPr="00421D39">
              <w:rPr>
                <w:rFonts w:ascii="Calibri" w:eastAsia="Times New Roman" w:hAnsi="Calibri" w:cs="Arial"/>
                <w:lang w:eastAsia="en-GB"/>
              </w:rPr>
              <w:t>Shared writing</w:t>
            </w:r>
          </w:p>
          <w:p w:rsidR="00A22506" w:rsidRPr="002D41C4" w:rsidRDefault="00421D39" w:rsidP="00421D39">
            <w:pPr>
              <w:pStyle w:val="ListParagraph"/>
              <w:numPr>
                <w:ilvl w:val="0"/>
                <w:numId w:val="2"/>
              </w:numPr>
              <w:spacing w:after="0" w:line="240" w:lineRule="auto"/>
              <w:rPr>
                <w:rFonts w:ascii="Calibri" w:eastAsia="Times New Roman" w:hAnsi="Calibri" w:cs="Arial"/>
                <w:b/>
                <w:sz w:val="28"/>
                <w:lang w:eastAsia="en-GB"/>
              </w:rPr>
            </w:pPr>
            <w:r w:rsidRPr="00421D39">
              <w:rPr>
                <w:rFonts w:ascii="Calibri" w:eastAsia="Times New Roman" w:hAnsi="Calibri" w:cs="Arial"/>
                <w:lang w:eastAsia="en-GB"/>
              </w:rPr>
              <w:t xml:space="preserve">Plenary at tables </w:t>
            </w:r>
          </w:p>
        </w:tc>
      </w:tr>
      <w:tr w:rsidR="00FE1B05" w:rsidRPr="006451C3" w:rsidTr="001E6605">
        <w:tc>
          <w:tcPr>
            <w:tcW w:w="644" w:type="pct"/>
          </w:tcPr>
          <w:p w:rsidR="00586DF2" w:rsidRPr="006451C3" w:rsidRDefault="00586DF2" w:rsidP="002D41C4">
            <w:pPr>
              <w:spacing w:after="0" w:line="240" w:lineRule="auto"/>
              <w:ind w:left="284"/>
              <w:rPr>
                <w:rFonts w:ascii="Calibri" w:eastAsia="Times New Roman" w:hAnsi="Calibri" w:cs="Arial"/>
                <w:bCs/>
                <w:szCs w:val="20"/>
                <w:lang w:eastAsia="en-GB"/>
              </w:rPr>
            </w:pPr>
            <w:r w:rsidRPr="006451C3">
              <w:rPr>
                <w:rFonts w:ascii="Calibri" w:eastAsia="Times New Roman" w:hAnsi="Calibri" w:cs="Arial"/>
                <w:lang w:eastAsia="en-GB"/>
              </w:rPr>
              <w:lastRenderedPageBreak/>
              <w:br w:type="page"/>
            </w:r>
            <w:r w:rsidR="00FE1B05">
              <w:rPr>
                <w:rFonts w:ascii="Calibri" w:eastAsia="Times New Roman" w:hAnsi="Calibri" w:cs="Arial"/>
                <w:b/>
                <w:szCs w:val="20"/>
                <w:lang w:eastAsia="en-GB"/>
              </w:rPr>
              <w:t>Time</w:t>
            </w:r>
          </w:p>
          <w:p w:rsidR="00586DF2" w:rsidRPr="002D41C4" w:rsidRDefault="002D41C4" w:rsidP="002D41C4">
            <w:pPr>
              <w:spacing w:after="0" w:line="240" w:lineRule="auto"/>
              <w:rPr>
                <w:rFonts w:ascii="Calibri" w:eastAsia="Times New Roman" w:hAnsi="Calibri" w:cs="Arial"/>
                <w:i/>
                <w:lang w:eastAsia="en-GB"/>
              </w:rPr>
            </w:pPr>
            <w:r w:rsidRPr="002D41C4">
              <w:rPr>
                <w:rFonts w:ascii="Calibri" w:eastAsia="Times New Roman" w:hAnsi="Calibri" w:cs="Arial"/>
                <w:i/>
                <w:lang w:eastAsia="en-GB"/>
              </w:rPr>
              <w:t>(</w:t>
            </w:r>
            <w:r>
              <w:rPr>
                <w:rFonts w:ascii="Calibri" w:eastAsia="Times New Roman" w:hAnsi="Calibri" w:cs="Arial"/>
                <w:i/>
                <w:lang w:eastAsia="en-GB"/>
              </w:rPr>
              <w:t xml:space="preserve">expected </w:t>
            </w:r>
            <w:r w:rsidRPr="002D41C4">
              <w:rPr>
                <w:rFonts w:ascii="Calibri" w:eastAsia="Times New Roman" w:hAnsi="Calibri" w:cs="Arial"/>
                <w:i/>
                <w:lang w:eastAsia="en-GB"/>
              </w:rPr>
              <w:t>time for start of each element)</w:t>
            </w:r>
          </w:p>
        </w:tc>
        <w:tc>
          <w:tcPr>
            <w:tcW w:w="3417" w:type="pct"/>
            <w:gridSpan w:val="6"/>
          </w:tcPr>
          <w:p w:rsidR="000C0BE8" w:rsidRDefault="00B94BA4" w:rsidP="002D41C4">
            <w:pPr>
              <w:spacing w:after="0" w:line="240" w:lineRule="auto"/>
              <w:rPr>
                <w:rFonts w:ascii="Calibri" w:eastAsia="Times New Roman" w:hAnsi="Calibri" w:cs="Arial"/>
                <w:b/>
                <w:bCs/>
                <w:szCs w:val="20"/>
                <w:lang w:eastAsia="en-GB"/>
              </w:rPr>
            </w:pPr>
            <w:r>
              <w:rPr>
                <w:rFonts w:ascii="Calibri" w:eastAsia="Times New Roman" w:hAnsi="Calibri" w:cs="Arial"/>
                <w:b/>
                <w:bCs/>
                <w:szCs w:val="20"/>
                <w:lang w:eastAsia="en-GB"/>
              </w:rPr>
              <w:t>W</w:t>
            </w:r>
            <w:r w:rsidRPr="00FE1B05">
              <w:rPr>
                <w:rFonts w:ascii="Calibri" w:eastAsia="Times New Roman" w:hAnsi="Calibri" w:cs="Arial"/>
                <w:b/>
                <w:bCs/>
                <w:szCs w:val="20"/>
                <w:lang w:eastAsia="en-GB"/>
              </w:rPr>
              <w:t xml:space="preserve">hat </w:t>
            </w:r>
            <w:r>
              <w:rPr>
                <w:rFonts w:ascii="Calibri" w:eastAsia="Times New Roman" w:hAnsi="Calibri" w:cs="Arial"/>
                <w:b/>
                <w:bCs/>
                <w:szCs w:val="20"/>
                <w:lang w:eastAsia="en-GB"/>
              </w:rPr>
              <w:t xml:space="preserve">you will teach. </w:t>
            </w:r>
            <w:r w:rsidR="00FE1B05" w:rsidRPr="00FE1B05">
              <w:rPr>
                <w:rFonts w:ascii="Calibri" w:eastAsia="Times New Roman" w:hAnsi="Calibri" w:cs="Arial"/>
                <w:b/>
                <w:bCs/>
                <w:szCs w:val="20"/>
                <w:lang w:eastAsia="en-GB"/>
              </w:rPr>
              <w:t xml:space="preserve">How </w:t>
            </w:r>
            <w:r w:rsidR="00FE1B05">
              <w:rPr>
                <w:rFonts w:ascii="Calibri" w:eastAsia="Times New Roman" w:hAnsi="Calibri" w:cs="Arial"/>
                <w:b/>
                <w:bCs/>
                <w:szCs w:val="20"/>
                <w:lang w:eastAsia="en-GB"/>
              </w:rPr>
              <w:t>you will</w:t>
            </w:r>
            <w:r w:rsidR="000C0BE8">
              <w:rPr>
                <w:rFonts w:ascii="Calibri" w:eastAsia="Times New Roman" w:hAnsi="Calibri" w:cs="Arial"/>
                <w:b/>
                <w:bCs/>
                <w:szCs w:val="20"/>
                <w:lang w:eastAsia="en-GB"/>
              </w:rPr>
              <w:t xml:space="preserve"> teach.  </w:t>
            </w:r>
          </w:p>
          <w:p w:rsidR="00FE1B05" w:rsidRPr="00FE1B05" w:rsidRDefault="000C0BE8" w:rsidP="006628EE">
            <w:pPr>
              <w:spacing w:after="0" w:line="240" w:lineRule="auto"/>
              <w:rPr>
                <w:rFonts w:ascii="Calibri" w:eastAsia="Times New Roman" w:hAnsi="Calibri" w:cs="Arial"/>
                <w:b/>
                <w:bCs/>
                <w:szCs w:val="20"/>
                <w:lang w:eastAsia="en-GB"/>
              </w:rPr>
            </w:pPr>
            <w:r w:rsidRPr="000C0BE8">
              <w:rPr>
                <w:rFonts w:ascii="Calibri" w:eastAsia="Times New Roman" w:hAnsi="Calibri" w:cs="Arial"/>
                <w:bCs/>
                <w:szCs w:val="20"/>
                <w:lang w:eastAsia="en-GB"/>
              </w:rPr>
              <w:t>Q</w:t>
            </w:r>
            <w:r w:rsidR="00FE1B05" w:rsidRPr="000C0BE8">
              <w:rPr>
                <w:rFonts w:ascii="Calibri" w:eastAsia="Times New Roman" w:hAnsi="Calibri" w:cs="Arial"/>
                <w:bCs/>
                <w:i/>
                <w:szCs w:val="20"/>
                <w:lang w:eastAsia="en-GB"/>
              </w:rPr>
              <w:t xml:space="preserve">uestions you will ask, especially </w:t>
            </w:r>
            <w:proofErr w:type="spellStart"/>
            <w:r w:rsidR="004A7287">
              <w:rPr>
                <w:rFonts w:ascii="Calibri" w:eastAsia="Times New Roman" w:hAnsi="Calibri" w:cs="Arial"/>
                <w:bCs/>
                <w:i/>
                <w:szCs w:val="20"/>
                <w:lang w:eastAsia="en-GB"/>
              </w:rPr>
              <w:t>AfL</w:t>
            </w:r>
            <w:proofErr w:type="spellEnd"/>
            <w:r w:rsidR="004A7287">
              <w:rPr>
                <w:rFonts w:ascii="Calibri" w:eastAsia="Times New Roman" w:hAnsi="Calibri" w:cs="Arial"/>
                <w:bCs/>
                <w:i/>
                <w:szCs w:val="20"/>
                <w:lang w:eastAsia="en-GB"/>
              </w:rPr>
              <w:t xml:space="preserve"> questions; representations/models and images; </w:t>
            </w:r>
            <w:r w:rsidR="00FE1B05" w:rsidRPr="000C0BE8">
              <w:rPr>
                <w:rFonts w:ascii="Calibri" w:eastAsia="Times New Roman" w:hAnsi="Calibri" w:cs="Arial"/>
                <w:bCs/>
                <w:i/>
                <w:szCs w:val="20"/>
                <w:lang w:eastAsia="en-GB"/>
              </w:rPr>
              <w:t xml:space="preserve">mini-plenaries and their focus; management of transitions; activities to enable mastery and to deepen and broaden understanding of higher </w:t>
            </w:r>
            <w:proofErr w:type="spellStart"/>
            <w:r w:rsidR="00FE1B05" w:rsidRPr="000C0BE8">
              <w:rPr>
                <w:rFonts w:ascii="Calibri" w:eastAsia="Times New Roman" w:hAnsi="Calibri" w:cs="Arial"/>
                <w:bCs/>
                <w:i/>
                <w:szCs w:val="20"/>
                <w:lang w:eastAsia="en-GB"/>
              </w:rPr>
              <w:t>attainers</w:t>
            </w:r>
            <w:proofErr w:type="spellEnd"/>
            <w:r w:rsidR="00FE1B05" w:rsidRPr="000C0BE8">
              <w:rPr>
                <w:rFonts w:ascii="Calibri" w:eastAsia="Times New Roman" w:hAnsi="Calibri" w:cs="Arial"/>
                <w:bCs/>
                <w:i/>
                <w:szCs w:val="20"/>
                <w:lang w:eastAsia="en-GB"/>
              </w:rPr>
              <w:t xml:space="preserve">; </w:t>
            </w:r>
            <w:proofErr w:type="spellStart"/>
            <w:r w:rsidR="002D41C4" w:rsidRPr="000C0BE8">
              <w:rPr>
                <w:rFonts w:ascii="Calibri" w:eastAsia="Times New Roman" w:hAnsi="Calibri" w:cs="Arial"/>
                <w:bCs/>
                <w:i/>
                <w:szCs w:val="20"/>
                <w:lang w:eastAsia="en-GB"/>
              </w:rPr>
              <w:t>organisation</w:t>
            </w:r>
            <w:proofErr w:type="spellEnd"/>
            <w:r w:rsidR="002D41C4" w:rsidRPr="000C0BE8">
              <w:rPr>
                <w:rFonts w:ascii="Calibri" w:eastAsia="Times New Roman" w:hAnsi="Calibri" w:cs="Arial"/>
                <w:bCs/>
                <w:i/>
                <w:szCs w:val="20"/>
                <w:lang w:eastAsia="en-GB"/>
              </w:rPr>
              <w:t xml:space="preserve"> of children </w:t>
            </w:r>
            <w:r w:rsidR="006628EE">
              <w:rPr>
                <w:rFonts w:ascii="Calibri" w:eastAsia="Times New Roman" w:hAnsi="Calibri" w:cs="Arial"/>
                <w:bCs/>
                <w:i/>
                <w:szCs w:val="20"/>
                <w:lang w:eastAsia="en-GB"/>
              </w:rPr>
              <w:t>(e.g.whole class, paired discussion, group work, independent</w:t>
            </w:r>
            <w:r w:rsidR="002D41C4" w:rsidRPr="000C0BE8">
              <w:rPr>
                <w:rFonts w:ascii="Calibri" w:eastAsia="Times New Roman" w:hAnsi="Calibri" w:cs="Arial"/>
                <w:bCs/>
                <w:i/>
                <w:szCs w:val="20"/>
                <w:lang w:eastAsia="en-GB"/>
              </w:rPr>
              <w:t xml:space="preserve">, free choice); </w:t>
            </w:r>
            <w:r w:rsidR="00FE1B05" w:rsidRPr="000C0BE8">
              <w:rPr>
                <w:rFonts w:ascii="Calibri" w:eastAsia="Times New Roman" w:hAnsi="Calibri" w:cs="Arial"/>
                <w:bCs/>
                <w:i/>
                <w:szCs w:val="20"/>
                <w:lang w:eastAsia="en-GB"/>
              </w:rPr>
              <w:t>how you will address/implement the action points identified on previous page.</w:t>
            </w:r>
          </w:p>
        </w:tc>
        <w:tc>
          <w:tcPr>
            <w:tcW w:w="939" w:type="pct"/>
            <w:gridSpan w:val="2"/>
          </w:tcPr>
          <w:p w:rsidR="00586DF2" w:rsidRPr="006451C3" w:rsidRDefault="001E6605" w:rsidP="002D41C4">
            <w:pPr>
              <w:spacing w:after="0" w:line="240" w:lineRule="auto"/>
              <w:rPr>
                <w:rFonts w:ascii="Calibri" w:eastAsia="Times New Roman" w:hAnsi="Calibri" w:cs="Arial"/>
                <w:lang w:eastAsia="en-GB"/>
              </w:rPr>
            </w:pPr>
            <w:proofErr w:type="spellStart"/>
            <w:r>
              <w:rPr>
                <w:rFonts w:eastAsia="Times New Roman" w:cs="Arial"/>
                <w:b/>
                <w:lang w:eastAsia="en-GB"/>
              </w:rPr>
              <w:t>Organisation</w:t>
            </w:r>
            <w:proofErr w:type="spellEnd"/>
            <w:r>
              <w:rPr>
                <w:rFonts w:eastAsia="Times New Roman" w:cs="Arial"/>
                <w:b/>
                <w:lang w:eastAsia="en-GB"/>
              </w:rPr>
              <w:t>:</w:t>
            </w:r>
            <w:r w:rsidRPr="00AE1AFB">
              <w:rPr>
                <w:rFonts w:eastAsia="Times New Roman" w:cs="Arial"/>
                <w:b/>
                <w:lang w:eastAsia="en-GB"/>
              </w:rPr>
              <w:t xml:space="preserve"> </w:t>
            </w:r>
            <w:r w:rsidRPr="00AE1AFB">
              <w:rPr>
                <w:rFonts w:eastAsia="Times New Roman" w:cs="Arial"/>
                <w:i/>
                <w:lang w:eastAsia="en-GB"/>
              </w:rPr>
              <w:t>(</w:t>
            </w:r>
            <w:r>
              <w:rPr>
                <w:rFonts w:eastAsia="Times New Roman" w:cs="Arial"/>
                <w:i/>
                <w:lang w:eastAsia="en-GB"/>
              </w:rPr>
              <w:t>where will you and other adults be located at each stage or your lesson and what are your roles</w:t>
            </w:r>
            <w:r w:rsidRPr="00AE1AFB">
              <w:rPr>
                <w:rFonts w:eastAsia="Times New Roman" w:cs="Arial"/>
                <w:i/>
                <w:lang w:eastAsia="en-GB"/>
              </w:rPr>
              <w:t>)</w:t>
            </w:r>
          </w:p>
        </w:tc>
      </w:tr>
      <w:tr w:rsidR="00FE1B05" w:rsidRPr="006451C3" w:rsidTr="001E6605">
        <w:trPr>
          <w:trHeight w:val="64"/>
        </w:trPr>
        <w:tc>
          <w:tcPr>
            <w:tcW w:w="644" w:type="pct"/>
          </w:tcPr>
          <w:p w:rsidR="00586DF2" w:rsidRDefault="00502E9F" w:rsidP="005143E7">
            <w:pPr>
              <w:rPr>
                <w:rFonts w:ascii="Calibri" w:eastAsia="Times New Roman" w:hAnsi="Calibri" w:cs="Arial"/>
                <w:lang w:eastAsia="en-GB"/>
              </w:rPr>
            </w:pPr>
            <w:r>
              <w:rPr>
                <w:rFonts w:ascii="Calibri" w:eastAsia="Times New Roman" w:hAnsi="Calibri" w:cs="Arial"/>
                <w:lang w:eastAsia="en-GB"/>
              </w:rPr>
              <w:t>9.15</w:t>
            </w:r>
          </w:p>
          <w:p w:rsidR="00FE1B05" w:rsidRDefault="00FE1B05" w:rsidP="005143E7">
            <w:pPr>
              <w:rPr>
                <w:rFonts w:ascii="Calibri" w:eastAsia="Times New Roman" w:hAnsi="Calibri" w:cs="Arial"/>
                <w:lang w:eastAsia="en-GB"/>
              </w:rPr>
            </w:pPr>
          </w:p>
          <w:p w:rsidR="00FE1B05" w:rsidRDefault="00FE1B05" w:rsidP="005143E7">
            <w:pPr>
              <w:rPr>
                <w:rFonts w:ascii="Calibri" w:eastAsia="Times New Roman" w:hAnsi="Calibri" w:cs="Arial"/>
                <w:lang w:eastAsia="en-GB"/>
              </w:rPr>
            </w:pPr>
          </w:p>
          <w:p w:rsidR="00FE1B05" w:rsidRDefault="00FE1B05" w:rsidP="005143E7">
            <w:pPr>
              <w:rPr>
                <w:rFonts w:ascii="Calibri" w:eastAsia="Times New Roman" w:hAnsi="Calibri" w:cs="Arial"/>
                <w:lang w:eastAsia="en-GB"/>
              </w:rPr>
            </w:pPr>
          </w:p>
          <w:p w:rsidR="00FE1B05" w:rsidRDefault="00410385" w:rsidP="005143E7">
            <w:pPr>
              <w:rPr>
                <w:rFonts w:ascii="Calibri" w:eastAsia="Times New Roman" w:hAnsi="Calibri" w:cs="Arial"/>
                <w:lang w:eastAsia="en-GB"/>
              </w:rPr>
            </w:pPr>
            <w:r>
              <w:rPr>
                <w:rFonts w:ascii="Calibri" w:eastAsia="Times New Roman" w:hAnsi="Calibri" w:cs="Arial"/>
                <w:lang w:eastAsia="en-GB"/>
              </w:rPr>
              <w:t>9.25</w:t>
            </w:r>
          </w:p>
          <w:p w:rsidR="00FE1B05" w:rsidRDefault="00FE1B05" w:rsidP="005143E7">
            <w:pPr>
              <w:rPr>
                <w:rFonts w:ascii="Calibri" w:eastAsia="Times New Roman" w:hAnsi="Calibri" w:cs="Arial"/>
                <w:lang w:eastAsia="en-GB"/>
              </w:rPr>
            </w:pPr>
          </w:p>
          <w:p w:rsidR="00FE1B05" w:rsidRDefault="00FE1B05" w:rsidP="005143E7">
            <w:pPr>
              <w:rPr>
                <w:rFonts w:ascii="Calibri" w:eastAsia="Times New Roman" w:hAnsi="Calibri" w:cs="Arial"/>
                <w:lang w:eastAsia="en-GB"/>
              </w:rPr>
            </w:pPr>
          </w:p>
          <w:p w:rsidR="00E94ABB" w:rsidRDefault="00E94ABB" w:rsidP="005143E7">
            <w:pPr>
              <w:rPr>
                <w:rFonts w:ascii="Calibri" w:eastAsia="Times New Roman" w:hAnsi="Calibri" w:cs="Arial"/>
                <w:lang w:eastAsia="en-GB"/>
              </w:rPr>
            </w:pPr>
          </w:p>
          <w:p w:rsidR="00FE1B05" w:rsidRDefault="00410385" w:rsidP="005143E7">
            <w:pPr>
              <w:rPr>
                <w:rFonts w:ascii="Calibri" w:eastAsia="Times New Roman" w:hAnsi="Calibri" w:cs="Arial"/>
                <w:lang w:eastAsia="en-GB"/>
              </w:rPr>
            </w:pPr>
            <w:r>
              <w:rPr>
                <w:rFonts w:ascii="Calibri" w:eastAsia="Times New Roman" w:hAnsi="Calibri" w:cs="Arial"/>
                <w:lang w:eastAsia="en-GB"/>
              </w:rPr>
              <w:t>9.40</w:t>
            </w:r>
          </w:p>
          <w:p w:rsidR="00FE1B05" w:rsidRDefault="00FE1B05" w:rsidP="005143E7">
            <w:pPr>
              <w:rPr>
                <w:rFonts w:ascii="Calibri" w:eastAsia="Times New Roman" w:hAnsi="Calibri" w:cs="Arial"/>
                <w:lang w:eastAsia="en-GB"/>
              </w:rPr>
            </w:pPr>
          </w:p>
          <w:p w:rsidR="001A7563" w:rsidRDefault="00410385" w:rsidP="005143E7">
            <w:pPr>
              <w:rPr>
                <w:rFonts w:ascii="Calibri" w:eastAsia="Times New Roman" w:hAnsi="Calibri" w:cs="Arial"/>
                <w:lang w:eastAsia="en-GB"/>
              </w:rPr>
            </w:pPr>
            <w:r>
              <w:rPr>
                <w:rFonts w:ascii="Calibri" w:eastAsia="Times New Roman" w:hAnsi="Calibri" w:cs="Arial"/>
                <w:lang w:eastAsia="en-GB"/>
              </w:rPr>
              <w:t>9.50</w:t>
            </w:r>
          </w:p>
          <w:p w:rsidR="001A7563" w:rsidRDefault="001A7563" w:rsidP="005143E7">
            <w:pPr>
              <w:rPr>
                <w:rFonts w:ascii="Calibri" w:eastAsia="Times New Roman" w:hAnsi="Calibri" w:cs="Arial"/>
                <w:lang w:eastAsia="en-GB"/>
              </w:rPr>
            </w:pPr>
          </w:p>
          <w:p w:rsidR="001A7563" w:rsidRDefault="001A7563" w:rsidP="005143E7">
            <w:pPr>
              <w:rPr>
                <w:rFonts w:ascii="Calibri" w:eastAsia="Times New Roman" w:hAnsi="Calibri" w:cs="Arial"/>
                <w:lang w:eastAsia="en-GB"/>
              </w:rPr>
            </w:pPr>
          </w:p>
          <w:p w:rsidR="001A7563" w:rsidRDefault="001A7563" w:rsidP="005143E7">
            <w:pPr>
              <w:rPr>
                <w:rFonts w:ascii="Calibri" w:eastAsia="Times New Roman" w:hAnsi="Calibri" w:cs="Arial"/>
                <w:lang w:eastAsia="en-GB"/>
              </w:rPr>
            </w:pPr>
          </w:p>
          <w:p w:rsidR="001A7563" w:rsidRPr="006451C3" w:rsidRDefault="001A7563" w:rsidP="005143E7">
            <w:pPr>
              <w:rPr>
                <w:rFonts w:ascii="Calibri" w:eastAsia="Times New Roman" w:hAnsi="Calibri" w:cs="Arial"/>
                <w:lang w:eastAsia="en-GB"/>
              </w:rPr>
            </w:pPr>
            <w:r>
              <w:rPr>
                <w:rFonts w:ascii="Calibri" w:eastAsia="Times New Roman" w:hAnsi="Calibri" w:cs="Arial"/>
                <w:lang w:eastAsia="en-GB"/>
              </w:rPr>
              <w:t>10.00-10.15</w:t>
            </w:r>
          </w:p>
        </w:tc>
        <w:tc>
          <w:tcPr>
            <w:tcW w:w="3417" w:type="pct"/>
            <w:gridSpan w:val="6"/>
          </w:tcPr>
          <w:p w:rsidR="00502E9F" w:rsidRDefault="00502E9F" w:rsidP="00502E9F">
            <w:pPr>
              <w:pStyle w:val="NoSpacing"/>
              <w:rPr>
                <w:lang w:eastAsia="en-GB"/>
              </w:rPr>
            </w:pPr>
            <w:r>
              <w:rPr>
                <w:lang w:eastAsia="en-GB"/>
              </w:rPr>
              <w:t>Children on carpet. Ensure all know who their partner is.</w:t>
            </w:r>
          </w:p>
          <w:p w:rsidR="00502E9F" w:rsidRDefault="00502E9F" w:rsidP="00502E9F">
            <w:pPr>
              <w:pStyle w:val="NoSpacing"/>
              <w:rPr>
                <w:lang w:eastAsia="en-GB"/>
              </w:rPr>
            </w:pPr>
            <w:r>
              <w:rPr>
                <w:lang w:eastAsia="en-GB"/>
              </w:rPr>
              <w:t>Use story telling hat to indicate a wonderful story is on the way</w:t>
            </w:r>
          </w:p>
          <w:p w:rsidR="00502E9F" w:rsidRDefault="00502E9F" w:rsidP="00502E9F">
            <w:pPr>
              <w:pStyle w:val="NoSpacing"/>
              <w:rPr>
                <w:lang w:eastAsia="en-GB"/>
              </w:rPr>
            </w:pPr>
            <w:r>
              <w:rPr>
                <w:lang w:eastAsia="en-GB"/>
              </w:rPr>
              <w:t>Ask if the children would like a clue x 3 (Use props/pictures etc.)</w:t>
            </w:r>
          </w:p>
          <w:p w:rsidR="00502E9F" w:rsidRDefault="00502E9F" w:rsidP="00502E9F">
            <w:pPr>
              <w:pStyle w:val="NoSpacing"/>
              <w:rPr>
                <w:lang w:eastAsia="en-GB"/>
              </w:rPr>
            </w:pPr>
            <w:r>
              <w:rPr>
                <w:lang w:eastAsia="en-GB"/>
              </w:rPr>
              <w:t>Put the title on the working wall and share the learning outcome.</w:t>
            </w:r>
          </w:p>
          <w:p w:rsidR="00502E9F" w:rsidRDefault="00502E9F" w:rsidP="00502E9F">
            <w:pPr>
              <w:pStyle w:val="NoSpacing"/>
              <w:rPr>
                <w:lang w:eastAsia="en-GB"/>
              </w:rPr>
            </w:pPr>
            <w:r>
              <w:rPr>
                <w:lang w:eastAsia="en-GB"/>
              </w:rPr>
              <w:t>Look first at the cover of the book and ask children to share with partners what they think the story might be about.</w:t>
            </w:r>
          </w:p>
          <w:p w:rsidR="00502E9F" w:rsidRDefault="00502E9F" w:rsidP="00502E9F">
            <w:pPr>
              <w:pStyle w:val="NoSpacing"/>
              <w:rPr>
                <w:lang w:eastAsia="en-GB"/>
              </w:rPr>
            </w:pPr>
          </w:p>
          <w:p w:rsidR="00502E9F" w:rsidRDefault="00502E9F" w:rsidP="00502E9F">
            <w:pPr>
              <w:pStyle w:val="NoSpacing"/>
              <w:rPr>
                <w:lang w:eastAsia="en-GB"/>
              </w:rPr>
            </w:pPr>
            <w:r>
              <w:rPr>
                <w:lang w:eastAsia="en-GB"/>
              </w:rPr>
              <w:t xml:space="preserve">Read the story out loud </w:t>
            </w:r>
            <w:r w:rsidR="00E94ABB">
              <w:rPr>
                <w:lang w:eastAsia="en-GB"/>
              </w:rPr>
              <w:t xml:space="preserve">to the whole class </w:t>
            </w:r>
            <w:r>
              <w:rPr>
                <w:lang w:eastAsia="en-GB"/>
              </w:rPr>
              <w:t>with enthusiasm and pleasure.</w:t>
            </w:r>
          </w:p>
          <w:p w:rsidR="00502E9F" w:rsidRDefault="00502E9F" w:rsidP="00502E9F">
            <w:pPr>
              <w:pStyle w:val="NoSpacing"/>
              <w:rPr>
                <w:lang w:eastAsia="en-GB"/>
              </w:rPr>
            </w:pPr>
            <w:r>
              <w:rPr>
                <w:lang w:eastAsia="en-GB"/>
              </w:rPr>
              <w:t xml:space="preserve">Explore aspects of the story as they arise, </w:t>
            </w:r>
            <w:r w:rsidR="001E7724">
              <w:rPr>
                <w:lang w:eastAsia="en-GB"/>
              </w:rPr>
              <w:t>emphasize</w:t>
            </w:r>
            <w:r>
              <w:rPr>
                <w:lang w:eastAsia="en-GB"/>
              </w:rPr>
              <w:t xml:space="preserve"> themes of being scared, being brave, monsters and humans.</w:t>
            </w:r>
          </w:p>
          <w:p w:rsidR="00502E9F" w:rsidRPr="006451C3" w:rsidRDefault="00502E9F" w:rsidP="00502E9F">
            <w:pPr>
              <w:pStyle w:val="NoSpacing"/>
              <w:rPr>
                <w:lang w:eastAsia="en-GB"/>
              </w:rPr>
            </w:pPr>
          </w:p>
          <w:p w:rsidR="00586DF2" w:rsidRDefault="00410385" w:rsidP="005143E7">
            <w:pPr>
              <w:rPr>
                <w:rFonts w:ascii="Calibri" w:eastAsia="Times New Roman" w:hAnsi="Calibri" w:cs="Arial"/>
                <w:lang w:eastAsia="en-GB"/>
              </w:rPr>
            </w:pPr>
            <w:r>
              <w:rPr>
                <w:rFonts w:ascii="Calibri" w:eastAsia="Times New Roman" w:hAnsi="Calibri" w:cs="Arial"/>
                <w:lang w:eastAsia="en-GB"/>
              </w:rPr>
              <w:t>Move back to tables, use 1,2,3 technique</w:t>
            </w:r>
          </w:p>
          <w:p w:rsidR="00E94ABB" w:rsidRDefault="00E94ABB" w:rsidP="00E94ABB">
            <w:pPr>
              <w:pStyle w:val="NoSpacing"/>
              <w:rPr>
                <w:lang w:eastAsia="en-GB"/>
              </w:rPr>
            </w:pPr>
            <w:r>
              <w:rPr>
                <w:lang w:eastAsia="en-GB"/>
              </w:rPr>
              <w:t>Explain to the children that they are going to help to re-read the story to help them to remember it.</w:t>
            </w:r>
          </w:p>
          <w:p w:rsidR="00E94ABB" w:rsidRDefault="00E94ABB" w:rsidP="00E94ABB">
            <w:pPr>
              <w:pStyle w:val="NoSpacing"/>
              <w:rPr>
                <w:lang w:eastAsia="en-GB"/>
              </w:rPr>
            </w:pPr>
            <w:r>
              <w:rPr>
                <w:lang w:eastAsia="en-GB"/>
              </w:rPr>
              <w:t>Use ‘My turn, your turn’ to re-read the first page.</w:t>
            </w:r>
          </w:p>
          <w:p w:rsidR="00E94ABB" w:rsidRDefault="00E94ABB" w:rsidP="00E94ABB">
            <w:pPr>
              <w:pStyle w:val="NoSpacing"/>
              <w:rPr>
                <w:lang w:eastAsia="en-GB"/>
              </w:rPr>
            </w:pPr>
            <w:r>
              <w:rPr>
                <w:lang w:eastAsia="en-GB"/>
              </w:rPr>
              <w:t>Remember to ‘think out loud’ points for clarification.</w:t>
            </w:r>
          </w:p>
          <w:p w:rsidR="001A7563" w:rsidRDefault="00E94ABB" w:rsidP="00421D39">
            <w:pPr>
              <w:pStyle w:val="NoSpacing"/>
              <w:rPr>
                <w:rFonts w:ascii="Calibri" w:eastAsia="Times New Roman" w:hAnsi="Calibri" w:cs="Arial"/>
                <w:lang w:eastAsia="en-GB"/>
              </w:rPr>
            </w:pPr>
            <w:r>
              <w:rPr>
                <w:lang w:eastAsia="en-GB"/>
              </w:rPr>
              <w:t>Focus on the expressions on characters faces and sign</w:t>
            </w:r>
            <w:r w:rsidR="00410385">
              <w:rPr>
                <w:lang w:eastAsia="en-GB"/>
              </w:rPr>
              <w:t>ificant details in the pi</w:t>
            </w:r>
            <w:r w:rsidR="00421D39">
              <w:rPr>
                <w:lang w:eastAsia="en-GB"/>
              </w:rPr>
              <w:t>ctures( especially being scared)</w:t>
            </w:r>
          </w:p>
          <w:p w:rsidR="001A7563" w:rsidRPr="00DA2FE9" w:rsidRDefault="00410385" w:rsidP="00DA2FE9">
            <w:pPr>
              <w:rPr>
                <w:rFonts w:ascii="Calibri" w:eastAsia="Times New Roman" w:hAnsi="Calibri" w:cs="Arial"/>
                <w:lang w:eastAsia="en-GB"/>
              </w:rPr>
            </w:pPr>
            <w:r>
              <w:rPr>
                <w:rFonts w:ascii="Calibri" w:eastAsia="Times New Roman" w:hAnsi="Calibri" w:cs="Arial"/>
                <w:lang w:eastAsia="en-GB"/>
              </w:rPr>
              <w:t xml:space="preserve">Tel the children that just like Billy Monster, there are </w:t>
            </w:r>
            <w:r w:rsidR="001A7563">
              <w:rPr>
                <w:rFonts w:ascii="Calibri" w:eastAsia="Times New Roman" w:hAnsi="Calibri" w:cs="Arial"/>
                <w:lang w:eastAsia="en-GB"/>
              </w:rPr>
              <w:t xml:space="preserve">some things I am scared </w:t>
            </w:r>
            <w:proofErr w:type="spellStart"/>
            <w:r w:rsidR="001A7563">
              <w:rPr>
                <w:rFonts w:ascii="Calibri" w:eastAsia="Times New Roman" w:hAnsi="Calibri" w:cs="Arial"/>
                <w:lang w:eastAsia="en-GB"/>
              </w:rPr>
              <w:t>of.</w:t>
            </w:r>
            <w:r w:rsidR="001A7563">
              <w:rPr>
                <w:lang w:eastAsia="en-GB"/>
              </w:rPr>
              <w:t>I</w:t>
            </w:r>
            <w:proofErr w:type="spellEnd"/>
            <w:r w:rsidR="001A7563">
              <w:rPr>
                <w:lang w:eastAsia="en-GB"/>
              </w:rPr>
              <w:t xml:space="preserve"> am going to write: Sometimes I am scared of…. And then take feedback</w:t>
            </w:r>
            <w:r w:rsidR="001E7724">
              <w:rPr>
                <w:lang w:eastAsia="en-GB"/>
              </w:rPr>
              <w:t xml:space="preserve"> </w:t>
            </w:r>
            <w:r w:rsidR="001E7724" w:rsidRPr="001E7724">
              <w:rPr>
                <w:b/>
                <w:lang w:eastAsia="en-GB"/>
              </w:rPr>
              <w:t xml:space="preserve">through the use of </w:t>
            </w:r>
            <w:proofErr w:type="spellStart"/>
            <w:r w:rsidR="001E7724" w:rsidRPr="001E7724">
              <w:rPr>
                <w:b/>
                <w:lang w:eastAsia="en-GB"/>
              </w:rPr>
              <w:t>lolly</w:t>
            </w:r>
            <w:proofErr w:type="spellEnd"/>
            <w:r w:rsidR="001E7724" w:rsidRPr="001E7724">
              <w:rPr>
                <w:b/>
                <w:lang w:eastAsia="en-GB"/>
              </w:rPr>
              <w:t xml:space="preserve"> </w:t>
            </w:r>
            <w:proofErr w:type="gramStart"/>
            <w:r w:rsidR="001E7724" w:rsidRPr="001E7724">
              <w:rPr>
                <w:b/>
                <w:lang w:eastAsia="en-GB"/>
              </w:rPr>
              <w:t>sticks</w:t>
            </w:r>
            <w:r w:rsidR="001E7724">
              <w:rPr>
                <w:lang w:eastAsia="en-GB"/>
              </w:rPr>
              <w:t xml:space="preserve"> </w:t>
            </w:r>
            <w:r w:rsidR="001A7563">
              <w:rPr>
                <w:lang w:eastAsia="en-GB"/>
              </w:rPr>
              <w:t xml:space="preserve"> </w:t>
            </w:r>
            <w:r w:rsidR="001E7724">
              <w:rPr>
                <w:lang w:eastAsia="en-GB"/>
              </w:rPr>
              <w:t>-</w:t>
            </w:r>
            <w:proofErr w:type="gramEnd"/>
            <w:r w:rsidR="001A7563">
              <w:rPr>
                <w:lang w:eastAsia="en-GB"/>
              </w:rPr>
              <w:t xml:space="preserve"> record a couple of their ideas.</w:t>
            </w:r>
          </w:p>
          <w:p w:rsidR="00FE1B05" w:rsidRPr="001A7563" w:rsidRDefault="001A7563" w:rsidP="001A7563">
            <w:pPr>
              <w:pStyle w:val="NoSpacing"/>
              <w:rPr>
                <w:lang w:eastAsia="en-GB"/>
              </w:rPr>
            </w:pPr>
            <w:r>
              <w:rPr>
                <w:lang w:eastAsia="en-GB"/>
              </w:rPr>
              <w:t>Model how to say it out loud then to a partner before writing it down.</w:t>
            </w:r>
          </w:p>
          <w:p w:rsidR="00FE1B05" w:rsidRDefault="001A7563" w:rsidP="005143E7">
            <w:pPr>
              <w:rPr>
                <w:rFonts w:ascii="Calibri" w:eastAsia="Times New Roman" w:hAnsi="Calibri" w:cs="Arial"/>
                <w:lang w:eastAsia="en-GB"/>
              </w:rPr>
            </w:pPr>
            <w:r>
              <w:rPr>
                <w:rFonts w:ascii="Calibri" w:eastAsia="Times New Roman" w:hAnsi="Calibri" w:cs="Arial"/>
                <w:lang w:eastAsia="en-GB"/>
              </w:rPr>
              <w:t>Children write their sentences.</w:t>
            </w:r>
          </w:p>
          <w:p w:rsidR="00E07A08" w:rsidRDefault="001A7563" w:rsidP="00E07A08">
            <w:pPr>
              <w:pStyle w:val="NoSpacing"/>
              <w:rPr>
                <w:lang w:eastAsia="en-GB"/>
              </w:rPr>
            </w:pPr>
            <w:r>
              <w:rPr>
                <w:lang w:eastAsia="en-GB"/>
              </w:rPr>
              <w:t>HA – to include 2 things in one sentence and add a coordinating conjunction</w:t>
            </w:r>
          </w:p>
          <w:p w:rsidR="00E07A08" w:rsidRDefault="00E07A08" w:rsidP="00E07A08">
            <w:pPr>
              <w:pStyle w:val="NoSpacing"/>
              <w:rPr>
                <w:lang w:eastAsia="en-GB"/>
              </w:rPr>
            </w:pPr>
            <w:r>
              <w:rPr>
                <w:lang w:eastAsia="en-GB"/>
              </w:rPr>
              <w:t>LA – writing frame to include sentence starter</w:t>
            </w:r>
          </w:p>
          <w:p w:rsidR="00E07A08" w:rsidRDefault="00E07A08" w:rsidP="00E07A08">
            <w:pPr>
              <w:pStyle w:val="NoSpacing"/>
              <w:rPr>
                <w:lang w:eastAsia="en-GB"/>
              </w:rPr>
            </w:pPr>
            <w:r>
              <w:rPr>
                <w:lang w:eastAsia="en-GB"/>
              </w:rPr>
              <w:t>JB to attempt one sentence then to add pictures to express being scared.</w:t>
            </w:r>
          </w:p>
          <w:p w:rsidR="00FE1B05" w:rsidRPr="006451C3" w:rsidRDefault="00E07A08" w:rsidP="005143E7">
            <w:pPr>
              <w:rPr>
                <w:rFonts w:ascii="Calibri" w:eastAsia="Times New Roman" w:hAnsi="Calibri" w:cs="Arial"/>
                <w:lang w:eastAsia="en-GB"/>
              </w:rPr>
            </w:pPr>
            <w:r>
              <w:rPr>
                <w:rFonts w:ascii="Calibri" w:eastAsia="Times New Roman" w:hAnsi="Calibri" w:cs="Arial"/>
                <w:lang w:eastAsia="en-GB"/>
              </w:rPr>
              <w:t>Plenary:  Ask the children to tell their partner 3 things about the story, and one thing they are scared of</w:t>
            </w:r>
          </w:p>
        </w:tc>
        <w:tc>
          <w:tcPr>
            <w:tcW w:w="939" w:type="pct"/>
            <w:gridSpan w:val="2"/>
          </w:tcPr>
          <w:p w:rsidR="001E6605" w:rsidRPr="001E6605" w:rsidRDefault="001A7563" w:rsidP="001E6605">
            <w:pPr>
              <w:rPr>
                <w:rFonts w:ascii="Calibri" w:eastAsia="Times New Roman" w:hAnsi="Calibri" w:cs="Arial"/>
                <w:lang w:eastAsia="en-GB"/>
              </w:rPr>
            </w:pPr>
            <w:r>
              <w:rPr>
                <w:rFonts w:ascii="Calibri" w:eastAsia="Times New Roman" w:hAnsi="Calibri" w:cs="Arial"/>
                <w:lang w:eastAsia="en-GB"/>
              </w:rPr>
              <w:t xml:space="preserve">T: </w:t>
            </w:r>
            <w:r w:rsidR="001E6605">
              <w:rPr>
                <w:rFonts w:ascii="Calibri" w:eastAsia="Times New Roman" w:hAnsi="Calibri" w:cs="Arial"/>
                <w:lang w:eastAsia="en-GB"/>
              </w:rPr>
              <w:t>Be aware of including all children during discussion – who needs targeting during lesson?</w:t>
            </w:r>
          </w:p>
          <w:p w:rsidR="00586DF2" w:rsidRDefault="001A7563" w:rsidP="005143E7">
            <w:pPr>
              <w:rPr>
                <w:rFonts w:ascii="Calibri" w:eastAsia="Times New Roman" w:hAnsi="Calibri" w:cs="Arial"/>
                <w:lang w:eastAsia="en-GB"/>
              </w:rPr>
            </w:pPr>
            <w:r>
              <w:rPr>
                <w:rFonts w:ascii="Calibri" w:eastAsia="Times New Roman" w:hAnsi="Calibri" w:cs="Arial"/>
                <w:lang w:eastAsia="en-GB"/>
              </w:rPr>
              <w:t>TA: Listen to/encourage</w:t>
            </w:r>
            <w:r w:rsidR="009A4B6E">
              <w:rPr>
                <w:rFonts w:ascii="Calibri" w:eastAsia="Times New Roman" w:hAnsi="Calibri" w:cs="Arial"/>
                <w:lang w:eastAsia="en-GB"/>
              </w:rPr>
              <w:t xml:space="preserve"> JB to contribute in the discussion</w:t>
            </w:r>
          </w:p>
          <w:p w:rsidR="00E07A08" w:rsidRDefault="001E6605" w:rsidP="00E07A08">
            <w:pPr>
              <w:rPr>
                <w:rFonts w:ascii="Calibri" w:eastAsia="Times New Roman" w:hAnsi="Calibri" w:cs="Arial"/>
                <w:lang w:eastAsia="en-GB"/>
              </w:rPr>
            </w:pPr>
            <w:r>
              <w:rPr>
                <w:rFonts w:ascii="Calibri" w:eastAsia="Times New Roman" w:hAnsi="Calibri" w:cs="Arial"/>
                <w:lang w:eastAsia="en-GB"/>
              </w:rPr>
              <w:t>T: Check that Red group understand their task</w:t>
            </w:r>
          </w:p>
          <w:p w:rsidR="00E07A08" w:rsidRPr="006451C3" w:rsidRDefault="00E07A08" w:rsidP="00E07A08">
            <w:pPr>
              <w:rPr>
                <w:rFonts w:ascii="Calibri" w:eastAsia="Times New Roman" w:hAnsi="Calibri" w:cs="Arial"/>
                <w:lang w:eastAsia="en-GB"/>
              </w:rPr>
            </w:pPr>
            <w:r>
              <w:rPr>
                <w:rFonts w:ascii="Calibri" w:eastAsia="Times New Roman" w:hAnsi="Calibri" w:cs="Arial"/>
                <w:lang w:eastAsia="en-GB"/>
              </w:rPr>
              <w:t>TA: Listen to/encourage</w:t>
            </w:r>
          </w:p>
          <w:p w:rsidR="00FE1B05" w:rsidRDefault="00FE1B05" w:rsidP="005143E7">
            <w:pPr>
              <w:rPr>
                <w:rFonts w:ascii="Calibri" w:eastAsia="Times New Roman" w:hAnsi="Calibri" w:cs="Arial"/>
                <w:lang w:eastAsia="en-GB"/>
              </w:rPr>
            </w:pPr>
          </w:p>
          <w:p w:rsidR="00FE1B05" w:rsidRDefault="00E07A08" w:rsidP="005143E7">
            <w:pPr>
              <w:rPr>
                <w:rFonts w:ascii="Calibri" w:eastAsia="Times New Roman" w:hAnsi="Calibri" w:cs="Arial"/>
                <w:lang w:eastAsia="en-GB"/>
              </w:rPr>
            </w:pPr>
            <w:r>
              <w:rPr>
                <w:rFonts w:ascii="Calibri" w:eastAsia="Times New Roman" w:hAnsi="Calibri" w:cs="Arial"/>
                <w:lang w:eastAsia="en-GB"/>
              </w:rPr>
              <w:t>T: Teach/model thinking out loud</w:t>
            </w:r>
          </w:p>
          <w:p w:rsidR="001E6605" w:rsidRDefault="00E07A08" w:rsidP="001E6605">
            <w:pPr>
              <w:rPr>
                <w:rFonts w:ascii="Calibri" w:eastAsia="Times New Roman" w:hAnsi="Calibri" w:cs="Arial"/>
                <w:lang w:eastAsia="en-GB"/>
              </w:rPr>
            </w:pPr>
            <w:r>
              <w:rPr>
                <w:rFonts w:ascii="Calibri" w:eastAsia="Times New Roman" w:hAnsi="Calibri" w:cs="Arial"/>
                <w:lang w:eastAsia="en-GB"/>
              </w:rPr>
              <w:t>TA</w:t>
            </w:r>
            <w:r w:rsidR="001E6605">
              <w:rPr>
                <w:rFonts w:ascii="Calibri" w:eastAsia="Times New Roman" w:hAnsi="Calibri" w:cs="Arial"/>
                <w:lang w:eastAsia="en-GB"/>
              </w:rPr>
              <w:t xml:space="preserve">: </w:t>
            </w:r>
            <w:r w:rsidR="001E6605">
              <w:rPr>
                <w:rFonts w:ascii="Calibri" w:eastAsia="Times New Roman" w:hAnsi="Calibri" w:cs="Arial"/>
                <w:lang w:eastAsia="en-GB"/>
              </w:rPr>
              <w:t>Have Blue group used con</w:t>
            </w:r>
            <w:r w:rsidR="001E6605">
              <w:rPr>
                <w:rFonts w:ascii="Calibri" w:eastAsia="Times New Roman" w:hAnsi="Calibri" w:cs="Arial"/>
                <w:lang w:eastAsia="en-GB"/>
              </w:rPr>
              <w:t>junctions</w:t>
            </w:r>
            <w:r w:rsidR="001E6605">
              <w:rPr>
                <w:rFonts w:ascii="Calibri" w:eastAsia="Times New Roman" w:hAnsi="Calibri" w:cs="Arial"/>
                <w:lang w:eastAsia="en-GB"/>
              </w:rPr>
              <w:t>?</w:t>
            </w:r>
          </w:p>
          <w:p w:rsidR="00586DF2" w:rsidRPr="006451C3" w:rsidRDefault="00E07A08" w:rsidP="001E6605">
            <w:pPr>
              <w:rPr>
                <w:rFonts w:ascii="Calibri" w:eastAsia="Times New Roman" w:hAnsi="Calibri" w:cs="Arial"/>
                <w:lang w:eastAsia="en-GB"/>
              </w:rPr>
            </w:pPr>
            <w:bookmarkStart w:id="0" w:name="_GoBack"/>
            <w:bookmarkEnd w:id="0"/>
            <w:r>
              <w:rPr>
                <w:rFonts w:ascii="Calibri" w:eastAsia="Times New Roman" w:hAnsi="Calibri" w:cs="Arial"/>
                <w:lang w:eastAsia="en-GB"/>
              </w:rPr>
              <w:t>T:</w:t>
            </w:r>
            <w:r w:rsidR="001E6605">
              <w:rPr>
                <w:rFonts w:ascii="Calibri" w:eastAsia="Times New Roman" w:hAnsi="Calibri" w:cs="Arial"/>
                <w:lang w:eastAsia="en-GB"/>
              </w:rPr>
              <w:t>Use the SC to work with Red group – self assessment with support</w:t>
            </w:r>
          </w:p>
        </w:tc>
      </w:tr>
      <w:tr w:rsidR="002D41C4" w:rsidRPr="006451C3" w:rsidTr="001E6605">
        <w:trPr>
          <w:trHeight w:val="940"/>
        </w:trPr>
        <w:tc>
          <w:tcPr>
            <w:tcW w:w="5000" w:type="pct"/>
            <w:gridSpan w:val="9"/>
          </w:tcPr>
          <w:p w:rsidR="002D41C4" w:rsidRDefault="002D41C4" w:rsidP="000C0BE8">
            <w:pPr>
              <w:spacing w:after="0" w:line="240" w:lineRule="auto"/>
              <w:rPr>
                <w:rFonts w:ascii="Calibri" w:eastAsia="Times New Roman" w:hAnsi="Calibri" w:cs="Arial"/>
                <w:szCs w:val="20"/>
                <w:lang w:eastAsia="en-GB"/>
              </w:rPr>
            </w:pPr>
            <w:r w:rsidRPr="000C0BE8">
              <w:rPr>
                <w:rFonts w:ascii="Calibri" w:eastAsia="Times New Roman" w:hAnsi="Calibri" w:cs="Arial"/>
                <w:b/>
                <w:noProof/>
                <w:szCs w:val="20"/>
                <w:lang w:val="en-GB" w:eastAsia="en-GB"/>
              </w:rPr>
              <mc:AlternateContent>
                <mc:Choice Requires="wps">
                  <w:drawing>
                    <wp:anchor distT="0" distB="0" distL="114300" distR="114300" simplePos="0" relativeHeight="251665408" behindDoc="0" locked="0" layoutInCell="1" allowOverlap="1" wp14:anchorId="0518F130" wp14:editId="28E96687">
                      <wp:simplePos x="0" y="0"/>
                      <wp:positionH relativeFrom="column">
                        <wp:posOffset>3740150</wp:posOffset>
                      </wp:positionH>
                      <wp:positionV relativeFrom="paragraph">
                        <wp:posOffset>9525</wp:posOffset>
                      </wp:positionV>
                      <wp:extent cx="180975" cy="180975"/>
                      <wp:effectExtent l="0" t="0" r="28575" b="28575"/>
                      <wp:wrapNone/>
                      <wp:docPr id="13" name="Flowchart: Process 13"/>
                      <wp:cNvGraphicFramePr/>
                      <a:graphic xmlns:a="http://schemas.openxmlformats.org/drawingml/2006/main">
                        <a:graphicData uri="http://schemas.microsoft.com/office/word/2010/wordprocessingShape">
                          <wps:wsp>
                            <wps:cNvSpPr/>
                            <wps:spPr>
                              <a:xfrm>
                                <a:off x="0" y="0"/>
                                <a:ext cx="180975" cy="180975"/>
                              </a:xfrm>
                              <a:prstGeom prst="flowChartProcess">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4162BC5" id="_x0000_t109" coordsize="21600,21600" o:spt="109" path="m,l,21600r21600,l21600,xe">
                      <v:stroke joinstyle="miter"/>
                      <v:path gradientshapeok="t" o:connecttype="rect"/>
                    </v:shapetype>
                    <v:shape id="Flowchart: Process 13" o:spid="_x0000_s1026" type="#_x0000_t109" style="position:absolute;margin-left:294.5pt;margin-top:.75pt;width:14.25pt;height:14.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" fillcolor="window" strokecolor="windowText" strokeweight=".5pt"/>
                  </w:pict>
                </mc:Fallback>
              </mc:AlternateContent>
            </w:r>
            <w:r w:rsidRPr="000C0BE8">
              <w:rPr>
                <w:rFonts w:ascii="Calibri" w:eastAsia="Times New Roman" w:hAnsi="Calibri" w:cs="Arial"/>
                <w:b/>
                <w:noProof/>
                <w:szCs w:val="20"/>
                <w:lang w:val="en-GB" w:eastAsia="en-GB"/>
              </w:rPr>
              <mc:AlternateContent>
                <mc:Choice Requires="wps">
                  <w:drawing>
                    <wp:anchor distT="0" distB="0" distL="114300" distR="114300" simplePos="0" relativeHeight="251667456" behindDoc="0" locked="0" layoutInCell="1" allowOverlap="1" wp14:anchorId="1D0F0357" wp14:editId="63FFE038">
                      <wp:simplePos x="0" y="0"/>
                      <wp:positionH relativeFrom="column">
                        <wp:posOffset>2892425</wp:posOffset>
                      </wp:positionH>
                      <wp:positionV relativeFrom="paragraph">
                        <wp:posOffset>9525</wp:posOffset>
                      </wp:positionV>
                      <wp:extent cx="180975" cy="180975"/>
                      <wp:effectExtent l="0" t="0" r="28575" b="28575"/>
                      <wp:wrapNone/>
                      <wp:docPr id="14" name="Flowchart: Process 14"/>
                      <wp:cNvGraphicFramePr/>
                      <a:graphic xmlns:a="http://schemas.openxmlformats.org/drawingml/2006/main">
                        <a:graphicData uri="http://schemas.microsoft.com/office/word/2010/wordprocessingShape">
                          <wps:wsp>
                            <wps:cNvSpPr/>
                            <wps:spPr>
                              <a:xfrm>
                                <a:off x="0" y="0"/>
                                <a:ext cx="180975" cy="180975"/>
                              </a:xfrm>
                              <a:prstGeom prst="flowChartProcess">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EF6C37" id="Flowchart: Process 14" o:spid="_x0000_s1026" type="#_x0000_t109" style="position:absolute;margin-left:227.75pt;margin-top:.75pt;width:14.25pt;height:14.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" fillcolor="window" strokecolor="windowText" strokeweight=".5pt"/>
                  </w:pict>
                </mc:Fallback>
              </mc:AlternateContent>
            </w:r>
            <w:r w:rsidRPr="000C0BE8">
              <w:rPr>
                <w:rFonts w:ascii="Calibri" w:eastAsia="Times New Roman" w:hAnsi="Calibri" w:cs="Arial"/>
                <w:b/>
                <w:noProof/>
                <w:szCs w:val="20"/>
                <w:lang w:val="en-GB" w:eastAsia="en-GB"/>
              </w:rPr>
              <mc:AlternateContent>
                <mc:Choice Requires="wps">
                  <w:drawing>
                    <wp:anchor distT="0" distB="0" distL="114300" distR="114300" simplePos="0" relativeHeight="251661312" behindDoc="0" locked="0" layoutInCell="1" allowOverlap="1" wp14:anchorId="6A49A659" wp14:editId="267F94A7">
                      <wp:simplePos x="0" y="0"/>
                      <wp:positionH relativeFrom="column">
                        <wp:posOffset>2111375</wp:posOffset>
                      </wp:positionH>
                      <wp:positionV relativeFrom="paragraph">
                        <wp:posOffset>9525</wp:posOffset>
                      </wp:positionV>
                      <wp:extent cx="180975" cy="180975"/>
                      <wp:effectExtent l="0" t="0" r="28575" b="28575"/>
                      <wp:wrapNone/>
                      <wp:docPr id="11" name="Flowchart: Process 11"/>
                      <wp:cNvGraphicFramePr/>
                      <a:graphic xmlns:a="http://schemas.openxmlformats.org/drawingml/2006/main">
                        <a:graphicData uri="http://schemas.microsoft.com/office/word/2010/wordprocessingShape">
                          <wps:wsp>
                            <wps:cNvSpPr/>
                            <wps:spPr>
                              <a:xfrm>
                                <a:off x="0" y="0"/>
                                <a:ext cx="180975" cy="180975"/>
                              </a:xfrm>
                              <a:prstGeom prst="flowChartProcess">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5CBEAC0" id="Flowchart: Process 11" o:spid="_x0000_s1026" type="#_x0000_t109" style="position:absolute;margin-left:166.25pt;margin-top:.75pt;width:14.25pt;height:14.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" fillcolor="window" strokecolor="windowText" strokeweight=".5pt"/>
                  </w:pict>
                </mc:Fallback>
              </mc:AlternateContent>
            </w:r>
            <w:r w:rsidRPr="000C0BE8">
              <w:rPr>
                <w:rFonts w:ascii="Calibri" w:eastAsia="Times New Roman" w:hAnsi="Calibri" w:cs="Arial"/>
                <w:b/>
                <w:szCs w:val="20"/>
                <w:lang w:eastAsia="en-GB"/>
              </w:rPr>
              <w:t>Teacher present in lesson</w:t>
            </w:r>
            <w:r w:rsidR="000C0BE8">
              <w:rPr>
                <w:rFonts w:ascii="Calibri" w:eastAsia="Times New Roman" w:hAnsi="Calibri" w:cs="Arial"/>
                <w:szCs w:val="20"/>
                <w:lang w:eastAsia="en-GB"/>
              </w:rPr>
              <w:t xml:space="preserve">:    </w:t>
            </w:r>
            <w:r w:rsidR="000C0BE8">
              <w:rPr>
                <w:rFonts w:ascii="Calibri" w:eastAsia="Times New Roman" w:hAnsi="Calibri" w:cs="Arial"/>
                <w:i/>
                <w:szCs w:val="20"/>
                <w:lang w:eastAsia="en-GB"/>
              </w:rPr>
              <w:t xml:space="preserve">       </w:t>
            </w:r>
            <w:r>
              <w:rPr>
                <w:rFonts w:ascii="Calibri" w:eastAsia="Times New Roman" w:hAnsi="Calibri" w:cs="Arial"/>
                <w:szCs w:val="20"/>
                <w:lang w:eastAsia="en-GB"/>
              </w:rPr>
              <w:t>All                  Part                None</w:t>
            </w:r>
          </w:p>
          <w:p w:rsidR="000C0BE8" w:rsidRDefault="000C0BE8" w:rsidP="000C0BE8">
            <w:pPr>
              <w:spacing w:after="0" w:line="240" w:lineRule="auto"/>
              <w:rPr>
                <w:rFonts w:ascii="Calibri" w:eastAsia="Times New Roman" w:hAnsi="Calibri" w:cs="Arial"/>
                <w:szCs w:val="20"/>
                <w:lang w:eastAsia="en-GB"/>
              </w:rPr>
            </w:pPr>
            <w:r w:rsidRPr="000C0BE8">
              <w:rPr>
                <w:rFonts w:ascii="Calibri" w:eastAsia="Times New Roman" w:hAnsi="Calibri" w:cs="Arial"/>
                <w:noProof/>
                <w:szCs w:val="20"/>
                <w:lang w:val="en-GB" w:eastAsia="en-GB"/>
              </w:rPr>
              <mc:AlternateContent>
                <mc:Choice Requires="wps">
                  <w:drawing>
                    <wp:anchor distT="0" distB="0" distL="114300" distR="114300" simplePos="0" relativeHeight="251669504" behindDoc="0" locked="0" layoutInCell="1" allowOverlap="1" wp14:anchorId="077688DD" wp14:editId="696D309E">
                      <wp:simplePos x="0" y="0"/>
                      <wp:positionH relativeFrom="column">
                        <wp:posOffset>2568575</wp:posOffset>
                      </wp:positionH>
                      <wp:positionV relativeFrom="paragraph">
                        <wp:posOffset>149860</wp:posOffset>
                      </wp:positionV>
                      <wp:extent cx="180975" cy="180975"/>
                      <wp:effectExtent l="0" t="0" r="28575" b="28575"/>
                      <wp:wrapNone/>
                      <wp:docPr id="15" name="Flowchart: Process 15"/>
                      <wp:cNvGraphicFramePr/>
                      <a:graphic xmlns:a="http://schemas.openxmlformats.org/drawingml/2006/main">
                        <a:graphicData uri="http://schemas.microsoft.com/office/word/2010/wordprocessingShape">
                          <wps:wsp>
                            <wps:cNvSpPr/>
                            <wps:spPr>
                              <a:xfrm>
                                <a:off x="0" y="0"/>
                                <a:ext cx="180975" cy="180975"/>
                              </a:xfrm>
                              <a:prstGeom prst="flowChartProcess">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C79250" id="Flowchart: Process 15" o:spid="_x0000_s1026" type="#_x0000_t109" style="position:absolute;margin-left:202.25pt;margin-top:11.8pt;width:14.25pt;height:14.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" fillcolor="window" strokecolor="windowText" strokeweight=".5pt"/>
                  </w:pict>
                </mc:Fallback>
              </mc:AlternateContent>
            </w:r>
            <w:r w:rsidRPr="000C0BE8">
              <w:rPr>
                <w:rFonts w:ascii="Calibri" w:eastAsia="Times New Roman" w:hAnsi="Calibri" w:cs="Arial"/>
                <w:noProof/>
                <w:szCs w:val="20"/>
                <w:lang w:val="en-GB" w:eastAsia="en-GB"/>
              </w:rPr>
              <mc:AlternateContent>
                <mc:Choice Requires="wps">
                  <w:drawing>
                    <wp:anchor distT="0" distB="0" distL="114300" distR="114300" simplePos="0" relativeHeight="251672576" behindDoc="0" locked="0" layoutInCell="1" allowOverlap="1" wp14:anchorId="1CEF0F4B" wp14:editId="1A2A6752">
                      <wp:simplePos x="0" y="0"/>
                      <wp:positionH relativeFrom="column">
                        <wp:posOffset>5873750</wp:posOffset>
                      </wp:positionH>
                      <wp:positionV relativeFrom="paragraph">
                        <wp:posOffset>149860</wp:posOffset>
                      </wp:positionV>
                      <wp:extent cx="180975" cy="180975"/>
                      <wp:effectExtent l="0" t="0" r="28575" b="28575"/>
                      <wp:wrapNone/>
                      <wp:docPr id="17" name="Flowchart: Process 17"/>
                      <wp:cNvGraphicFramePr/>
                      <a:graphic xmlns:a="http://schemas.openxmlformats.org/drawingml/2006/main">
                        <a:graphicData uri="http://schemas.microsoft.com/office/word/2010/wordprocessingShape">
                          <wps:wsp>
                            <wps:cNvSpPr/>
                            <wps:spPr>
                              <a:xfrm>
                                <a:off x="0" y="0"/>
                                <a:ext cx="180975" cy="180975"/>
                              </a:xfrm>
                              <a:prstGeom prst="flowChartProcess">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3FEB21" id="Flowchart: Process 17" o:spid="_x0000_s1026" type="#_x0000_t109" style="position:absolute;margin-left:462.5pt;margin-top:11.8pt;width:14.25pt;height:14.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" fillcolor="window" strokecolor="windowText" strokeweight=".5pt"/>
                  </w:pict>
                </mc:Fallback>
              </mc:AlternateContent>
            </w:r>
            <w:r w:rsidRPr="000C0BE8">
              <w:rPr>
                <w:rFonts w:ascii="Calibri" w:eastAsia="Times New Roman" w:hAnsi="Calibri" w:cs="Arial"/>
                <w:noProof/>
                <w:szCs w:val="20"/>
                <w:lang w:val="en-GB" w:eastAsia="en-GB"/>
              </w:rPr>
              <mc:AlternateContent>
                <mc:Choice Requires="wps">
                  <w:drawing>
                    <wp:anchor distT="0" distB="0" distL="114300" distR="114300" simplePos="0" relativeHeight="251670528" behindDoc="0" locked="0" layoutInCell="1" allowOverlap="1" wp14:anchorId="67CA7BAB" wp14:editId="5DF748E1">
                      <wp:simplePos x="0" y="0"/>
                      <wp:positionH relativeFrom="column">
                        <wp:posOffset>4387850</wp:posOffset>
                      </wp:positionH>
                      <wp:positionV relativeFrom="paragraph">
                        <wp:posOffset>149860</wp:posOffset>
                      </wp:positionV>
                      <wp:extent cx="180975" cy="180975"/>
                      <wp:effectExtent l="0" t="0" r="28575" b="28575"/>
                      <wp:wrapNone/>
                      <wp:docPr id="16" name="Flowchart: Process 16"/>
                      <wp:cNvGraphicFramePr/>
                      <a:graphic xmlns:a="http://schemas.openxmlformats.org/drawingml/2006/main">
                        <a:graphicData uri="http://schemas.microsoft.com/office/word/2010/wordprocessingShape">
                          <wps:wsp>
                            <wps:cNvSpPr/>
                            <wps:spPr>
                              <a:xfrm>
                                <a:off x="0" y="0"/>
                                <a:ext cx="180975" cy="180975"/>
                              </a:xfrm>
                              <a:prstGeom prst="flowChartProcess">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661BF0" id="Flowchart: Process 16" o:spid="_x0000_s1026" type="#_x0000_t109" style="position:absolute;margin-left:345.5pt;margin-top:11.8pt;width:14.25pt;height:14.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" fillcolor="window" strokecolor="windowText" strokeweight=".5pt"/>
                  </w:pict>
                </mc:Fallback>
              </mc:AlternateContent>
            </w:r>
          </w:p>
          <w:p w:rsidR="000C0BE8" w:rsidRDefault="002D41C4" w:rsidP="000C0BE8">
            <w:pPr>
              <w:spacing w:after="0" w:line="240" w:lineRule="auto"/>
              <w:rPr>
                <w:rFonts w:ascii="Calibri" w:eastAsia="Times New Roman" w:hAnsi="Calibri" w:cs="Arial"/>
                <w:b/>
                <w:szCs w:val="20"/>
                <w:lang w:eastAsia="en-GB"/>
              </w:rPr>
            </w:pPr>
            <w:r w:rsidRPr="000C0BE8">
              <w:rPr>
                <w:rFonts w:ascii="Calibri" w:eastAsia="Times New Roman" w:hAnsi="Calibri" w:cs="Arial"/>
                <w:szCs w:val="20"/>
                <w:lang w:eastAsia="en-GB"/>
              </w:rPr>
              <w:t>Lesson observed and formal feedback given</w:t>
            </w:r>
            <w:r>
              <w:rPr>
                <w:rFonts w:ascii="Calibri" w:eastAsia="Times New Roman" w:hAnsi="Calibri" w:cs="Arial"/>
                <w:szCs w:val="20"/>
                <w:lang w:eastAsia="en-GB"/>
              </w:rPr>
              <w:t xml:space="preserve"> </w:t>
            </w:r>
            <w:r w:rsidR="000C0BE8">
              <w:rPr>
                <w:rFonts w:ascii="Calibri" w:eastAsia="Times New Roman" w:hAnsi="Calibri" w:cs="Arial"/>
                <w:szCs w:val="20"/>
                <w:lang w:eastAsia="en-GB"/>
              </w:rPr>
              <w:t xml:space="preserve">   </w:t>
            </w:r>
            <w:r>
              <w:rPr>
                <w:rFonts w:ascii="Calibri" w:eastAsia="Times New Roman" w:hAnsi="Calibri" w:cs="Arial"/>
                <w:szCs w:val="20"/>
                <w:lang w:eastAsia="en-GB"/>
              </w:rPr>
              <w:t xml:space="preserve">          </w:t>
            </w:r>
            <w:r w:rsidRPr="000C0BE8">
              <w:rPr>
                <w:rFonts w:ascii="Calibri" w:eastAsia="Times New Roman" w:hAnsi="Calibri" w:cs="Arial"/>
                <w:szCs w:val="20"/>
                <w:lang w:eastAsia="en-GB"/>
              </w:rPr>
              <w:t>Informal feedback given</w:t>
            </w:r>
            <w:r w:rsidR="000C0BE8">
              <w:rPr>
                <w:rFonts w:ascii="Calibri" w:eastAsia="Times New Roman" w:hAnsi="Calibri" w:cs="Arial"/>
                <w:b/>
                <w:szCs w:val="20"/>
                <w:lang w:eastAsia="en-GB"/>
              </w:rPr>
              <w:t xml:space="preserve">              </w:t>
            </w:r>
            <w:r w:rsidR="000C0BE8" w:rsidRPr="000C0BE8">
              <w:rPr>
                <w:rFonts w:ascii="Calibri" w:eastAsia="Times New Roman" w:hAnsi="Calibri" w:cs="Arial"/>
                <w:szCs w:val="20"/>
                <w:lang w:eastAsia="en-GB"/>
              </w:rPr>
              <w:t>No feedback given</w:t>
            </w:r>
            <w:r w:rsidR="000C0BE8">
              <w:rPr>
                <w:rFonts w:ascii="Calibri" w:eastAsia="Times New Roman" w:hAnsi="Calibri" w:cs="Arial"/>
                <w:b/>
                <w:szCs w:val="20"/>
                <w:lang w:eastAsia="en-GB"/>
              </w:rPr>
              <w:t xml:space="preserve"> </w:t>
            </w:r>
          </w:p>
          <w:p w:rsidR="002D41C4" w:rsidRPr="002D41C4" w:rsidRDefault="002D41C4" w:rsidP="000C0BE8">
            <w:pPr>
              <w:spacing w:after="0" w:line="240" w:lineRule="auto"/>
              <w:rPr>
                <w:rFonts w:ascii="Calibri" w:eastAsia="Times New Roman" w:hAnsi="Calibri" w:cs="Arial"/>
                <w:szCs w:val="20"/>
                <w:lang w:eastAsia="en-GB"/>
              </w:rPr>
            </w:pPr>
            <w:r>
              <w:rPr>
                <w:rFonts w:ascii="Calibri" w:eastAsia="Times New Roman" w:hAnsi="Calibri" w:cs="Arial"/>
                <w:szCs w:val="20"/>
                <w:lang w:eastAsia="en-GB"/>
              </w:rPr>
              <w:t xml:space="preserve"> </w:t>
            </w:r>
          </w:p>
        </w:tc>
      </w:tr>
    </w:tbl>
    <w:p w:rsidR="00586DF2" w:rsidRDefault="00586DF2" w:rsidP="00586DF2">
      <w:pPr>
        <w:spacing w:after="0"/>
        <w:ind w:right="154"/>
        <w:rPr>
          <w:sz w:val="2"/>
        </w:rPr>
      </w:pPr>
    </w:p>
    <w:sectPr w:rsidR="00586DF2" w:rsidSect="00586DF2">
      <w:headerReference w:type="default" r:id="rId7"/>
      <w:footerReference w:type="default" r:id="rId8"/>
      <w:pgSz w:w="11920" w:h="16840"/>
      <w:pgMar w:top="620" w:right="1276" w:bottom="1040" w:left="1135" w:header="743" w:footer="917" w:gutter="0"/>
      <w:pgNumType w:start="46"/>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6DAA" w:rsidRDefault="00916DAA" w:rsidP="00586DF2">
      <w:pPr>
        <w:spacing w:after="0" w:line="240" w:lineRule="auto"/>
      </w:pPr>
      <w:r>
        <w:separator/>
      </w:r>
    </w:p>
  </w:endnote>
  <w:endnote w:type="continuationSeparator" w:id="0">
    <w:p w:rsidR="00916DAA" w:rsidRDefault="00916DAA" w:rsidP="00586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98E" w:rsidRDefault="00DA2FE9">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6DAA" w:rsidRDefault="00916DAA" w:rsidP="00586DF2">
      <w:pPr>
        <w:spacing w:after="0" w:line="240" w:lineRule="auto"/>
      </w:pPr>
      <w:r>
        <w:separator/>
      </w:r>
    </w:p>
  </w:footnote>
  <w:footnote w:type="continuationSeparator" w:id="0">
    <w:p w:rsidR="00916DAA" w:rsidRDefault="00916DAA" w:rsidP="00586D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98E" w:rsidRDefault="00DA2FE9">
    <w:pPr>
      <w:spacing w:after="0"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81F00"/>
    <w:multiLevelType w:val="hybridMultilevel"/>
    <w:tmpl w:val="65446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8841DD"/>
    <w:multiLevelType w:val="hybridMultilevel"/>
    <w:tmpl w:val="DE226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CF08C3"/>
    <w:multiLevelType w:val="hybridMultilevel"/>
    <w:tmpl w:val="E9223FDE"/>
    <w:lvl w:ilvl="0" w:tplc="A8DCAC5C">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DF2"/>
    <w:rsid w:val="000B263F"/>
    <w:rsid w:val="000C0BE8"/>
    <w:rsid w:val="000E1BA7"/>
    <w:rsid w:val="00115E07"/>
    <w:rsid w:val="00191350"/>
    <w:rsid w:val="001A7563"/>
    <w:rsid w:val="001D365E"/>
    <w:rsid w:val="001E6605"/>
    <w:rsid w:val="001E7724"/>
    <w:rsid w:val="001F76FC"/>
    <w:rsid w:val="00206881"/>
    <w:rsid w:val="0024234C"/>
    <w:rsid w:val="00280C0D"/>
    <w:rsid w:val="002D41C4"/>
    <w:rsid w:val="00304490"/>
    <w:rsid w:val="00410385"/>
    <w:rsid w:val="00421D39"/>
    <w:rsid w:val="004A7287"/>
    <w:rsid w:val="004D0A9C"/>
    <w:rsid w:val="00502E9F"/>
    <w:rsid w:val="00586DF2"/>
    <w:rsid w:val="005A183B"/>
    <w:rsid w:val="005C20FE"/>
    <w:rsid w:val="0064665D"/>
    <w:rsid w:val="006628EE"/>
    <w:rsid w:val="00693956"/>
    <w:rsid w:val="00713D73"/>
    <w:rsid w:val="00723E88"/>
    <w:rsid w:val="0076765E"/>
    <w:rsid w:val="00871E17"/>
    <w:rsid w:val="008B4C7B"/>
    <w:rsid w:val="008E6B73"/>
    <w:rsid w:val="008F099B"/>
    <w:rsid w:val="00916DAA"/>
    <w:rsid w:val="009A4B6E"/>
    <w:rsid w:val="009E3E3E"/>
    <w:rsid w:val="00A22506"/>
    <w:rsid w:val="00A74833"/>
    <w:rsid w:val="00AC50F4"/>
    <w:rsid w:val="00B077F8"/>
    <w:rsid w:val="00B34A7D"/>
    <w:rsid w:val="00B723BC"/>
    <w:rsid w:val="00B94BA4"/>
    <w:rsid w:val="00C927C0"/>
    <w:rsid w:val="00DA2FE9"/>
    <w:rsid w:val="00E07A08"/>
    <w:rsid w:val="00E94ABB"/>
    <w:rsid w:val="00EE2D1A"/>
    <w:rsid w:val="00F62832"/>
    <w:rsid w:val="00F80366"/>
    <w:rsid w:val="00FA445C"/>
    <w:rsid w:val="00FE1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2817EDAF-5AB3-491D-B685-978373BEB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DF2"/>
    <w:pPr>
      <w:widowControl w:val="0"/>
      <w:spacing w:after="20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6D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6DF2"/>
    <w:rPr>
      <w:lang w:val="en-US"/>
    </w:rPr>
  </w:style>
  <w:style w:type="paragraph" w:styleId="Footer">
    <w:name w:val="footer"/>
    <w:basedOn w:val="Normal"/>
    <w:link w:val="FooterChar"/>
    <w:uiPriority w:val="99"/>
    <w:unhideWhenUsed/>
    <w:rsid w:val="00586D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DF2"/>
    <w:rPr>
      <w:lang w:val="en-US"/>
    </w:rPr>
  </w:style>
  <w:style w:type="paragraph" w:styleId="ListParagraph">
    <w:name w:val="List Paragraph"/>
    <w:basedOn w:val="Normal"/>
    <w:uiPriority w:val="34"/>
    <w:qFormat/>
    <w:rsid w:val="00586DF2"/>
    <w:pPr>
      <w:ind w:left="720"/>
      <w:contextualSpacing/>
    </w:pPr>
  </w:style>
  <w:style w:type="paragraph" w:styleId="NoSpacing">
    <w:name w:val="No Spacing"/>
    <w:uiPriority w:val="1"/>
    <w:qFormat/>
    <w:rsid w:val="00502E9F"/>
    <w:pPr>
      <w:widowControl w:val="0"/>
      <w:spacing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2E0668FE.dotm</Template>
  <TotalTime>53</TotalTime>
  <Pages>2</Pages>
  <Words>832</Words>
  <Characters>4745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5566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AG384</dc:creator>
  <cp:lastModifiedBy>Bosworth, Jennifer</cp:lastModifiedBy>
  <cp:revision>5</cp:revision>
  <cp:lastPrinted>2015-09-21T07:32:00Z</cp:lastPrinted>
  <dcterms:created xsi:type="dcterms:W3CDTF">2016-09-22T13:01:00Z</dcterms:created>
  <dcterms:modified xsi:type="dcterms:W3CDTF">2017-09-18T11:09:00Z</dcterms:modified>
</cp:coreProperties>
</file>