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97C9" w14:textId="1A923694" w:rsidR="00376BB9" w:rsidRDefault="00376BB9" w:rsidP="00891BC2">
      <w:pPr>
        <w:jc w:val="center"/>
        <w:rPr>
          <w:b/>
          <w:sz w:val="32"/>
          <w:szCs w:val="32"/>
        </w:rPr>
      </w:pPr>
      <w:bookmarkStart w:id="0" w:name="_GoBack"/>
      <w:bookmarkEnd w:id="0"/>
    </w:p>
    <w:p w14:paraId="5AA6602D" w14:textId="77777777" w:rsidR="00376BB9" w:rsidRDefault="00376BB9" w:rsidP="00891BC2">
      <w:pPr>
        <w:jc w:val="center"/>
        <w:rPr>
          <w:b/>
          <w:sz w:val="32"/>
          <w:szCs w:val="32"/>
        </w:rPr>
      </w:pPr>
    </w:p>
    <w:p w14:paraId="780E541F" w14:textId="77777777" w:rsidR="00D42707" w:rsidRDefault="00D42707" w:rsidP="00891BC2">
      <w:pPr>
        <w:jc w:val="center"/>
        <w:rPr>
          <w:b/>
          <w:sz w:val="32"/>
          <w:szCs w:val="32"/>
        </w:rPr>
      </w:pPr>
    </w:p>
    <w:p w14:paraId="6442443B" w14:textId="77777777" w:rsidR="00D42707" w:rsidRDefault="00D42707" w:rsidP="00891BC2">
      <w:pPr>
        <w:jc w:val="center"/>
        <w:rPr>
          <w:b/>
          <w:sz w:val="32"/>
          <w:szCs w:val="32"/>
        </w:rPr>
      </w:pPr>
    </w:p>
    <w:p w14:paraId="5099DA2A" w14:textId="77777777" w:rsidR="00D42707" w:rsidRDefault="00D42707" w:rsidP="00D55914">
      <w:pPr>
        <w:rPr>
          <w:b/>
          <w:sz w:val="32"/>
          <w:szCs w:val="32"/>
        </w:rPr>
      </w:pPr>
    </w:p>
    <w:p w14:paraId="19F444F7" w14:textId="77777777" w:rsidR="00D42707" w:rsidRPr="00A6434F" w:rsidRDefault="17D9724F" w:rsidP="17D9724F">
      <w:pPr>
        <w:pStyle w:val="Heading1"/>
        <w:jc w:val="center"/>
        <w:rPr>
          <w:rStyle w:val="SubtleEmphasis"/>
          <w:rFonts w:ascii="Comic Sans MS" w:eastAsia="Comic Sans MS" w:hAnsi="Comic Sans MS" w:cs="Comic Sans MS"/>
          <w:sz w:val="56"/>
          <w:szCs w:val="56"/>
        </w:rPr>
      </w:pPr>
      <w:r w:rsidRPr="17D9724F">
        <w:rPr>
          <w:rStyle w:val="SubtleEmphasis"/>
          <w:rFonts w:ascii="Comic Sans MS" w:eastAsia="Comic Sans MS" w:hAnsi="Comic Sans MS" w:cs="Comic Sans MS"/>
          <w:sz w:val="56"/>
          <w:szCs w:val="56"/>
        </w:rPr>
        <w:t>Delapre Primary School</w:t>
      </w:r>
    </w:p>
    <w:p w14:paraId="2031828F" w14:textId="77777777" w:rsidR="00507795" w:rsidRDefault="00507795" w:rsidP="3899E5D0">
      <w:pPr>
        <w:jc w:val="center"/>
        <w:rPr>
          <w:rStyle w:val="SubtleEmphasis"/>
          <w:rFonts w:ascii="Comic Sans MS" w:eastAsia="Comic Sans MS" w:hAnsi="Comic Sans MS" w:cs="Comic Sans MS"/>
          <w:sz w:val="56"/>
          <w:szCs w:val="56"/>
        </w:rPr>
      </w:pPr>
      <w:r>
        <w:rPr>
          <w:rStyle w:val="SubtleEmphasis"/>
          <w:rFonts w:ascii="Comic Sans MS" w:eastAsia="Comic Sans MS" w:hAnsi="Comic Sans MS" w:cs="Comic Sans MS"/>
          <w:sz w:val="56"/>
          <w:szCs w:val="56"/>
        </w:rPr>
        <w:t>School Development</w:t>
      </w:r>
      <w:r w:rsidR="3899E5D0" w:rsidRPr="3899E5D0">
        <w:rPr>
          <w:rStyle w:val="SubtleEmphasis"/>
          <w:rFonts w:ascii="Comic Sans MS" w:eastAsia="Comic Sans MS" w:hAnsi="Comic Sans MS" w:cs="Comic Sans MS"/>
          <w:sz w:val="56"/>
          <w:szCs w:val="56"/>
        </w:rPr>
        <w:t xml:space="preserve"> Plan</w:t>
      </w:r>
    </w:p>
    <w:p w14:paraId="1A48753F" w14:textId="478A23F2" w:rsidR="00D42707" w:rsidRPr="00A6434F" w:rsidRDefault="00507795" w:rsidP="3899E5D0">
      <w:pPr>
        <w:jc w:val="center"/>
        <w:rPr>
          <w:rStyle w:val="SubtleEmphasis"/>
          <w:rFonts w:ascii="Comic Sans MS" w:eastAsia="Comic Sans MS" w:hAnsi="Comic Sans MS" w:cs="Comic Sans MS"/>
          <w:sz w:val="56"/>
          <w:szCs w:val="56"/>
        </w:rPr>
      </w:pPr>
      <w:r>
        <w:rPr>
          <w:rStyle w:val="SubtleEmphasis"/>
          <w:rFonts w:ascii="Comic Sans MS" w:eastAsia="Comic Sans MS" w:hAnsi="Comic Sans MS" w:cs="Comic Sans MS"/>
          <w:sz w:val="56"/>
          <w:szCs w:val="56"/>
        </w:rPr>
        <w:t>2017-2018</w:t>
      </w:r>
      <w:r w:rsidR="3899E5D0" w:rsidRPr="3899E5D0">
        <w:rPr>
          <w:rStyle w:val="SubtleEmphasis"/>
          <w:rFonts w:ascii="Comic Sans MS" w:eastAsia="Comic Sans MS" w:hAnsi="Comic Sans MS" w:cs="Comic Sans MS"/>
          <w:sz w:val="56"/>
          <w:szCs w:val="56"/>
        </w:rPr>
        <w:t xml:space="preserve"> </w:t>
      </w:r>
    </w:p>
    <w:p w14:paraId="79B6A4CD" w14:textId="77777777" w:rsidR="00B308D0" w:rsidRPr="00B308D0" w:rsidRDefault="00B308D0" w:rsidP="00B308D0"/>
    <w:p w14:paraId="7FF55B4F" w14:textId="4B8FEC94" w:rsidR="00A6434F" w:rsidRDefault="00A6434F" w:rsidP="28ECC23A"/>
    <w:p w14:paraId="1DFCC2BE" w14:textId="4D0643C7" w:rsidR="14A301B6" w:rsidRDefault="555D4078" w:rsidP="14A301B6">
      <w:r>
        <w:t xml:space="preserve"> </w:t>
      </w:r>
    </w:p>
    <w:p w14:paraId="78E5E491" w14:textId="74C31F5A" w:rsidR="555D4078" w:rsidRDefault="555D4078" w:rsidP="555D4078"/>
    <w:p w14:paraId="5CDA70B2" w14:textId="77777777" w:rsidR="00A6434F" w:rsidRDefault="00A6434F" w:rsidP="000A0441"/>
    <w:p w14:paraId="328A3D65" w14:textId="214FF3F2" w:rsidR="000D6537" w:rsidRDefault="000D6537" w:rsidP="00507795">
      <w:pPr>
        <w:spacing w:after="0" w:line="240" w:lineRule="auto"/>
      </w:pPr>
    </w:p>
    <w:p w14:paraId="134E4DE7" w14:textId="77777777" w:rsidR="00507795" w:rsidRDefault="00507795" w:rsidP="00507795">
      <w:pPr>
        <w:spacing w:after="0" w:line="240" w:lineRule="auto"/>
        <w:rPr>
          <w:rFonts w:ascii="Comic Sans MS" w:eastAsia="Comic Sans MS" w:hAnsi="Comic Sans MS" w:cs="Comic Sans MS"/>
          <w:b/>
          <w:color w:val="000000"/>
          <w:sz w:val="24"/>
          <w:szCs w:val="24"/>
          <w:u w:val="single"/>
          <w:lang w:eastAsia="en-GB"/>
        </w:rPr>
      </w:pPr>
    </w:p>
    <w:p w14:paraId="38A1D694" w14:textId="0FD7C20B" w:rsidR="008A62AB" w:rsidRDefault="008A62AB" w:rsidP="007F797F">
      <w:pPr>
        <w:spacing w:after="0" w:line="240" w:lineRule="auto"/>
        <w:rPr>
          <w:rFonts w:cs="Calibri"/>
          <w:b/>
          <w:bCs/>
          <w:sz w:val="4"/>
          <w:szCs w:val="4"/>
          <w:u w:val="single"/>
        </w:rPr>
      </w:pPr>
    </w:p>
    <w:p w14:paraId="654B2D0C" w14:textId="77777777" w:rsidR="003A2B6D" w:rsidRPr="0009702D" w:rsidRDefault="003A2B6D" w:rsidP="008911FB">
      <w:pPr>
        <w:spacing w:after="0" w:line="240" w:lineRule="auto"/>
        <w:jc w:val="center"/>
        <w:rPr>
          <w:rFonts w:cs="Calibri"/>
          <w:b/>
          <w:bCs/>
          <w:sz w:val="4"/>
          <w:szCs w:val="4"/>
          <w:u w:val="single"/>
        </w:rPr>
      </w:pPr>
    </w:p>
    <w:p w14:paraId="59A4C129" w14:textId="77777777" w:rsidR="000F6CE3" w:rsidRDefault="3899E5D0" w:rsidP="3899E5D0">
      <w:pPr>
        <w:spacing w:after="0" w:line="240" w:lineRule="auto"/>
        <w:jc w:val="center"/>
        <w:rPr>
          <w:rFonts w:cs="Calibri"/>
          <w:b/>
          <w:bCs/>
          <w:sz w:val="28"/>
          <w:szCs w:val="28"/>
          <w:u w:val="single"/>
        </w:rPr>
      </w:pPr>
      <w:r w:rsidRPr="3899E5D0">
        <w:rPr>
          <w:rFonts w:cs="Calibri"/>
          <w:b/>
          <w:bCs/>
          <w:sz w:val="28"/>
          <w:szCs w:val="28"/>
          <w:u w:val="single"/>
        </w:rPr>
        <w:lastRenderedPageBreak/>
        <w:t>VISION STATEMENT</w:t>
      </w:r>
    </w:p>
    <w:p w14:paraId="4EDB3288" w14:textId="77777777" w:rsidR="008911FB" w:rsidRPr="00292F1F" w:rsidRDefault="008911FB" w:rsidP="008911FB">
      <w:pPr>
        <w:spacing w:after="0" w:line="240" w:lineRule="auto"/>
        <w:jc w:val="center"/>
        <w:rPr>
          <w:rFonts w:cs="Calibri"/>
          <w:b/>
          <w:bCs/>
          <w:sz w:val="8"/>
          <w:szCs w:val="8"/>
          <w:u w:val="single"/>
        </w:rPr>
      </w:pPr>
    </w:p>
    <w:p w14:paraId="753E56DE" w14:textId="53C8DA2C" w:rsidR="00346640" w:rsidRPr="00292F1F" w:rsidRDefault="002A6522" w:rsidP="17D9724F">
      <w:pPr>
        <w:spacing w:after="120" w:line="240" w:lineRule="auto"/>
        <w:rPr>
          <w:rFonts w:ascii="Cambria,Calibri" w:eastAsia="Cambria,Calibri" w:hAnsi="Cambria,Calibri" w:cs="Cambria,Calibri"/>
          <w:sz w:val="18"/>
          <w:szCs w:val="18"/>
        </w:rPr>
      </w:pPr>
      <w:r>
        <w:rPr>
          <w:rFonts w:ascii="Cambria,Calibri" w:eastAsia="Cambria,Calibri" w:hAnsi="Cambria,Calibri" w:cs="Cambria,Calibri"/>
          <w:sz w:val="18"/>
          <w:szCs w:val="18"/>
        </w:rPr>
        <w:t>Over many years,</w:t>
      </w:r>
      <w:r w:rsidR="17D9724F" w:rsidRPr="17D9724F">
        <w:rPr>
          <w:rFonts w:ascii="Cambria,Calibri" w:eastAsia="Cambria,Calibri" w:hAnsi="Cambria,Calibri" w:cs="Cambria,Calibri"/>
          <w:sz w:val="18"/>
          <w:szCs w:val="18"/>
        </w:rPr>
        <w:t xml:space="preserve"> the staff, governors, pupils and parents of Delapre Primary School have collaborate</w:t>
      </w:r>
      <w:r>
        <w:rPr>
          <w:rFonts w:ascii="Cambria,Calibri" w:eastAsia="Cambria,Calibri" w:hAnsi="Cambria,Calibri" w:cs="Cambria,Calibri"/>
          <w:sz w:val="18"/>
          <w:szCs w:val="18"/>
        </w:rPr>
        <w:t xml:space="preserve">d to produce our school vision and now with the help of two wonderful young ladies, </w:t>
      </w:r>
      <w:r w:rsidR="17D9724F" w:rsidRPr="17D9724F">
        <w:rPr>
          <w:rFonts w:ascii="Cambria,Calibri" w:eastAsia="Cambria,Calibri" w:hAnsi="Cambria,Calibri" w:cs="Cambria,Calibri"/>
          <w:sz w:val="18"/>
          <w:szCs w:val="18"/>
        </w:rPr>
        <w:t xml:space="preserve">we have now produced both an adult and child speak version. There must always be ownership. We have agreed that, together, we will strive to ensure that all we do upholds our school motto – </w:t>
      </w:r>
      <w:r w:rsidR="17D9724F" w:rsidRPr="17D9724F">
        <w:rPr>
          <w:rFonts w:ascii="Cambria,Arial" w:eastAsia="Cambria,Arial" w:hAnsi="Cambria,Arial" w:cs="Cambria,Arial"/>
          <w:b/>
          <w:bCs/>
          <w:sz w:val="18"/>
          <w:szCs w:val="18"/>
        </w:rPr>
        <w:t xml:space="preserve">“Purpose with C.A.R.E” </w:t>
      </w:r>
      <w:r w:rsidR="17D9724F" w:rsidRPr="17D9724F">
        <w:rPr>
          <w:rFonts w:ascii="Cambria,Calibri" w:eastAsia="Cambria,Calibri" w:hAnsi="Cambria,Calibri" w:cs="Cambria,Calibri"/>
          <w:sz w:val="18"/>
          <w:szCs w:val="18"/>
        </w:rPr>
        <w:t>and our children are:</w:t>
      </w:r>
    </w:p>
    <w:p w14:paraId="2656E303" w14:textId="77777777" w:rsidR="00D01C22" w:rsidRPr="00292F1F" w:rsidRDefault="001850A1" w:rsidP="3899E5D0">
      <w:pPr>
        <w:spacing w:after="0" w:line="240" w:lineRule="auto"/>
        <w:rPr>
          <w:rFonts w:cs="Calibri"/>
          <w:sz w:val="18"/>
          <w:szCs w:val="18"/>
        </w:rPr>
      </w:pPr>
      <w:r>
        <w:rPr>
          <w:rFonts w:cs="Calibri"/>
          <w:b/>
          <w:bCs/>
          <w:noProof/>
          <w:color w:val="7030A0"/>
          <w:sz w:val="20"/>
          <w:szCs w:val="20"/>
          <w:lang w:eastAsia="en-GB"/>
        </w:rPr>
        <mc:AlternateContent>
          <mc:Choice Requires="wps">
            <w:drawing>
              <wp:inline distT="0" distB="0" distL="0" distR="0" wp14:anchorId="7671EAD6" wp14:editId="07777777">
                <wp:extent cx="914400" cy="256032"/>
                <wp:effectExtent l="0" t="0" r="0" b="0"/>
                <wp:docPr id="2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256032"/>
                        </a:xfrm>
                        <a:prstGeom prst="rect">
                          <a:avLst/>
                        </a:prstGeom>
                        <a:extLst>
                          <a:ext uri="{AF507438-7753-43E0-B8FC-AC1667EBCBE1}">
                            <a14:hiddenEffects xmlns:a14="http://schemas.microsoft.com/office/drawing/2010/main">
                              <a:effectLst/>
                            </a14:hiddenEffects>
                          </a:ext>
                        </a:extLst>
                      </wps:spPr>
                      <wps:txbx>
                        <w:txbxContent>
                          <w:p w14:paraId="568C0462" w14:textId="77777777" w:rsidR="0025035A" w:rsidRPr="002D03A4" w:rsidRDefault="0025035A" w:rsidP="001850A1">
                            <w:pPr>
                              <w:pStyle w:val="NormalWeb"/>
                              <w:spacing w:before="0" w:beforeAutospacing="0" w:after="0" w:afterAutospacing="0"/>
                              <w:jc w:val="center"/>
                              <w:rPr>
                                <w:sz w:val="12"/>
                                <w:szCs w:val="12"/>
                              </w:rPr>
                            </w:pPr>
                            <w:r w:rsidRPr="002D03A4">
                              <w:rPr>
                                <w:rFonts w:ascii="Arial Black" w:hAnsi="Arial Black"/>
                                <w:color w:val="FFFF00"/>
                                <w:sz w:val="12"/>
                                <w:szCs w:val="12"/>
                                <w14:textOutline w14:w="9525" w14:cap="flat" w14:cmpd="sng" w14:algn="ctr">
                                  <w14:solidFill>
                                    <w14:srgbClr w14:val="002060"/>
                                  </w14:solidFill>
                                  <w14:prstDash w14:val="solid"/>
                                  <w14:round/>
                                </w14:textOutline>
                              </w:rPr>
                              <w:t xml:space="preserve">Confident </w:t>
                            </w:r>
                          </w:p>
                        </w:txbxContent>
                      </wps:txbx>
                      <wps:bodyPr wrap="square" numCol="1" fromWordArt="1">
                        <a:prstTxWarp prst="textPlain">
                          <a:avLst>
                            <a:gd name="adj" fmla="val 50000"/>
                          </a:avLst>
                        </a:prstTxWarp>
                        <a:spAutoFit/>
                      </wps:bodyPr>
                    </wps:wsp>
                  </a:graphicData>
                </a:graphic>
              </wp:inline>
            </w:drawing>
          </mc:Choice>
          <mc:Fallback>
            <w:pict>
              <v:shapetype w14:anchorId="7671EAD6" id="_x0000_t202" coordsize="21600,21600" o:spt="202" path="m,l,21600r21600,l21600,xe">
                <v:stroke joinstyle="miter"/>
                <v:path gradientshapeok="t" o:connecttype="rect"/>
              </v:shapetype>
              <v:shape id="WordArt 1" o:spid="_x0000_s1026" type="#_x0000_t202" style="width:1in;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" filled="f" stroked="f">
                <o:lock v:ext="edit" shapetype="t"/>
                <v:textbox style="mso-fit-shape-to-text:t">
                  <w:txbxContent>
                    <w:p w14:paraId="568C0462" w14:textId="77777777" w:rsidR="0025035A" w:rsidRPr="002D03A4" w:rsidRDefault="0025035A" w:rsidP="001850A1">
                      <w:pPr>
                        <w:pStyle w:val="NormalWeb"/>
                        <w:spacing w:before="0" w:beforeAutospacing="0" w:after="0" w:afterAutospacing="0"/>
                        <w:jc w:val="center"/>
                        <w:rPr>
                          <w:sz w:val="12"/>
                          <w:szCs w:val="12"/>
                        </w:rPr>
                      </w:pPr>
                      <w:r w:rsidRPr="002D03A4">
                        <w:rPr>
                          <w:rFonts w:ascii="Arial Black" w:hAnsi="Arial Black"/>
                          <w:color w:val="FFFF00"/>
                          <w:sz w:val="12"/>
                          <w:szCs w:val="12"/>
                          <w14:textOutline w14:w="9525" w14:cap="flat" w14:cmpd="sng" w14:algn="ctr">
                            <w14:solidFill>
                              <w14:srgbClr w14:val="002060"/>
                            </w14:solidFill>
                            <w14:prstDash w14:val="solid"/>
                            <w14:round/>
                          </w14:textOutline>
                        </w:rPr>
                        <w:t xml:space="preserve">Confident </w:t>
                      </w:r>
                    </w:p>
                  </w:txbxContent>
                </v:textbox>
                <w10:anchorlock/>
              </v:shape>
            </w:pict>
          </mc:Fallback>
        </mc:AlternateContent>
      </w:r>
      <w:r w:rsidR="000F6CE3" w:rsidRPr="3899E5D0">
        <w:rPr>
          <w:rFonts w:cs="Calibri"/>
          <w:sz w:val="18"/>
          <w:szCs w:val="18"/>
        </w:rPr>
        <w:t xml:space="preserve">Our children will have their </w:t>
      </w:r>
      <w:r w:rsidR="00ED481D" w:rsidRPr="3899E5D0">
        <w:rPr>
          <w:rFonts w:cs="Calibri"/>
          <w:sz w:val="18"/>
          <w:szCs w:val="18"/>
        </w:rPr>
        <w:t>self-esteem</w:t>
      </w:r>
      <w:r w:rsidR="000F6CE3" w:rsidRPr="3899E5D0">
        <w:rPr>
          <w:rFonts w:cs="Calibri"/>
          <w:sz w:val="18"/>
          <w:szCs w:val="18"/>
        </w:rPr>
        <w:t xml:space="preserve"> nurtured to enable them to be happy in themselves and achieve their full potential. We will ensure children are confident in their ability. We will ensure they are able to recognise the areas in which they are not as strong, and are confident in their strategies for progressing. Our children will be given the opportunity to speak in a variety of contexts and to a variety of audiences. </w:t>
      </w:r>
    </w:p>
    <w:p w14:paraId="0324D29D" w14:textId="77777777" w:rsidR="00346640" w:rsidRPr="00292F1F" w:rsidRDefault="00346640" w:rsidP="000F6CE3">
      <w:pPr>
        <w:spacing w:after="0" w:line="240" w:lineRule="auto"/>
        <w:rPr>
          <w:rFonts w:cs="Calibri"/>
          <w:bCs/>
          <w:sz w:val="8"/>
          <w:szCs w:val="8"/>
        </w:rPr>
      </w:pPr>
    </w:p>
    <w:p w14:paraId="08FC444D" w14:textId="77777777" w:rsidR="00346640" w:rsidRPr="00292F1F" w:rsidRDefault="3899E5D0" w:rsidP="3899E5D0">
      <w:pPr>
        <w:spacing w:after="120" w:line="240" w:lineRule="auto"/>
        <w:jc w:val="center"/>
        <w:rPr>
          <w:b/>
          <w:bCs/>
          <w:i/>
          <w:iCs/>
          <w:color w:val="17365D" w:themeColor="text2" w:themeShade="BF"/>
          <w:sz w:val="18"/>
          <w:szCs w:val="18"/>
        </w:rPr>
      </w:pPr>
      <w:r w:rsidRPr="3899E5D0">
        <w:rPr>
          <w:b/>
          <w:bCs/>
          <w:i/>
          <w:iCs/>
          <w:color w:val="17365D" w:themeColor="text2" w:themeShade="BF"/>
          <w:sz w:val="18"/>
          <w:szCs w:val="18"/>
        </w:rPr>
        <w:t>‘Believe in yourself’</w:t>
      </w:r>
    </w:p>
    <w:p w14:paraId="4537D8C4" w14:textId="77777777" w:rsidR="003D0658" w:rsidRPr="00292F1F" w:rsidRDefault="17D9724F" w:rsidP="17D9724F">
      <w:pPr>
        <w:spacing w:after="120" w:line="240" w:lineRule="auto"/>
        <w:rPr>
          <w:rFonts w:ascii="Arial" w:eastAsia="Arial" w:hAnsi="Arial" w:cs="Arial"/>
          <w:b/>
          <w:bCs/>
          <w:i/>
          <w:iCs/>
          <w:color w:val="17365D" w:themeColor="text2" w:themeShade="BF"/>
          <w:sz w:val="18"/>
          <w:szCs w:val="18"/>
        </w:rPr>
      </w:pPr>
      <w:r w:rsidRPr="17D9724F">
        <w:rPr>
          <w:b/>
          <w:bCs/>
          <w:i/>
          <w:iCs/>
          <w:color w:val="17365D" w:themeColor="text2" w:themeShade="BF"/>
          <w:sz w:val="18"/>
          <w:szCs w:val="18"/>
        </w:rPr>
        <w:t>At Delapre we grow to have full confidence in ourselves and to be able to stand up in front of large audiences and perform with ease.  We make sure we all strive to reach our potential!</w:t>
      </w:r>
    </w:p>
    <w:p w14:paraId="19375B55" w14:textId="77777777" w:rsidR="000F6CE3" w:rsidRPr="00292F1F" w:rsidRDefault="001850A1" w:rsidP="3899E5D0">
      <w:pPr>
        <w:spacing w:after="120" w:line="240" w:lineRule="auto"/>
        <w:rPr>
          <w:rFonts w:cs="Calibri"/>
          <w:sz w:val="18"/>
          <w:szCs w:val="18"/>
        </w:rPr>
      </w:pPr>
      <w:r>
        <w:rPr>
          <w:rFonts w:cs="Calibri"/>
          <w:b/>
          <w:bCs/>
          <w:noProof/>
          <w:sz w:val="20"/>
          <w:szCs w:val="20"/>
          <w:lang w:eastAsia="en-GB"/>
        </w:rPr>
        <mc:AlternateContent>
          <mc:Choice Requires="wps">
            <w:drawing>
              <wp:inline distT="0" distB="0" distL="0" distR="0" wp14:anchorId="6CF39188" wp14:editId="07777777">
                <wp:extent cx="2209191" cy="453543"/>
                <wp:effectExtent l="0" t="0" r="0" b="0"/>
                <wp:docPr id="2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09191" cy="453543"/>
                        </a:xfrm>
                        <a:prstGeom prst="rect">
                          <a:avLst/>
                        </a:prstGeom>
                        <a:extLst>
                          <a:ext uri="{AF507438-7753-43E0-B8FC-AC1667EBCBE1}">
                            <a14:hiddenEffects xmlns:a14="http://schemas.microsoft.com/office/drawing/2010/main">
                              <a:effectLst/>
                            </a14:hiddenEffects>
                          </a:ext>
                        </a:extLst>
                      </wps:spPr>
                      <wps:txbx>
                        <w:txbxContent>
                          <w:p w14:paraId="55408764" w14:textId="77777777" w:rsidR="0025035A" w:rsidRPr="00CE4EF5" w:rsidRDefault="0025035A" w:rsidP="001850A1">
                            <w:pPr>
                              <w:pStyle w:val="NormalWeb"/>
                              <w:spacing w:before="0" w:beforeAutospacing="0" w:after="0" w:afterAutospacing="0"/>
                              <w:jc w:val="center"/>
                              <w:rPr>
                                <w:sz w:val="16"/>
                                <w:szCs w:val="16"/>
                              </w:rPr>
                            </w:pPr>
                            <w:r w:rsidRPr="00CE4EF5">
                              <w:rPr>
                                <w:rFonts w:ascii="Arial Black" w:hAnsi="Arial Black"/>
                                <w:color w:val="FFFF00"/>
                                <w:sz w:val="16"/>
                                <w:szCs w:val="16"/>
                                <w14:textOutline w14:w="9525" w14:cap="flat" w14:cmpd="sng" w14:algn="ctr">
                                  <w14:solidFill>
                                    <w14:srgbClr w14:val="002060"/>
                                  </w14:solidFill>
                                  <w14:prstDash w14:val="solid"/>
                                  <w14:round/>
                                </w14:textOutline>
                              </w:rPr>
                              <w:t xml:space="preserve">Able to meet future challenges </w:t>
                            </w:r>
                          </w:p>
                        </w:txbxContent>
                      </wps:txbx>
                      <wps:bodyPr wrap="square" numCol="1" fromWordArt="1">
                        <a:prstTxWarp prst="textPlain">
                          <a:avLst>
                            <a:gd name="adj" fmla="val 50000"/>
                          </a:avLst>
                        </a:prstTxWarp>
                        <a:spAutoFit/>
                      </wps:bodyPr>
                    </wps:wsp>
                  </a:graphicData>
                </a:graphic>
              </wp:inline>
            </w:drawing>
          </mc:Choice>
          <mc:Fallback>
            <w:pict>
              <v:shape w14:anchorId="6CF39188" id="WordArt 2" o:spid="_x0000_s1027" type="#_x0000_t202" style="width:173.95pt;height:3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" filled="f" stroked="f">
                <o:lock v:ext="edit" shapetype="t"/>
                <v:textbox style="mso-fit-shape-to-text:t">
                  <w:txbxContent>
                    <w:p w14:paraId="55408764" w14:textId="77777777" w:rsidR="0025035A" w:rsidRPr="00CE4EF5" w:rsidRDefault="0025035A" w:rsidP="001850A1">
                      <w:pPr>
                        <w:pStyle w:val="NormalWeb"/>
                        <w:spacing w:before="0" w:beforeAutospacing="0" w:after="0" w:afterAutospacing="0"/>
                        <w:jc w:val="center"/>
                        <w:rPr>
                          <w:sz w:val="16"/>
                          <w:szCs w:val="16"/>
                        </w:rPr>
                      </w:pPr>
                      <w:r w:rsidRPr="00CE4EF5">
                        <w:rPr>
                          <w:rFonts w:ascii="Arial Black" w:hAnsi="Arial Black"/>
                          <w:color w:val="FFFF00"/>
                          <w:sz w:val="16"/>
                          <w:szCs w:val="16"/>
                          <w14:textOutline w14:w="9525" w14:cap="flat" w14:cmpd="sng" w14:algn="ctr">
                            <w14:solidFill>
                              <w14:srgbClr w14:val="002060"/>
                            </w14:solidFill>
                            <w14:prstDash w14:val="solid"/>
                            <w14:round/>
                          </w14:textOutline>
                        </w:rPr>
                        <w:t xml:space="preserve">Able to meet future challenges </w:t>
                      </w:r>
                    </w:p>
                  </w:txbxContent>
                </v:textbox>
                <w10:anchorlock/>
              </v:shape>
            </w:pict>
          </mc:Fallback>
        </mc:AlternateContent>
      </w:r>
      <w:r w:rsidR="000F6CE3" w:rsidRPr="3899E5D0">
        <w:rPr>
          <w:rFonts w:cs="Calibri"/>
          <w:sz w:val="18"/>
          <w:szCs w:val="18"/>
        </w:rPr>
        <w:t xml:space="preserve">Our curriculum, both inside and outside the school day, will give the children the skills they need to take to Secondary school and beyond. We will encourage them to have aspirations and ambitions, to ‘dream big dreams’. Our children will not only learn to ask questions but to research answers, analyse information and question plausibility. We will prepare our children for a world that is changing technologically every day. Our children will understand the value of money, be organised and know how to keep themselves safe and healthy. </w:t>
      </w:r>
    </w:p>
    <w:p w14:paraId="0058A7E9" w14:textId="77777777" w:rsidR="00101434" w:rsidRPr="00292F1F" w:rsidRDefault="00101434" w:rsidP="00101434">
      <w:pPr>
        <w:spacing w:after="0" w:line="240" w:lineRule="auto"/>
        <w:rPr>
          <w:rFonts w:cs="Calibri"/>
          <w:bCs/>
          <w:sz w:val="8"/>
          <w:szCs w:val="8"/>
        </w:rPr>
      </w:pPr>
    </w:p>
    <w:p w14:paraId="1F02078B" w14:textId="77777777" w:rsidR="003D0658" w:rsidRPr="00292F1F" w:rsidRDefault="3899E5D0" w:rsidP="3899E5D0">
      <w:pPr>
        <w:spacing w:after="120" w:line="240" w:lineRule="auto"/>
        <w:ind w:firstLine="720"/>
        <w:jc w:val="center"/>
        <w:rPr>
          <w:b/>
          <w:bCs/>
          <w:i/>
          <w:iCs/>
          <w:color w:val="17365D" w:themeColor="text2" w:themeShade="BF"/>
          <w:sz w:val="18"/>
          <w:szCs w:val="18"/>
        </w:rPr>
      </w:pPr>
      <w:r w:rsidRPr="3899E5D0">
        <w:rPr>
          <w:b/>
          <w:bCs/>
          <w:i/>
          <w:iCs/>
          <w:color w:val="17365D" w:themeColor="text2" w:themeShade="BF"/>
          <w:sz w:val="18"/>
          <w:szCs w:val="18"/>
        </w:rPr>
        <w:t xml:space="preserve">‘Achieve your goals’ </w:t>
      </w:r>
    </w:p>
    <w:p w14:paraId="5478B856" w14:textId="77777777" w:rsidR="003D0658" w:rsidRPr="00292F1F" w:rsidRDefault="17D9724F" w:rsidP="17D9724F">
      <w:pPr>
        <w:spacing w:after="120" w:line="240" w:lineRule="auto"/>
        <w:rPr>
          <w:rFonts w:ascii="Arial" w:eastAsia="Arial" w:hAnsi="Arial" w:cs="Arial"/>
          <w:b/>
          <w:bCs/>
          <w:i/>
          <w:iCs/>
          <w:color w:val="17365D" w:themeColor="text2" w:themeShade="BF"/>
          <w:sz w:val="18"/>
          <w:szCs w:val="18"/>
        </w:rPr>
      </w:pPr>
      <w:r w:rsidRPr="17D9724F">
        <w:rPr>
          <w:b/>
          <w:bCs/>
          <w:i/>
          <w:iCs/>
          <w:color w:val="17365D" w:themeColor="text2" w:themeShade="BF"/>
          <w:sz w:val="18"/>
          <w:szCs w:val="18"/>
        </w:rPr>
        <w:t>At Delapre we gain courage and believe in our skills and abilities. We all constantly work to improve and develop every day. We support each other so we can all reach our dreams and ambitions. We always try to sort through the problems life brings.</w:t>
      </w:r>
    </w:p>
    <w:p w14:paraId="30D65346" w14:textId="77777777" w:rsidR="000F6CE3" w:rsidRPr="00292F1F" w:rsidRDefault="001850A1" w:rsidP="3899E5D0">
      <w:pPr>
        <w:spacing w:after="0" w:line="240" w:lineRule="auto"/>
        <w:rPr>
          <w:rFonts w:cs="Calibri"/>
          <w:sz w:val="18"/>
          <w:szCs w:val="18"/>
        </w:rPr>
      </w:pPr>
      <w:r>
        <w:rPr>
          <w:rFonts w:cs="Calibri"/>
          <w:b/>
          <w:bCs/>
          <w:noProof/>
          <w:sz w:val="20"/>
          <w:szCs w:val="20"/>
          <w:lang w:eastAsia="en-GB"/>
        </w:rPr>
        <mc:AlternateContent>
          <mc:Choice Requires="wps">
            <w:drawing>
              <wp:inline distT="0" distB="0" distL="0" distR="0" wp14:anchorId="6F78CD11" wp14:editId="07777777">
                <wp:extent cx="2501798" cy="314554"/>
                <wp:effectExtent l="0" t="0" r="0" b="0"/>
                <wp:docPr id="2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01798" cy="314554"/>
                        </a:xfrm>
                        <a:prstGeom prst="rect">
                          <a:avLst/>
                        </a:prstGeom>
                        <a:extLst>
                          <a:ext uri="{AF507438-7753-43E0-B8FC-AC1667EBCBE1}">
                            <a14:hiddenEffects xmlns:a14="http://schemas.microsoft.com/office/drawing/2010/main">
                              <a:effectLst/>
                            </a14:hiddenEffects>
                          </a:ext>
                        </a:extLst>
                      </wps:spPr>
                      <wps:txbx>
                        <w:txbxContent>
                          <w:p w14:paraId="1B30D881" w14:textId="77777777" w:rsidR="0025035A" w:rsidRPr="00CE4EF5" w:rsidRDefault="0025035A" w:rsidP="001850A1">
                            <w:pPr>
                              <w:pStyle w:val="NormalWeb"/>
                              <w:spacing w:before="0" w:beforeAutospacing="0" w:after="0" w:afterAutospacing="0"/>
                              <w:jc w:val="center"/>
                              <w:rPr>
                                <w:sz w:val="16"/>
                                <w:szCs w:val="16"/>
                              </w:rPr>
                            </w:pPr>
                            <w:r w:rsidRPr="00CE4EF5">
                              <w:rPr>
                                <w:rFonts w:ascii="Arial Black" w:hAnsi="Arial Black"/>
                                <w:color w:val="FFFF00"/>
                                <w:sz w:val="16"/>
                                <w:szCs w:val="16"/>
                                <w14:textOutline w14:w="9525" w14:cap="flat" w14:cmpd="sng" w14:algn="ctr">
                                  <w14:solidFill>
                                    <w14:srgbClr w14:val="002060"/>
                                  </w14:solidFill>
                                  <w14:prstDash w14:val="solid"/>
                                  <w14:round/>
                                </w14:textOutline>
                              </w:rPr>
                              <w:t xml:space="preserve">Responsible members of the community </w:t>
                            </w:r>
                          </w:p>
                        </w:txbxContent>
                      </wps:txbx>
                      <wps:bodyPr wrap="square" numCol="1" fromWordArt="1">
                        <a:prstTxWarp prst="textPlain">
                          <a:avLst>
                            <a:gd name="adj" fmla="val 50000"/>
                          </a:avLst>
                        </a:prstTxWarp>
                        <a:spAutoFit/>
                      </wps:bodyPr>
                    </wps:wsp>
                  </a:graphicData>
                </a:graphic>
              </wp:inline>
            </w:drawing>
          </mc:Choice>
          <mc:Fallback>
            <w:pict>
              <v:shape w14:anchorId="6F78CD11" id="WordArt 3" o:spid="_x0000_s1028" type="#_x0000_t202" style="width:197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" filled="f" stroked="f">
                <o:lock v:ext="edit" shapetype="t"/>
                <v:textbox style="mso-fit-shape-to-text:t">
                  <w:txbxContent>
                    <w:p w14:paraId="1B30D881" w14:textId="77777777" w:rsidR="0025035A" w:rsidRPr="00CE4EF5" w:rsidRDefault="0025035A" w:rsidP="001850A1">
                      <w:pPr>
                        <w:pStyle w:val="NormalWeb"/>
                        <w:spacing w:before="0" w:beforeAutospacing="0" w:after="0" w:afterAutospacing="0"/>
                        <w:jc w:val="center"/>
                        <w:rPr>
                          <w:sz w:val="16"/>
                          <w:szCs w:val="16"/>
                        </w:rPr>
                      </w:pPr>
                      <w:r w:rsidRPr="00CE4EF5">
                        <w:rPr>
                          <w:rFonts w:ascii="Arial Black" w:hAnsi="Arial Black"/>
                          <w:color w:val="FFFF00"/>
                          <w:sz w:val="16"/>
                          <w:szCs w:val="16"/>
                          <w14:textOutline w14:w="9525" w14:cap="flat" w14:cmpd="sng" w14:algn="ctr">
                            <w14:solidFill>
                              <w14:srgbClr w14:val="002060"/>
                            </w14:solidFill>
                            <w14:prstDash w14:val="solid"/>
                            <w14:round/>
                          </w14:textOutline>
                        </w:rPr>
                        <w:t xml:space="preserve">Responsible members of the community </w:t>
                      </w:r>
                    </w:p>
                  </w:txbxContent>
                </v:textbox>
                <w10:anchorlock/>
              </v:shape>
            </w:pict>
          </mc:Fallback>
        </mc:AlternateContent>
      </w:r>
      <w:r w:rsidR="000F6CE3" w:rsidRPr="3899E5D0">
        <w:rPr>
          <w:rFonts w:cs="Calibri"/>
          <w:sz w:val="18"/>
          <w:szCs w:val="18"/>
        </w:rPr>
        <w:t xml:space="preserve">Our children will be encouraged to be respectful, polite and tolerant of others regardless of their differences, both within and outside of our school community. Our children will be kind and considerate. They will be able to work in teams, and communicate their ideas effectively. They will recognise their place in the variety of communities they are a part of. Older children will be role models for younger children. Their tolerance and consideration will enable them all to make friends happily with all groups, and to deal with disagreements in a sensible way. Our children will be proud of their school, </w:t>
      </w:r>
      <w:r w:rsidR="00101434" w:rsidRPr="3899E5D0">
        <w:rPr>
          <w:rFonts w:cs="Calibri"/>
          <w:sz w:val="18"/>
          <w:szCs w:val="18"/>
        </w:rPr>
        <w:t xml:space="preserve">the traditional values we uphold, their outstanding behaviour, </w:t>
      </w:r>
      <w:r w:rsidR="000F6CE3" w:rsidRPr="3899E5D0">
        <w:rPr>
          <w:rFonts w:cs="Calibri"/>
          <w:sz w:val="18"/>
          <w:szCs w:val="18"/>
        </w:rPr>
        <w:t xml:space="preserve">their wider community and the part they play within those. </w:t>
      </w:r>
    </w:p>
    <w:p w14:paraId="701309FD" w14:textId="77777777" w:rsidR="00D01C22" w:rsidRPr="00292F1F" w:rsidRDefault="00D01C22" w:rsidP="00101434">
      <w:pPr>
        <w:spacing w:after="0" w:line="240" w:lineRule="auto"/>
        <w:rPr>
          <w:rFonts w:cs="Calibri"/>
          <w:bCs/>
          <w:sz w:val="8"/>
          <w:szCs w:val="8"/>
        </w:rPr>
      </w:pPr>
    </w:p>
    <w:p w14:paraId="6026E06C" w14:textId="77777777" w:rsidR="003D0658" w:rsidRPr="00292F1F" w:rsidRDefault="3899E5D0" w:rsidP="3899E5D0">
      <w:pPr>
        <w:spacing w:after="120" w:line="240" w:lineRule="auto"/>
        <w:ind w:firstLine="720"/>
        <w:jc w:val="center"/>
        <w:rPr>
          <w:b/>
          <w:bCs/>
          <w:i/>
          <w:iCs/>
          <w:color w:val="17365D" w:themeColor="text2" w:themeShade="BF"/>
          <w:sz w:val="18"/>
          <w:szCs w:val="18"/>
        </w:rPr>
      </w:pPr>
      <w:r w:rsidRPr="3899E5D0">
        <w:rPr>
          <w:b/>
          <w:bCs/>
          <w:i/>
          <w:iCs/>
          <w:color w:val="17365D" w:themeColor="text2" w:themeShade="BF"/>
          <w:sz w:val="18"/>
          <w:szCs w:val="18"/>
        </w:rPr>
        <w:t>‘Treat others how you want to be treated’</w:t>
      </w:r>
    </w:p>
    <w:p w14:paraId="0AC19A25" w14:textId="77777777" w:rsidR="003D0658" w:rsidRPr="00292F1F" w:rsidRDefault="17D9724F" w:rsidP="17D9724F">
      <w:pPr>
        <w:spacing w:after="120" w:line="240" w:lineRule="auto"/>
        <w:rPr>
          <w:rFonts w:ascii="Arial" w:eastAsia="Arial" w:hAnsi="Arial" w:cs="Arial"/>
          <w:b/>
          <w:bCs/>
          <w:i/>
          <w:iCs/>
          <w:color w:val="17365D" w:themeColor="text2" w:themeShade="BF"/>
          <w:sz w:val="18"/>
          <w:szCs w:val="18"/>
        </w:rPr>
      </w:pPr>
      <w:r w:rsidRPr="17D9724F">
        <w:rPr>
          <w:b/>
          <w:bCs/>
          <w:i/>
          <w:iCs/>
          <w:color w:val="17365D" w:themeColor="text2" w:themeShade="BF"/>
          <w:sz w:val="18"/>
          <w:szCs w:val="18"/>
        </w:rPr>
        <w:t>At Delapre we are encouraged to be friendly, kind and polite to all others in school and the community. We will always treat all members of our community fairly and considerately. We wear our school badge with pride!</w:t>
      </w:r>
    </w:p>
    <w:p w14:paraId="476823F3" w14:textId="77777777" w:rsidR="00D01C22" w:rsidRPr="00292F1F" w:rsidRDefault="3899E5D0" w:rsidP="3899E5D0">
      <w:pPr>
        <w:spacing w:after="120" w:line="240" w:lineRule="auto"/>
        <w:rPr>
          <w:rFonts w:cs="Calibri"/>
          <w:b/>
          <w:bCs/>
          <w:i/>
          <w:iCs/>
          <w:sz w:val="18"/>
          <w:szCs w:val="18"/>
        </w:rPr>
      </w:pPr>
      <w:r w:rsidRPr="3899E5D0">
        <w:rPr>
          <w:rFonts w:cs="Calibri"/>
          <w:b/>
          <w:bCs/>
          <w:i/>
          <w:iCs/>
          <w:sz w:val="18"/>
          <w:szCs w:val="18"/>
        </w:rPr>
        <w:t xml:space="preserve">Underpinning these, our children will be: </w:t>
      </w:r>
    </w:p>
    <w:p w14:paraId="01261BB7" w14:textId="77777777" w:rsidR="006B7267" w:rsidRPr="00292F1F" w:rsidRDefault="001850A1" w:rsidP="3899E5D0">
      <w:pPr>
        <w:spacing w:after="0" w:line="240" w:lineRule="auto"/>
        <w:rPr>
          <w:rFonts w:ascii="Cambria,Calibri" w:eastAsia="Cambria,Calibri" w:hAnsi="Cambria,Calibri" w:cs="Cambria,Calibri"/>
          <w:sz w:val="18"/>
          <w:szCs w:val="18"/>
        </w:rPr>
      </w:pPr>
      <w:r>
        <w:rPr>
          <w:rFonts w:cs="Calibri"/>
          <w:b/>
          <w:bCs/>
          <w:noProof/>
          <w:sz w:val="20"/>
          <w:szCs w:val="20"/>
          <w:lang w:eastAsia="en-GB"/>
        </w:rPr>
        <mc:AlternateContent>
          <mc:Choice Requires="wps">
            <w:drawing>
              <wp:inline distT="0" distB="0" distL="0" distR="0" wp14:anchorId="7ED25600" wp14:editId="07777777">
                <wp:extent cx="1441094" cy="190500"/>
                <wp:effectExtent l="0" t="0" r="0" b="0"/>
                <wp:docPr id="1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41094" cy="190500"/>
                        </a:xfrm>
                        <a:prstGeom prst="rect">
                          <a:avLst/>
                        </a:prstGeom>
                        <a:extLst>
                          <a:ext uri="{AF507438-7753-43E0-B8FC-AC1667EBCBE1}">
                            <a14:hiddenEffects xmlns:a14="http://schemas.microsoft.com/office/drawing/2010/main">
                              <a:effectLst/>
                            </a14:hiddenEffects>
                          </a:ext>
                        </a:extLst>
                      </wps:spPr>
                      <wps:txbx>
                        <w:txbxContent>
                          <w:p w14:paraId="5C9A3FD5" w14:textId="77777777" w:rsidR="0025035A" w:rsidRPr="002D03A4" w:rsidRDefault="0025035A" w:rsidP="001850A1">
                            <w:pPr>
                              <w:pStyle w:val="NormalWeb"/>
                              <w:spacing w:before="0" w:beforeAutospacing="0" w:after="0" w:afterAutospacing="0"/>
                              <w:jc w:val="center"/>
                              <w:rPr>
                                <w:sz w:val="12"/>
                                <w:szCs w:val="12"/>
                              </w:rPr>
                            </w:pPr>
                            <w:r w:rsidRPr="002D03A4">
                              <w:rPr>
                                <w:rFonts w:ascii="Arial Black" w:hAnsi="Arial Black"/>
                                <w:color w:val="FFFF00"/>
                                <w:sz w:val="12"/>
                                <w:szCs w:val="12"/>
                                <w14:textOutline w14:w="9525" w14:cap="flat" w14:cmpd="sng" w14:algn="ctr">
                                  <w14:solidFill>
                                    <w14:srgbClr w14:val="002060"/>
                                  </w14:solidFill>
                                  <w14:prstDash w14:val="solid"/>
                                  <w14:round/>
                                </w14:textOutline>
                              </w:rPr>
                              <w:t xml:space="preserve">Effective Learners </w:t>
                            </w:r>
                          </w:p>
                        </w:txbxContent>
                      </wps:txbx>
                      <wps:bodyPr wrap="square" numCol="1" fromWordArt="1">
                        <a:prstTxWarp prst="textPlain">
                          <a:avLst>
                            <a:gd name="adj" fmla="val 50000"/>
                          </a:avLst>
                        </a:prstTxWarp>
                        <a:spAutoFit/>
                      </wps:bodyPr>
                    </wps:wsp>
                  </a:graphicData>
                </a:graphic>
              </wp:inline>
            </w:drawing>
          </mc:Choice>
          <mc:Fallback>
            <w:pict>
              <v:shape w14:anchorId="7ED25600" id="WordArt 4" o:spid="_x0000_s1029" type="#_x0000_t202" style="width:113.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" filled="f" stroked="f">
                <o:lock v:ext="edit" shapetype="t"/>
                <v:textbox style="mso-fit-shape-to-text:t">
                  <w:txbxContent>
                    <w:p w14:paraId="5C9A3FD5" w14:textId="77777777" w:rsidR="0025035A" w:rsidRPr="002D03A4" w:rsidRDefault="0025035A" w:rsidP="001850A1">
                      <w:pPr>
                        <w:pStyle w:val="NormalWeb"/>
                        <w:spacing w:before="0" w:beforeAutospacing="0" w:after="0" w:afterAutospacing="0"/>
                        <w:jc w:val="center"/>
                        <w:rPr>
                          <w:sz w:val="12"/>
                          <w:szCs w:val="12"/>
                        </w:rPr>
                      </w:pPr>
                      <w:r w:rsidRPr="002D03A4">
                        <w:rPr>
                          <w:rFonts w:ascii="Arial Black" w:hAnsi="Arial Black"/>
                          <w:color w:val="FFFF00"/>
                          <w:sz w:val="12"/>
                          <w:szCs w:val="12"/>
                          <w14:textOutline w14:w="9525" w14:cap="flat" w14:cmpd="sng" w14:algn="ctr">
                            <w14:solidFill>
                              <w14:srgbClr w14:val="002060"/>
                            </w14:solidFill>
                            <w14:prstDash w14:val="solid"/>
                            <w14:round/>
                          </w14:textOutline>
                        </w:rPr>
                        <w:t xml:space="preserve">Effective Learners </w:t>
                      </w:r>
                    </w:p>
                  </w:txbxContent>
                </v:textbox>
                <w10:anchorlock/>
              </v:shape>
            </w:pict>
          </mc:Fallback>
        </mc:AlternateContent>
      </w:r>
      <w:r w:rsidR="000F6CE3" w:rsidRPr="3899E5D0">
        <w:rPr>
          <w:rFonts w:cs="Calibri"/>
          <w:sz w:val="18"/>
          <w:szCs w:val="18"/>
        </w:rPr>
        <w:t xml:space="preserve">We will foster in our children their love of learning, promote their independence and encourage them to ask questions. We will challenge children to ‘have a go’ and ensure they are not afraid of trying new things or of making mistakes. We will enable them to recognise the value in listening to other people and celebrate their achievements. Above all, our children will be motivated to </w:t>
      </w:r>
      <w:r w:rsidR="000F6CE3" w:rsidRPr="3899E5D0">
        <w:rPr>
          <w:rFonts w:ascii="Cambria,Calibri" w:eastAsia="Cambria,Calibri" w:hAnsi="Cambria,Calibri" w:cs="Cambria,Calibri"/>
          <w:sz w:val="18"/>
          <w:szCs w:val="18"/>
        </w:rPr>
        <w:t>try their best</w:t>
      </w:r>
      <w:r w:rsidR="006B7267" w:rsidRPr="3899E5D0">
        <w:rPr>
          <w:rFonts w:ascii="Cambria,Calibri" w:eastAsia="Cambria,Calibri" w:hAnsi="Cambria,Calibri" w:cs="Cambria,Calibri"/>
          <w:sz w:val="18"/>
          <w:szCs w:val="18"/>
        </w:rPr>
        <w:t>.</w:t>
      </w:r>
    </w:p>
    <w:p w14:paraId="475A8F7D" w14:textId="77777777" w:rsidR="00D01C22" w:rsidRPr="00292F1F" w:rsidRDefault="00D01C22" w:rsidP="006B7267">
      <w:pPr>
        <w:spacing w:after="0" w:line="240" w:lineRule="auto"/>
        <w:rPr>
          <w:rFonts w:ascii="Cambria" w:hAnsi="Cambria" w:cs="Calibri"/>
          <w:bCs/>
          <w:sz w:val="18"/>
          <w:szCs w:val="18"/>
        </w:rPr>
      </w:pPr>
    </w:p>
    <w:p w14:paraId="0F37E073" w14:textId="77777777" w:rsidR="003D0658" w:rsidRPr="00292F1F" w:rsidRDefault="3899E5D0" w:rsidP="3899E5D0">
      <w:pPr>
        <w:spacing w:after="120" w:line="240" w:lineRule="auto"/>
        <w:ind w:firstLine="720"/>
        <w:jc w:val="center"/>
        <w:rPr>
          <w:b/>
          <w:bCs/>
          <w:i/>
          <w:iCs/>
          <w:color w:val="17365D" w:themeColor="text2" w:themeShade="BF"/>
          <w:sz w:val="18"/>
          <w:szCs w:val="18"/>
        </w:rPr>
      </w:pPr>
      <w:r w:rsidRPr="3899E5D0">
        <w:rPr>
          <w:b/>
          <w:bCs/>
          <w:i/>
          <w:iCs/>
          <w:color w:val="17365D" w:themeColor="text2" w:themeShade="BF"/>
          <w:sz w:val="18"/>
          <w:szCs w:val="18"/>
        </w:rPr>
        <w:t>‘Even if you’re not the best at everything, you always try your best’</w:t>
      </w:r>
    </w:p>
    <w:p w14:paraId="078B13F1" w14:textId="77777777" w:rsidR="003D0658" w:rsidRPr="00292F1F" w:rsidRDefault="17D9724F" w:rsidP="17D9724F">
      <w:pPr>
        <w:spacing w:after="120" w:line="240" w:lineRule="auto"/>
        <w:rPr>
          <w:rFonts w:ascii="Arial" w:eastAsia="Arial" w:hAnsi="Arial" w:cs="Arial"/>
          <w:b/>
          <w:bCs/>
          <w:i/>
          <w:iCs/>
          <w:color w:val="17365D" w:themeColor="text2" w:themeShade="BF"/>
          <w:sz w:val="18"/>
          <w:szCs w:val="18"/>
        </w:rPr>
      </w:pPr>
      <w:r w:rsidRPr="17D9724F">
        <w:rPr>
          <w:b/>
          <w:bCs/>
          <w:i/>
          <w:iCs/>
          <w:color w:val="17365D" w:themeColor="text2" w:themeShade="BF"/>
          <w:sz w:val="18"/>
          <w:szCs w:val="18"/>
        </w:rPr>
        <w:t xml:space="preserve">At Delapre we are encouraged never to be afraid and to always give everything a go. We all learn by the mistakes we make along the way. We learn the value of life and how important it is to celebrate all achievements no matter how big or small.  Motivation from everyone helps us reach the potential we all know we have. </w:t>
      </w:r>
    </w:p>
    <w:p w14:paraId="4C1B508C" w14:textId="77777777" w:rsidR="00BD7B71" w:rsidRDefault="3899E5D0" w:rsidP="3899E5D0">
      <w:pPr>
        <w:spacing w:after="0" w:line="240" w:lineRule="auto"/>
        <w:jc w:val="center"/>
        <w:rPr>
          <w:rFonts w:ascii="Cambria,Calibri" w:eastAsia="Cambria,Calibri" w:hAnsi="Cambria,Calibri" w:cs="Cambria,Calibri"/>
          <w:i/>
          <w:iCs/>
          <w:sz w:val="18"/>
          <w:szCs w:val="18"/>
        </w:rPr>
      </w:pPr>
      <w:r w:rsidRPr="3899E5D0">
        <w:rPr>
          <w:rFonts w:ascii="Cambria,Calibri" w:eastAsia="Cambria,Calibri" w:hAnsi="Cambria,Calibri" w:cs="Cambria,Calibri"/>
          <w:i/>
          <w:iCs/>
          <w:sz w:val="18"/>
          <w:szCs w:val="18"/>
        </w:rPr>
        <w:t>All new children/parents receive a copy of our school vision that was worded so concisely by Gemma and Scarlett.</w:t>
      </w:r>
    </w:p>
    <w:p w14:paraId="17C016A3" w14:textId="77777777" w:rsidR="00BD7B71" w:rsidRPr="00BD7B71" w:rsidRDefault="00BD7B71" w:rsidP="00BD7B71">
      <w:pPr>
        <w:spacing w:after="0" w:line="240" w:lineRule="auto"/>
        <w:jc w:val="center"/>
        <w:rPr>
          <w:rFonts w:ascii="Cambria" w:hAnsi="Cambria" w:cs="Calibri"/>
          <w:bCs/>
          <w:i/>
          <w:sz w:val="18"/>
          <w:szCs w:val="18"/>
        </w:rPr>
      </w:pPr>
    </w:p>
    <w:p w14:paraId="3B0D9794" w14:textId="77777777" w:rsidR="002D03A4" w:rsidRDefault="002D03A4" w:rsidP="00BD7B71">
      <w:pPr>
        <w:spacing w:after="0" w:line="240" w:lineRule="auto"/>
        <w:jc w:val="center"/>
        <w:rPr>
          <w:rFonts w:ascii="Comic Sans MS" w:eastAsia="Comic Sans MS" w:hAnsi="Comic Sans MS" w:cs="Comic Sans MS"/>
          <w:b/>
          <w:color w:val="000000"/>
          <w:sz w:val="24"/>
          <w:szCs w:val="24"/>
          <w:u w:val="single"/>
          <w:lang w:eastAsia="en-GB"/>
        </w:rPr>
      </w:pPr>
    </w:p>
    <w:p w14:paraId="7AC26B47" w14:textId="4A3C8126" w:rsidR="002D03A4" w:rsidRDefault="002D03A4" w:rsidP="00BD7B71">
      <w:pPr>
        <w:spacing w:after="0" w:line="240" w:lineRule="auto"/>
        <w:jc w:val="center"/>
        <w:rPr>
          <w:rFonts w:ascii="Comic Sans MS" w:eastAsia="Comic Sans MS" w:hAnsi="Comic Sans MS" w:cs="Comic Sans MS"/>
          <w:b/>
          <w:color w:val="000000"/>
          <w:sz w:val="24"/>
          <w:szCs w:val="24"/>
          <w:u w:val="single"/>
          <w:lang w:eastAsia="en-GB"/>
        </w:rPr>
      </w:pPr>
    </w:p>
    <w:p w14:paraId="210438BA" w14:textId="77777777" w:rsidR="00BD7B71" w:rsidRPr="00645DB5" w:rsidRDefault="3899E5D0" w:rsidP="3899E5D0">
      <w:pPr>
        <w:spacing w:after="0" w:line="240" w:lineRule="auto"/>
        <w:jc w:val="center"/>
        <w:rPr>
          <w:rFonts w:ascii="Arial" w:eastAsia="Times New Roman" w:hAnsi="Arial" w:cs="Arial"/>
          <w:color w:val="000000" w:themeColor="text1"/>
          <w:sz w:val="20"/>
          <w:szCs w:val="20"/>
          <w:u w:val="single"/>
          <w:lang w:eastAsia="en-GB"/>
        </w:rPr>
      </w:pPr>
      <w:r w:rsidRPr="00645DB5">
        <w:rPr>
          <w:rFonts w:ascii="Arial" w:eastAsia="Comic Sans MS" w:hAnsi="Arial" w:cs="Arial"/>
          <w:b/>
          <w:bCs/>
          <w:color w:val="000000" w:themeColor="text1"/>
          <w:sz w:val="24"/>
          <w:szCs w:val="24"/>
          <w:u w:val="single"/>
          <w:lang w:eastAsia="en-GB"/>
        </w:rPr>
        <w:lastRenderedPageBreak/>
        <w:t>Contextual Information</w:t>
      </w:r>
    </w:p>
    <w:p w14:paraId="036B3657" w14:textId="77777777" w:rsidR="00BD7B71" w:rsidRPr="00645DB5" w:rsidRDefault="00BD7B71" w:rsidP="00BD7B71">
      <w:pPr>
        <w:spacing w:after="0" w:line="240" w:lineRule="auto"/>
        <w:jc w:val="both"/>
        <w:rPr>
          <w:rFonts w:ascii="Arial" w:eastAsia="Comic Sans MS" w:hAnsi="Arial" w:cs="Arial"/>
          <w:b/>
          <w:color w:val="000000"/>
          <w:sz w:val="20"/>
          <w:szCs w:val="20"/>
          <w:shd w:val="clear" w:color="auto" w:fill="D9D9D9"/>
          <w:lang w:eastAsia="en-GB"/>
        </w:rPr>
      </w:pPr>
    </w:p>
    <w:p w14:paraId="62A8EA41" w14:textId="0B819E2D" w:rsidR="00814157" w:rsidRPr="00645DB5" w:rsidRDefault="00814157" w:rsidP="00814157">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This is a larger than average Primary school. We are a 3-form entry (full in 2018/19) town school situated in the south of Northampton. Our school is situated in an area of mixed owner-occupier housing</w:t>
      </w:r>
      <w:r w:rsidR="00507795" w:rsidRPr="00645DB5">
        <w:rPr>
          <w:rFonts w:ascii="Arial" w:eastAsia="Times New Roman" w:hAnsi="Arial" w:cs="Arial"/>
        </w:rPr>
        <w:t>,</w:t>
      </w:r>
      <w:r w:rsidRPr="00645DB5">
        <w:rPr>
          <w:rFonts w:ascii="Arial" w:eastAsia="Times New Roman" w:hAnsi="Arial" w:cs="Arial"/>
        </w:rPr>
        <w:t xml:space="preserve"> dating from 1930’s onwards. The majority of pup</w:t>
      </w:r>
      <w:r w:rsidR="00162412">
        <w:rPr>
          <w:rFonts w:ascii="Arial" w:eastAsia="Times New Roman" w:hAnsi="Arial" w:cs="Arial"/>
        </w:rPr>
        <w:t>ils come from the local area. We currently have 589</w:t>
      </w:r>
      <w:r w:rsidR="00171219">
        <w:rPr>
          <w:rFonts w:ascii="Arial" w:eastAsia="Times New Roman" w:hAnsi="Arial" w:cs="Arial"/>
        </w:rPr>
        <w:t xml:space="preserve"> FTE children on roll, 48% boys and 52% girls. </w:t>
      </w:r>
      <w:r w:rsidR="00507795" w:rsidRPr="00645DB5">
        <w:rPr>
          <w:rFonts w:ascii="Arial" w:eastAsia="Times New Roman" w:hAnsi="Arial" w:cs="Arial"/>
        </w:rPr>
        <w:t>Delapre Primary</w:t>
      </w:r>
      <w:r w:rsidRPr="00645DB5">
        <w:rPr>
          <w:rFonts w:ascii="Arial" w:eastAsia="Times New Roman" w:hAnsi="Arial" w:cs="Arial"/>
        </w:rPr>
        <w:t xml:space="preserve"> is </w:t>
      </w:r>
      <w:r w:rsidR="00507795" w:rsidRPr="00645DB5">
        <w:rPr>
          <w:rFonts w:ascii="Arial" w:eastAsia="Times New Roman" w:hAnsi="Arial" w:cs="Arial"/>
        </w:rPr>
        <w:t xml:space="preserve">an extremely </w:t>
      </w:r>
      <w:r w:rsidRPr="00645DB5">
        <w:rPr>
          <w:rFonts w:ascii="Arial" w:eastAsia="Times New Roman" w:hAnsi="Arial" w:cs="Arial"/>
        </w:rPr>
        <w:t xml:space="preserve">popular </w:t>
      </w:r>
      <w:r w:rsidR="00507795" w:rsidRPr="00645DB5">
        <w:rPr>
          <w:rFonts w:ascii="Arial" w:eastAsia="Times New Roman" w:hAnsi="Arial" w:cs="Arial"/>
        </w:rPr>
        <w:t>and over</w:t>
      </w:r>
      <w:r w:rsidRPr="00645DB5">
        <w:rPr>
          <w:rFonts w:ascii="Arial" w:eastAsia="Times New Roman" w:hAnsi="Arial" w:cs="Arial"/>
        </w:rPr>
        <w:t>-subscribed</w:t>
      </w:r>
      <w:r w:rsidR="00507795" w:rsidRPr="00645DB5">
        <w:rPr>
          <w:rFonts w:ascii="Arial" w:eastAsia="Times New Roman" w:hAnsi="Arial" w:cs="Arial"/>
        </w:rPr>
        <w:t xml:space="preserve"> School</w:t>
      </w:r>
      <w:r w:rsidRPr="00645DB5">
        <w:rPr>
          <w:rFonts w:ascii="Arial" w:eastAsia="Times New Roman" w:hAnsi="Arial" w:cs="Arial"/>
        </w:rPr>
        <w:t xml:space="preserve">. </w:t>
      </w:r>
      <w:r w:rsidR="00507795" w:rsidRPr="00645DB5">
        <w:rPr>
          <w:rFonts w:ascii="Arial" w:eastAsia="Times New Roman" w:hAnsi="Arial" w:cs="Arial"/>
        </w:rPr>
        <w:t xml:space="preserve">There were 108 first choices for </w:t>
      </w:r>
      <w:r w:rsidRPr="00645DB5">
        <w:rPr>
          <w:rFonts w:ascii="Arial" w:eastAsia="Times New Roman" w:hAnsi="Arial" w:cs="Arial"/>
        </w:rPr>
        <w:t>EYFS</w:t>
      </w:r>
      <w:r w:rsidR="00507795" w:rsidRPr="00645DB5">
        <w:rPr>
          <w:rFonts w:ascii="Arial" w:eastAsia="Times New Roman" w:hAnsi="Arial" w:cs="Arial"/>
        </w:rPr>
        <w:t xml:space="preserve"> places and over 180 first and second place choices combined</w:t>
      </w:r>
      <w:r w:rsidRPr="00645DB5">
        <w:rPr>
          <w:rFonts w:ascii="Arial" w:eastAsia="Times New Roman" w:hAnsi="Arial" w:cs="Arial"/>
        </w:rPr>
        <w:t xml:space="preserve">. </w:t>
      </w:r>
    </w:p>
    <w:p w14:paraId="052FA8E4" w14:textId="77777777" w:rsidR="00814157" w:rsidRPr="00AC2EFC" w:rsidRDefault="00814157" w:rsidP="00814157">
      <w:pPr>
        <w:autoSpaceDE w:val="0"/>
        <w:autoSpaceDN w:val="0"/>
        <w:adjustRightInd w:val="0"/>
        <w:spacing w:after="0" w:line="240" w:lineRule="auto"/>
        <w:rPr>
          <w:rFonts w:ascii="Arial" w:eastAsia="Times New Roman" w:hAnsi="Arial" w:cs="Arial"/>
          <w:sz w:val="20"/>
          <w:szCs w:val="20"/>
        </w:rPr>
      </w:pPr>
    </w:p>
    <w:p w14:paraId="106EEE2D" w14:textId="29E33F4C" w:rsidR="00814157" w:rsidRPr="00645DB5" w:rsidRDefault="00507795" w:rsidP="00814157">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The school</w:t>
      </w:r>
      <w:r w:rsidR="00814157" w:rsidRPr="00645DB5">
        <w:rPr>
          <w:rFonts w:ascii="Arial" w:eastAsia="Times New Roman" w:hAnsi="Arial" w:cs="Arial"/>
        </w:rPr>
        <w:t xml:space="preserve"> work</w:t>
      </w:r>
      <w:r w:rsidRPr="00645DB5">
        <w:rPr>
          <w:rFonts w:ascii="Arial" w:eastAsia="Times New Roman" w:hAnsi="Arial" w:cs="Arial"/>
        </w:rPr>
        <w:t>s</w:t>
      </w:r>
      <w:r w:rsidR="00814157" w:rsidRPr="00645DB5">
        <w:rPr>
          <w:rFonts w:ascii="Arial" w:eastAsia="Times New Roman" w:hAnsi="Arial" w:cs="Arial"/>
        </w:rPr>
        <w:t xml:space="preserve"> together very closely with our local Abbeyfield cluster schools</w:t>
      </w:r>
      <w:r w:rsidRPr="00645DB5">
        <w:rPr>
          <w:rFonts w:ascii="Arial" w:eastAsia="Times New Roman" w:hAnsi="Arial" w:cs="Arial"/>
        </w:rPr>
        <w:t xml:space="preserve">, sharing expertise and </w:t>
      </w:r>
      <w:r w:rsidR="00814157" w:rsidRPr="00645DB5">
        <w:rPr>
          <w:rFonts w:ascii="Arial" w:eastAsia="Times New Roman" w:hAnsi="Arial" w:cs="Arial"/>
        </w:rPr>
        <w:t>training</w:t>
      </w:r>
      <w:r w:rsidRPr="00645DB5">
        <w:rPr>
          <w:rFonts w:ascii="Arial" w:eastAsia="Times New Roman" w:hAnsi="Arial" w:cs="Arial"/>
        </w:rPr>
        <w:t xml:space="preserve">. Delapre Primary continue to </w:t>
      </w:r>
      <w:r w:rsidR="00814157" w:rsidRPr="00645DB5">
        <w:rPr>
          <w:rFonts w:ascii="Arial" w:eastAsia="Times New Roman" w:hAnsi="Arial" w:cs="Arial"/>
        </w:rPr>
        <w:t>lead a joint sporting group which works to increase the amount of children actively involved in P.E/Games</w:t>
      </w:r>
      <w:r w:rsidRPr="00645DB5">
        <w:rPr>
          <w:rFonts w:ascii="Arial" w:eastAsia="Times New Roman" w:hAnsi="Arial" w:cs="Arial"/>
        </w:rPr>
        <w:t xml:space="preserve"> across 8 schools. Delapre Primary also</w:t>
      </w:r>
      <w:r w:rsidR="00814157" w:rsidRPr="00645DB5">
        <w:rPr>
          <w:rFonts w:ascii="Arial" w:eastAsia="Times New Roman" w:hAnsi="Arial" w:cs="Arial"/>
        </w:rPr>
        <w:t xml:space="preserve"> work closely with several other schools and Northampton University. We are also part of the Fairfield’s School Alliance.  </w:t>
      </w:r>
    </w:p>
    <w:p w14:paraId="0AB3E26F" w14:textId="77777777" w:rsidR="00814157" w:rsidRPr="00AC2EFC" w:rsidRDefault="00814157" w:rsidP="00814157">
      <w:pPr>
        <w:autoSpaceDE w:val="0"/>
        <w:autoSpaceDN w:val="0"/>
        <w:adjustRightInd w:val="0"/>
        <w:spacing w:after="0" w:line="240" w:lineRule="auto"/>
        <w:rPr>
          <w:rFonts w:ascii="Arial" w:eastAsia="Times New Roman" w:hAnsi="Arial" w:cs="Arial"/>
          <w:sz w:val="20"/>
          <w:szCs w:val="20"/>
        </w:rPr>
      </w:pPr>
    </w:p>
    <w:p w14:paraId="320264A3" w14:textId="72B554E9" w:rsidR="00814157" w:rsidRPr="00645DB5" w:rsidRDefault="00814157" w:rsidP="00814157">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 xml:space="preserve">There are presently 20% </w:t>
      </w:r>
      <w:r w:rsidR="00507795" w:rsidRPr="00645DB5">
        <w:rPr>
          <w:rFonts w:ascii="Arial" w:eastAsia="Times New Roman" w:hAnsi="Arial" w:cs="Arial"/>
        </w:rPr>
        <w:t xml:space="preserve">of children </w:t>
      </w:r>
      <w:r w:rsidRPr="00645DB5">
        <w:rPr>
          <w:rFonts w:ascii="Arial" w:eastAsia="Times New Roman" w:hAnsi="Arial" w:cs="Arial"/>
        </w:rPr>
        <w:t xml:space="preserve">entitled to Pupil Premium funding (despite huge efforts numerous parents continually choose not to take up their entitlement) which remains above national </w:t>
      </w:r>
      <w:r w:rsidR="00A916A0" w:rsidRPr="00A916A0">
        <w:rPr>
          <w:rFonts w:ascii="Arial" w:eastAsia="Times New Roman" w:hAnsi="Arial" w:cs="Arial"/>
        </w:rPr>
        <w:t>(14.5</w:t>
      </w:r>
      <w:r w:rsidRPr="00A916A0">
        <w:rPr>
          <w:rFonts w:ascii="Arial" w:eastAsia="Times New Roman" w:hAnsi="Arial" w:cs="Arial"/>
        </w:rPr>
        <w:t>%).</w:t>
      </w:r>
      <w:r w:rsidR="00A916A0">
        <w:rPr>
          <w:rFonts w:ascii="Arial" w:eastAsia="Times New Roman" w:hAnsi="Arial" w:cs="Arial"/>
        </w:rPr>
        <w:t xml:space="preserve"> The national trend is witnessing a steady decline in numbers. This is mirrored at Delapre. </w:t>
      </w:r>
      <w:r w:rsidRPr="00645DB5">
        <w:rPr>
          <w:rFonts w:ascii="Arial" w:eastAsia="Times New Roman" w:hAnsi="Arial" w:cs="Arial"/>
        </w:rPr>
        <w:t xml:space="preserve">       </w:t>
      </w:r>
    </w:p>
    <w:p w14:paraId="20DB906B" w14:textId="77777777" w:rsidR="00814157" w:rsidRPr="00AC2EFC" w:rsidRDefault="00814157" w:rsidP="00814157">
      <w:pPr>
        <w:autoSpaceDE w:val="0"/>
        <w:autoSpaceDN w:val="0"/>
        <w:adjustRightInd w:val="0"/>
        <w:spacing w:after="0" w:line="240" w:lineRule="auto"/>
        <w:rPr>
          <w:rFonts w:ascii="Arial" w:eastAsia="Times New Roman" w:hAnsi="Arial" w:cs="Arial"/>
          <w:sz w:val="20"/>
          <w:szCs w:val="20"/>
        </w:rPr>
      </w:pPr>
    </w:p>
    <w:p w14:paraId="22400C20" w14:textId="5FCF733D" w:rsidR="00814157" w:rsidRPr="00645DB5" w:rsidRDefault="00814157" w:rsidP="00814157">
      <w:pPr>
        <w:autoSpaceDE w:val="0"/>
        <w:autoSpaceDN w:val="0"/>
        <w:adjustRightInd w:val="0"/>
        <w:spacing w:after="0" w:line="240" w:lineRule="auto"/>
        <w:rPr>
          <w:rFonts w:ascii="Arial" w:eastAsia="Times New Roman" w:hAnsi="Arial" w:cs="Arial"/>
          <w:lang w:val="en-US"/>
        </w:rPr>
      </w:pPr>
      <w:r w:rsidRPr="00645DB5">
        <w:rPr>
          <w:rFonts w:ascii="Arial" w:eastAsia="Times New Roman" w:hAnsi="Arial" w:cs="Arial"/>
          <w:lang w:val="en-US"/>
        </w:rPr>
        <w:t xml:space="preserve">Our data for Ethnicity indicates </w:t>
      </w:r>
      <w:r w:rsidR="00EA0FE4">
        <w:rPr>
          <w:rFonts w:ascii="Arial" w:eastAsia="Times New Roman" w:hAnsi="Arial" w:cs="Arial"/>
          <w:lang w:val="en-US"/>
        </w:rPr>
        <w:t xml:space="preserve">41% (242) children within the school </w:t>
      </w:r>
      <w:r w:rsidRPr="00645DB5">
        <w:rPr>
          <w:rFonts w:ascii="Arial" w:eastAsia="Times New Roman" w:hAnsi="Arial" w:cs="Arial"/>
          <w:lang w:val="en-US"/>
        </w:rPr>
        <w:t xml:space="preserve">belong to other ethnic </w:t>
      </w:r>
      <w:r w:rsidR="00162412" w:rsidRPr="00645DB5">
        <w:rPr>
          <w:rFonts w:ascii="Arial" w:eastAsia="Times New Roman" w:hAnsi="Arial" w:cs="Arial"/>
          <w:lang w:val="en-US"/>
        </w:rPr>
        <w:t>groups,</w:t>
      </w:r>
      <w:r w:rsidRPr="00645DB5">
        <w:rPr>
          <w:rFonts w:ascii="Arial" w:eastAsia="Times New Roman" w:hAnsi="Arial" w:cs="Arial"/>
          <w:lang w:val="en-US"/>
        </w:rPr>
        <w:t xml:space="preserve"> which is higher than the national average and increasing year on year. We have had an increase o</w:t>
      </w:r>
      <w:r w:rsidR="00EA0FE4">
        <w:rPr>
          <w:rFonts w:ascii="Arial" w:eastAsia="Times New Roman" w:hAnsi="Arial" w:cs="Arial"/>
          <w:lang w:val="en-US"/>
        </w:rPr>
        <w:t>f EAL learners and now have 24</w:t>
      </w:r>
      <w:r w:rsidRPr="00645DB5">
        <w:rPr>
          <w:rFonts w:ascii="Arial" w:eastAsia="Times New Roman" w:hAnsi="Arial" w:cs="Arial"/>
          <w:lang w:val="en-US"/>
        </w:rPr>
        <w:t xml:space="preserve">% </w:t>
      </w:r>
      <w:r w:rsidR="00EA0FE4">
        <w:rPr>
          <w:rFonts w:ascii="Arial" w:eastAsia="Times New Roman" w:hAnsi="Arial" w:cs="Arial"/>
          <w:lang w:val="en-US"/>
        </w:rPr>
        <w:t>(142) on roll (15% to 21</w:t>
      </w:r>
      <w:r w:rsidRPr="00645DB5">
        <w:rPr>
          <w:rFonts w:ascii="Arial" w:eastAsia="Times New Roman" w:hAnsi="Arial" w:cs="Arial"/>
          <w:lang w:val="en-US"/>
        </w:rPr>
        <w:t xml:space="preserve">% in 3 years vs 19% - 20% National).  </w:t>
      </w:r>
    </w:p>
    <w:p w14:paraId="0E1DE465" w14:textId="77777777" w:rsidR="00814157" w:rsidRPr="00AC2EFC" w:rsidRDefault="00814157" w:rsidP="00814157">
      <w:pPr>
        <w:autoSpaceDE w:val="0"/>
        <w:autoSpaceDN w:val="0"/>
        <w:adjustRightInd w:val="0"/>
        <w:spacing w:after="0" w:line="240" w:lineRule="auto"/>
        <w:rPr>
          <w:rFonts w:ascii="Arial" w:eastAsia="Times New Roman" w:hAnsi="Arial" w:cs="Arial"/>
          <w:sz w:val="20"/>
          <w:szCs w:val="20"/>
        </w:rPr>
      </w:pPr>
    </w:p>
    <w:p w14:paraId="2BCFB615" w14:textId="7ED25504" w:rsidR="00814157" w:rsidRPr="00645DB5" w:rsidRDefault="00814157" w:rsidP="00EA0FE4">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 xml:space="preserve">The school’s overall attendance rate – </w:t>
      </w:r>
    </w:p>
    <w:p w14:paraId="3359828B" w14:textId="77777777" w:rsidR="00814157" w:rsidRPr="00AC2EFC" w:rsidRDefault="00814157" w:rsidP="00814157">
      <w:pPr>
        <w:autoSpaceDE w:val="0"/>
        <w:autoSpaceDN w:val="0"/>
        <w:adjustRightInd w:val="0"/>
        <w:spacing w:after="0" w:line="240" w:lineRule="auto"/>
        <w:rPr>
          <w:rFonts w:ascii="Arial" w:eastAsia="Times New Roman" w:hAnsi="Arial" w:cs="Arial"/>
          <w:sz w:val="20"/>
          <w:szCs w:val="20"/>
        </w:rPr>
      </w:pPr>
    </w:p>
    <w:p w14:paraId="5A8910BB" w14:textId="078924E8" w:rsidR="00814157" w:rsidRPr="00645DB5" w:rsidRDefault="00814157" w:rsidP="00814157">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 xml:space="preserve">2014/2015 - 95.9% </w:t>
      </w:r>
    </w:p>
    <w:p w14:paraId="5753AC40" w14:textId="3F2DF8A4" w:rsidR="00814157" w:rsidRPr="00645DB5" w:rsidRDefault="00814157" w:rsidP="00814157">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2015/16 - 95.8%</w:t>
      </w:r>
      <w:r w:rsidRPr="00645DB5">
        <w:rPr>
          <w:rFonts w:ascii="Arial" w:eastAsia="Times New Roman" w:hAnsi="Arial" w:cs="Arial"/>
        </w:rPr>
        <w:tab/>
        <w:t>Disadvantaged 94.8%</w:t>
      </w:r>
      <w:r w:rsidRPr="00645DB5">
        <w:rPr>
          <w:rFonts w:ascii="Arial" w:eastAsia="Times New Roman" w:hAnsi="Arial" w:cs="Arial"/>
        </w:rPr>
        <w:tab/>
      </w:r>
      <w:r w:rsidRPr="00645DB5">
        <w:rPr>
          <w:rFonts w:ascii="Arial" w:eastAsia="Times New Roman" w:hAnsi="Arial" w:cs="Arial"/>
        </w:rPr>
        <w:tab/>
        <w:t>SEN 93%</w:t>
      </w:r>
      <w:r w:rsidR="00AC2EFC">
        <w:rPr>
          <w:rFonts w:ascii="Arial" w:eastAsia="Times New Roman" w:hAnsi="Arial" w:cs="Arial"/>
        </w:rPr>
        <w:tab/>
      </w:r>
    </w:p>
    <w:p w14:paraId="4003F6AE" w14:textId="56D473DA" w:rsidR="00814157" w:rsidRPr="00645DB5" w:rsidRDefault="00814157" w:rsidP="00814157">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2016/17</w:t>
      </w:r>
      <w:r w:rsidR="002A6522">
        <w:rPr>
          <w:rFonts w:ascii="Arial" w:eastAsia="Times New Roman" w:hAnsi="Arial" w:cs="Arial"/>
        </w:rPr>
        <w:t xml:space="preserve"> – 96.3% </w:t>
      </w:r>
      <w:r w:rsidR="002A6522">
        <w:rPr>
          <w:rFonts w:ascii="Arial" w:eastAsia="Times New Roman" w:hAnsi="Arial" w:cs="Arial"/>
        </w:rPr>
        <w:tab/>
        <w:t>Disadvantaged 95.37%</w:t>
      </w:r>
      <w:r w:rsidR="002A6522">
        <w:rPr>
          <w:rFonts w:ascii="Arial" w:eastAsia="Times New Roman" w:hAnsi="Arial" w:cs="Arial"/>
        </w:rPr>
        <w:tab/>
      </w:r>
      <w:r w:rsidRPr="00645DB5">
        <w:rPr>
          <w:rFonts w:ascii="Arial" w:eastAsia="Times New Roman" w:hAnsi="Arial" w:cs="Arial"/>
        </w:rPr>
        <w:t>SEN 95.27%</w:t>
      </w:r>
    </w:p>
    <w:p w14:paraId="731B4C79" w14:textId="77777777" w:rsidR="00814157" w:rsidRPr="00AC2EFC" w:rsidRDefault="00814157" w:rsidP="00814157">
      <w:pPr>
        <w:autoSpaceDE w:val="0"/>
        <w:autoSpaceDN w:val="0"/>
        <w:adjustRightInd w:val="0"/>
        <w:spacing w:after="0" w:line="240" w:lineRule="auto"/>
        <w:rPr>
          <w:rFonts w:ascii="Arial" w:eastAsia="Times New Roman" w:hAnsi="Arial" w:cs="Arial"/>
          <w:sz w:val="20"/>
          <w:szCs w:val="20"/>
        </w:rPr>
      </w:pPr>
    </w:p>
    <w:p w14:paraId="7951A0EF" w14:textId="32227998" w:rsidR="00814157" w:rsidRDefault="00814157" w:rsidP="00814157">
      <w:pPr>
        <w:autoSpaceDE w:val="0"/>
        <w:autoSpaceDN w:val="0"/>
        <w:adjustRightInd w:val="0"/>
        <w:spacing w:after="0" w:line="240" w:lineRule="auto"/>
        <w:rPr>
          <w:rFonts w:ascii="Arial" w:eastAsia="Times New Roman" w:hAnsi="Arial" w:cs="Arial"/>
        </w:rPr>
      </w:pPr>
      <w:r w:rsidRPr="00645DB5">
        <w:rPr>
          <w:rFonts w:ascii="Arial" w:eastAsia="Times New Roman" w:hAnsi="Arial" w:cs="Arial"/>
        </w:rPr>
        <w:t xml:space="preserve">This represents an improvement from the previous year of </w:t>
      </w:r>
      <w:r w:rsidR="00507795" w:rsidRPr="00645DB5">
        <w:rPr>
          <w:rFonts w:ascii="Arial" w:eastAsia="Times New Roman" w:hAnsi="Arial" w:cs="Arial"/>
        </w:rPr>
        <w:t>0.5%</w:t>
      </w:r>
      <w:r w:rsidRPr="00645DB5">
        <w:rPr>
          <w:rFonts w:ascii="Arial" w:eastAsia="Times New Roman" w:hAnsi="Arial" w:cs="Arial"/>
        </w:rPr>
        <w:t xml:space="preserve"> </w:t>
      </w:r>
      <w:r w:rsidR="009C0501">
        <w:rPr>
          <w:rFonts w:ascii="Arial" w:eastAsia="Times New Roman" w:hAnsi="Arial" w:cs="Arial"/>
        </w:rPr>
        <w:t xml:space="preserve">(96.5% is </w:t>
      </w:r>
      <w:r w:rsidR="00162412">
        <w:rPr>
          <w:rFonts w:ascii="Arial" w:eastAsia="Times New Roman" w:hAnsi="Arial" w:cs="Arial"/>
        </w:rPr>
        <w:t xml:space="preserve">recognised as </w:t>
      </w:r>
      <w:r w:rsidR="009C0501">
        <w:rPr>
          <w:rFonts w:ascii="Arial" w:eastAsia="Times New Roman" w:hAnsi="Arial" w:cs="Arial"/>
        </w:rPr>
        <w:t>outstanding).</w:t>
      </w:r>
    </w:p>
    <w:p w14:paraId="1E8F1F7C" w14:textId="17A7B200" w:rsidR="00AC2EFC" w:rsidRPr="00AC2EFC" w:rsidRDefault="00AC2EFC" w:rsidP="00814157">
      <w:pPr>
        <w:autoSpaceDE w:val="0"/>
        <w:autoSpaceDN w:val="0"/>
        <w:adjustRightInd w:val="0"/>
        <w:spacing w:after="0" w:line="240" w:lineRule="auto"/>
        <w:rPr>
          <w:rFonts w:ascii="Arial" w:eastAsia="Times New Roman" w:hAnsi="Arial" w:cs="Arial"/>
          <w:sz w:val="20"/>
          <w:szCs w:val="20"/>
        </w:rPr>
      </w:pPr>
    </w:p>
    <w:p w14:paraId="35F12C57" w14:textId="2927EBD2" w:rsidR="00AC2EFC" w:rsidRDefault="00AC2EFC" w:rsidP="0081415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To put this into context – (Pupil absence in Schools in England: 2015 – 2016 DfE National Statistics) </w:t>
      </w:r>
    </w:p>
    <w:p w14:paraId="31CD755D" w14:textId="77777777" w:rsidR="00AC2EFC" w:rsidRPr="00AC2EFC" w:rsidRDefault="00AC2EFC" w:rsidP="00814157">
      <w:pPr>
        <w:autoSpaceDE w:val="0"/>
        <w:autoSpaceDN w:val="0"/>
        <w:adjustRightInd w:val="0"/>
        <w:spacing w:after="0" w:line="240" w:lineRule="auto"/>
        <w:rPr>
          <w:rFonts w:ascii="Arial" w:eastAsia="Times New Roman" w:hAnsi="Arial" w:cs="Arial"/>
          <w:sz w:val="20"/>
          <w:szCs w:val="20"/>
        </w:rPr>
      </w:pPr>
    </w:p>
    <w:p w14:paraId="66F4D625" w14:textId="77777777" w:rsidR="00AC2EFC" w:rsidRDefault="00AC2EFC" w:rsidP="0081415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PA National Average 10.5% (primary only – 8.2%). </w:t>
      </w:r>
    </w:p>
    <w:p w14:paraId="29B6525A" w14:textId="52F31105" w:rsidR="00AC2EFC" w:rsidRDefault="00AC2EFC" w:rsidP="0081415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PA National Average FSM – 21.6% Non-FSM – 8.2% </w:t>
      </w:r>
    </w:p>
    <w:p w14:paraId="176461F9" w14:textId="2DB61104" w:rsidR="00AC2EFC" w:rsidRPr="00645DB5" w:rsidRDefault="00AC2EFC" w:rsidP="0081415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National Average attendance 95.4%. FSM attendance 93% vs Non-FSM attendance 95.9%. </w:t>
      </w:r>
    </w:p>
    <w:p w14:paraId="4B97EF14" w14:textId="77777777" w:rsidR="00814157" w:rsidRPr="00AC2EFC" w:rsidRDefault="00814157" w:rsidP="00814157">
      <w:pPr>
        <w:spacing w:after="0" w:line="240" w:lineRule="auto"/>
        <w:jc w:val="both"/>
        <w:rPr>
          <w:rFonts w:ascii="Arial" w:eastAsia="Times New Roman" w:hAnsi="Arial" w:cs="Arial"/>
          <w:b/>
          <w:sz w:val="20"/>
          <w:szCs w:val="20"/>
        </w:rPr>
      </w:pPr>
    </w:p>
    <w:p w14:paraId="1EBBAEA8" w14:textId="77777777" w:rsidR="00814157" w:rsidRPr="00645DB5" w:rsidRDefault="00814157" w:rsidP="00814157">
      <w:pPr>
        <w:spacing w:after="0" w:line="240" w:lineRule="auto"/>
        <w:jc w:val="both"/>
        <w:rPr>
          <w:rFonts w:ascii="Arial" w:eastAsia="Times New Roman" w:hAnsi="Arial" w:cs="Arial"/>
        </w:rPr>
      </w:pPr>
      <w:r w:rsidRPr="00645DB5">
        <w:rPr>
          <w:rFonts w:ascii="Arial" w:eastAsia="Times New Roman" w:hAnsi="Arial" w:cs="Arial"/>
          <w:b/>
        </w:rPr>
        <w:t>Significant changes since the last inspection June 2014</w:t>
      </w:r>
      <w:r w:rsidRPr="00645DB5">
        <w:rPr>
          <w:rFonts w:ascii="Arial" w:eastAsia="Times New Roman" w:hAnsi="Arial" w:cs="Arial"/>
        </w:rPr>
        <w:t xml:space="preserve"> – </w:t>
      </w:r>
    </w:p>
    <w:p w14:paraId="21281516" w14:textId="5CEB502E" w:rsidR="00814157" w:rsidRPr="00645DB5" w:rsidRDefault="00155B79" w:rsidP="00814157">
      <w:pPr>
        <w:numPr>
          <w:ilvl w:val="0"/>
          <w:numId w:val="26"/>
        </w:numPr>
        <w:spacing w:after="0" w:line="240" w:lineRule="auto"/>
        <w:jc w:val="both"/>
        <w:rPr>
          <w:rFonts w:ascii="Arial" w:eastAsia="Times New Roman" w:hAnsi="Arial" w:cs="Arial"/>
        </w:rPr>
      </w:pPr>
      <w:r w:rsidRPr="00645DB5">
        <w:rPr>
          <w:rFonts w:ascii="Arial" w:eastAsia="Times New Roman" w:hAnsi="Arial" w:cs="Arial"/>
        </w:rPr>
        <w:t xml:space="preserve">Staffing </w:t>
      </w:r>
      <w:r w:rsidR="00814157" w:rsidRPr="00645DB5">
        <w:rPr>
          <w:rFonts w:ascii="Arial" w:eastAsia="Times New Roman" w:hAnsi="Arial" w:cs="Arial"/>
        </w:rPr>
        <w:t>- New Deputy Headteacher, Assistant Headteacher, SENCo and 10 class teachers.  The Chair of Governors remains the same although there have been a number of changes to the membership of the Governing Body in</w:t>
      </w:r>
      <w:r w:rsidRPr="00645DB5">
        <w:rPr>
          <w:rFonts w:ascii="Arial" w:eastAsia="Times New Roman" w:hAnsi="Arial" w:cs="Arial"/>
        </w:rPr>
        <w:t xml:space="preserve">cluding a new structure streamlining to </w:t>
      </w:r>
      <w:r w:rsidR="00814157" w:rsidRPr="00645DB5">
        <w:rPr>
          <w:rFonts w:ascii="Arial" w:eastAsia="Times New Roman" w:hAnsi="Arial" w:cs="Arial"/>
        </w:rPr>
        <w:t>9 members. There have also been ch</w:t>
      </w:r>
      <w:r w:rsidRPr="00645DB5">
        <w:rPr>
          <w:rFonts w:ascii="Arial" w:eastAsia="Times New Roman" w:hAnsi="Arial" w:cs="Arial"/>
        </w:rPr>
        <w:t>anges to</w:t>
      </w:r>
      <w:r w:rsidR="00814157" w:rsidRPr="00645DB5">
        <w:rPr>
          <w:rFonts w:ascii="Arial" w:eastAsia="Times New Roman" w:hAnsi="Arial" w:cs="Arial"/>
        </w:rPr>
        <w:t xml:space="preserve"> support staff. </w:t>
      </w:r>
    </w:p>
    <w:p w14:paraId="19BDAD5C" w14:textId="77777777" w:rsidR="00814157" w:rsidRPr="00645DB5" w:rsidRDefault="00814157" w:rsidP="00814157">
      <w:pPr>
        <w:numPr>
          <w:ilvl w:val="0"/>
          <w:numId w:val="26"/>
        </w:numPr>
        <w:spacing w:after="0" w:line="240" w:lineRule="auto"/>
        <w:jc w:val="both"/>
        <w:rPr>
          <w:rFonts w:ascii="Arial" w:eastAsia="Times New Roman" w:hAnsi="Arial" w:cs="Arial"/>
        </w:rPr>
      </w:pPr>
      <w:r w:rsidRPr="00645DB5">
        <w:rPr>
          <w:rFonts w:ascii="Arial" w:eastAsia="Times New Roman" w:hAnsi="Arial" w:cs="Arial"/>
        </w:rPr>
        <w:t>Increase in PAN (600 at this time – 630 for 2018/19)</w:t>
      </w:r>
    </w:p>
    <w:p w14:paraId="1CB05706" w14:textId="77777777" w:rsidR="00814157" w:rsidRPr="00645DB5" w:rsidRDefault="00814157" w:rsidP="00814157">
      <w:pPr>
        <w:numPr>
          <w:ilvl w:val="0"/>
          <w:numId w:val="26"/>
        </w:numPr>
        <w:spacing w:after="0" w:line="240" w:lineRule="auto"/>
        <w:jc w:val="both"/>
        <w:rPr>
          <w:rFonts w:ascii="Arial" w:eastAsia="Times New Roman" w:hAnsi="Arial" w:cs="Arial"/>
        </w:rPr>
      </w:pPr>
      <w:r w:rsidRPr="00645DB5">
        <w:rPr>
          <w:rFonts w:ascii="Arial" w:eastAsia="Times New Roman" w:hAnsi="Arial" w:cs="Arial"/>
        </w:rPr>
        <w:t>Curriculum / Assessment</w:t>
      </w:r>
    </w:p>
    <w:p w14:paraId="3407484A" w14:textId="77777777" w:rsidR="00814157" w:rsidRPr="00645DB5" w:rsidRDefault="00814157" w:rsidP="00814157">
      <w:pPr>
        <w:numPr>
          <w:ilvl w:val="0"/>
          <w:numId w:val="26"/>
        </w:numPr>
        <w:spacing w:after="0" w:line="240" w:lineRule="auto"/>
        <w:jc w:val="both"/>
        <w:rPr>
          <w:rFonts w:ascii="Arial" w:eastAsia="Times New Roman" w:hAnsi="Arial" w:cs="Arial"/>
        </w:rPr>
      </w:pPr>
      <w:r w:rsidRPr="00645DB5">
        <w:rPr>
          <w:rFonts w:ascii="Arial" w:eastAsia="Times New Roman" w:hAnsi="Arial" w:cs="Arial"/>
        </w:rPr>
        <w:t>Accountability for Subject and Middle Leaders</w:t>
      </w:r>
    </w:p>
    <w:p w14:paraId="166D00D3" w14:textId="25B8A360" w:rsidR="00814157" w:rsidRPr="00645DB5" w:rsidRDefault="00814157" w:rsidP="00814157">
      <w:pPr>
        <w:numPr>
          <w:ilvl w:val="0"/>
          <w:numId w:val="26"/>
        </w:numPr>
        <w:spacing w:after="0" w:line="240" w:lineRule="auto"/>
        <w:jc w:val="both"/>
        <w:rPr>
          <w:rFonts w:ascii="Arial" w:eastAsia="Times New Roman" w:hAnsi="Arial" w:cs="Arial"/>
        </w:rPr>
      </w:pPr>
      <w:r w:rsidRPr="00645DB5">
        <w:rPr>
          <w:rFonts w:ascii="Arial" w:eastAsia="Times New Roman" w:hAnsi="Arial" w:cs="Arial"/>
        </w:rPr>
        <w:t xml:space="preserve">Results </w:t>
      </w:r>
      <w:r w:rsidR="00645DB5" w:rsidRPr="00645DB5">
        <w:rPr>
          <w:rFonts w:ascii="Arial" w:eastAsia="Times New Roman" w:hAnsi="Arial" w:cs="Arial"/>
        </w:rPr>
        <w:t>–</w:t>
      </w:r>
      <w:r w:rsidRPr="00645DB5">
        <w:rPr>
          <w:rFonts w:ascii="Arial" w:eastAsia="Times New Roman" w:hAnsi="Arial" w:cs="Arial"/>
        </w:rPr>
        <w:t xml:space="preserve"> </w:t>
      </w:r>
      <w:r w:rsidR="00645DB5" w:rsidRPr="00645DB5">
        <w:rPr>
          <w:rFonts w:ascii="Arial" w:eastAsia="Times New Roman" w:hAnsi="Arial" w:cs="Arial"/>
        </w:rPr>
        <w:t xml:space="preserve">Yr 6: </w:t>
      </w:r>
      <w:r w:rsidRPr="00645DB5">
        <w:rPr>
          <w:rFonts w:ascii="Arial" w:eastAsia="Times New Roman" w:hAnsi="Arial" w:cs="Arial"/>
        </w:rPr>
        <w:t xml:space="preserve">All above average with the exception of Writing results in 2016, which were 2% less than National.  </w:t>
      </w:r>
    </w:p>
    <w:p w14:paraId="6EC54C22" w14:textId="77777777" w:rsidR="00814157" w:rsidRPr="00814157" w:rsidRDefault="00814157" w:rsidP="00814157">
      <w:pPr>
        <w:tabs>
          <w:tab w:val="left" w:pos="5565"/>
        </w:tabs>
        <w:spacing w:after="0" w:line="240" w:lineRule="auto"/>
        <w:rPr>
          <w:rFonts w:ascii="Times New Roman" w:eastAsia="Times New Roman" w:hAnsi="Times New Roman"/>
          <w:sz w:val="24"/>
          <w:szCs w:val="24"/>
        </w:rPr>
      </w:pPr>
    </w:p>
    <w:p w14:paraId="22069802" w14:textId="77777777" w:rsidR="00814157" w:rsidRPr="00814157" w:rsidRDefault="00814157" w:rsidP="00814157">
      <w:pPr>
        <w:tabs>
          <w:tab w:val="left" w:pos="5565"/>
        </w:tabs>
        <w:spacing w:after="0" w:line="240" w:lineRule="auto"/>
        <w:rPr>
          <w:rFonts w:ascii="Times New Roman" w:eastAsia="Times New Roman" w:hAnsi="Times New Roman"/>
          <w:sz w:val="24"/>
          <w:szCs w:val="24"/>
        </w:rPr>
      </w:pPr>
    </w:p>
    <w:p w14:paraId="0675E266" w14:textId="6DB33257" w:rsidR="00814157" w:rsidRDefault="00814157" w:rsidP="3899E5D0">
      <w:pPr>
        <w:spacing w:after="0" w:line="240" w:lineRule="auto"/>
        <w:jc w:val="both"/>
        <w:rPr>
          <w:rFonts w:ascii="Comic Sans MS" w:eastAsia="Comic Sans MS" w:hAnsi="Comic Sans MS" w:cs="Comic Sans MS"/>
          <w:b/>
          <w:bCs/>
          <w:color w:val="000000" w:themeColor="text1"/>
          <w:sz w:val="24"/>
          <w:szCs w:val="24"/>
          <w:lang w:eastAsia="en-GB"/>
        </w:rPr>
      </w:pPr>
    </w:p>
    <w:p w14:paraId="0C8A50BD" w14:textId="77777777" w:rsidR="00BD7B71" w:rsidRDefault="00BD7B71" w:rsidP="00BD7B71">
      <w:pPr>
        <w:spacing w:after="0" w:line="240" w:lineRule="auto"/>
        <w:jc w:val="both"/>
        <w:rPr>
          <w:rFonts w:ascii="Comic Sans MS" w:eastAsia="Comic Sans MS" w:hAnsi="Comic Sans MS" w:cs="Comic Sans MS"/>
          <w:color w:val="000000"/>
          <w:lang w:eastAsia="en-GB"/>
        </w:rPr>
      </w:pPr>
    </w:p>
    <w:p w14:paraId="6FE06F3C" w14:textId="7FA83ECE" w:rsidR="00645DB5" w:rsidRDefault="00645DB5" w:rsidP="00645DB5">
      <w:pPr>
        <w:pStyle w:val="Heading1"/>
        <w:rPr>
          <w:rStyle w:val="SubtleEmphasis"/>
          <w:rFonts w:ascii="Comic Sans MS" w:eastAsia="Comic Sans MS" w:hAnsi="Comic Sans MS" w:cs="Comic Sans MS"/>
          <w:sz w:val="24"/>
          <w:szCs w:val="24"/>
        </w:rPr>
      </w:pPr>
    </w:p>
    <w:p w14:paraId="747E72BF" w14:textId="0448D732" w:rsidR="003143E1" w:rsidRDefault="003143E1" w:rsidP="003143E1">
      <w:pPr>
        <w:rPr>
          <w:lang w:val="x-none"/>
        </w:rPr>
      </w:pPr>
    </w:p>
    <w:p w14:paraId="7974461E" w14:textId="17B93299" w:rsidR="003143E1" w:rsidRDefault="003143E1" w:rsidP="003143E1">
      <w:pPr>
        <w:rPr>
          <w:lang w:val="x-none"/>
        </w:rPr>
      </w:pPr>
    </w:p>
    <w:p w14:paraId="36D6CD3B" w14:textId="08889224" w:rsidR="003143E1" w:rsidRDefault="003143E1" w:rsidP="003143E1">
      <w:pPr>
        <w:rPr>
          <w:lang w:val="x-none"/>
        </w:rPr>
      </w:pPr>
    </w:p>
    <w:p w14:paraId="7A5B2D57" w14:textId="77777777" w:rsidR="003143E1" w:rsidRPr="003143E1" w:rsidRDefault="003143E1" w:rsidP="003143E1">
      <w:pPr>
        <w:rPr>
          <w:lang w:val="x-none"/>
        </w:rPr>
      </w:pPr>
    </w:p>
    <w:p w14:paraId="77B771DE" w14:textId="3199AF22" w:rsidR="00645DB5" w:rsidRPr="00A6434F" w:rsidRDefault="00645DB5" w:rsidP="00645DB5">
      <w:pPr>
        <w:pStyle w:val="Heading1"/>
        <w:jc w:val="center"/>
        <w:rPr>
          <w:rStyle w:val="SubtleEmphasis"/>
          <w:rFonts w:ascii="Comic Sans MS" w:eastAsia="Comic Sans MS" w:hAnsi="Comic Sans MS" w:cs="Comic Sans MS"/>
          <w:sz w:val="56"/>
          <w:szCs w:val="56"/>
        </w:rPr>
      </w:pPr>
      <w:r w:rsidRPr="17D9724F">
        <w:rPr>
          <w:rStyle w:val="SubtleEmphasis"/>
          <w:rFonts w:ascii="Comic Sans MS" w:eastAsia="Comic Sans MS" w:hAnsi="Comic Sans MS" w:cs="Comic Sans MS"/>
          <w:sz w:val="56"/>
          <w:szCs w:val="56"/>
        </w:rPr>
        <w:t>Delapre Primary School</w:t>
      </w:r>
    </w:p>
    <w:p w14:paraId="539859CB" w14:textId="2916BEEE" w:rsidR="00645DB5" w:rsidRDefault="00645DB5" w:rsidP="00645DB5">
      <w:pPr>
        <w:jc w:val="center"/>
        <w:rPr>
          <w:rStyle w:val="SubtleEmphasis"/>
          <w:rFonts w:ascii="Comic Sans MS" w:eastAsia="Comic Sans MS" w:hAnsi="Comic Sans MS" w:cs="Comic Sans MS"/>
          <w:sz w:val="56"/>
          <w:szCs w:val="56"/>
        </w:rPr>
      </w:pPr>
      <w:r>
        <w:rPr>
          <w:rStyle w:val="SubtleEmphasis"/>
          <w:rFonts w:ascii="Comic Sans MS" w:eastAsia="Comic Sans MS" w:hAnsi="Comic Sans MS" w:cs="Comic Sans MS"/>
          <w:sz w:val="56"/>
          <w:szCs w:val="56"/>
        </w:rPr>
        <w:t>School Development</w:t>
      </w:r>
      <w:r w:rsidRPr="3899E5D0">
        <w:rPr>
          <w:rStyle w:val="SubtleEmphasis"/>
          <w:rFonts w:ascii="Comic Sans MS" w:eastAsia="Comic Sans MS" w:hAnsi="Comic Sans MS" w:cs="Comic Sans MS"/>
          <w:sz w:val="56"/>
          <w:szCs w:val="56"/>
        </w:rPr>
        <w:t xml:space="preserve"> Plan</w:t>
      </w:r>
      <w:r>
        <w:rPr>
          <w:rStyle w:val="SubtleEmphasis"/>
          <w:rFonts w:ascii="Comic Sans MS" w:eastAsia="Comic Sans MS" w:hAnsi="Comic Sans MS" w:cs="Comic Sans MS"/>
          <w:sz w:val="56"/>
          <w:szCs w:val="56"/>
        </w:rPr>
        <w:t xml:space="preserve"> – Key Priorities </w:t>
      </w:r>
    </w:p>
    <w:p w14:paraId="118F1A10" w14:textId="23385C88" w:rsidR="00645DB5" w:rsidRPr="003143E1" w:rsidRDefault="00645DB5" w:rsidP="003143E1">
      <w:pPr>
        <w:jc w:val="center"/>
        <w:rPr>
          <w:rFonts w:ascii="Comic Sans MS" w:eastAsia="Comic Sans MS" w:hAnsi="Comic Sans MS" w:cs="Comic Sans MS"/>
          <w:i/>
          <w:iCs/>
          <w:color w:val="808080"/>
          <w:sz w:val="56"/>
          <w:szCs w:val="56"/>
        </w:rPr>
      </w:pPr>
      <w:r>
        <w:rPr>
          <w:rStyle w:val="SubtleEmphasis"/>
          <w:rFonts w:ascii="Comic Sans MS" w:eastAsia="Comic Sans MS" w:hAnsi="Comic Sans MS" w:cs="Comic Sans MS"/>
          <w:sz w:val="56"/>
          <w:szCs w:val="56"/>
        </w:rPr>
        <w:t>2017-2018</w:t>
      </w:r>
    </w:p>
    <w:tbl>
      <w:tblPr>
        <w:tblpPr w:leftFromText="181" w:rightFromText="181" w:vertAnchor="page" w:horzAnchor="margin" w:tblpXSpec="center" w:tblpY="874"/>
        <w:tblW w:w="16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01"/>
        <w:gridCol w:w="1903"/>
        <w:gridCol w:w="674"/>
        <w:gridCol w:w="2191"/>
        <w:gridCol w:w="521"/>
        <w:gridCol w:w="1553"/>
        <w:gridCol w:w="866"/>
        <w:gridCol w:w="465"/>
        <w:gridCol w:w="1972"/>
        <w:gridCol w:w="618"/>
        <w:gridCol w:w="516"/>
        <w:gridCol w:w="2997"/>
      </w:tblGrid>
      <w:tr w:rsidR="00336C5E" w14:paraId="746EE60B" w14:textId="77777777" w:rsidTr="00515420">
        <w:trPr>
          <w:trHeight w:val="416"/>
          <w:jc w:val="center"/>
        </w:trPr>
        <w:tc>
          <w:tcPr>
            <w:tcW w:w="4447" w:type="dxa"/>
            <w:gridSpan w:val="4"/>
            <w:shd w:val="clear" w:color="auto" w:fill="FDE9D9" w:themeFill="accent6" w:themeFillTint="33"/>
            <w:vAlign w:val="center"/>
          </w:tcPr>
          <w:p w14:paraId="683B01EC" w14:textId="77777777" w:rsidR="001D28E0" w:rsidRPr="001D28E0" w:rsidRDefault="001D28E0" w:rsidP="00AC2EFC">
            <w:pPr>
              <w:spacing w:after="0" w:line="240" w:lineRule="auto"/>
              <w:rPr>
                <w:rFonts w:ascii="Arial" w:eastAsia="Comic Sans MS,Arial" w:hAnsi="Arial" w:cs="Arial"/>
                <w:b/>
                <w:bCs/>
                <w:color w:val="7030A0"/>
                <w:sz w:val="8"/>
                <w:szCs w:val="8"/>
              </w:rPr>
            </w:pPr>
          </w:p>
          <w:p w14:paraId="5DA46EB1" w14:textId="56E9F3CE" w:rsidR="00336C5E" w:rsidRPr="00AC2EFC" w:rsidRDefault="00336C5E" w:rsidP="00AC2EFC">
            <w:pPr>
              <w:spacing w:after="0" w:line="240" w:lineRule="auto"/>
              <w:rPr>
                <w:rFonts w:ascii="Arial" w:eastAsia="Comic Sans MS,Arial" w:hAnsi="Arial" w:cs="Arial"/>
                <w:b/>
                <w:bCs/>
                <w:color w:val="7030A0"/>
                <w:sz w:val="20"/>
                <w:szCs w:val="20"/>
              </w:rPr>
            </w:pPr>
            <w:r w:rsidRPr="00AC2EFC">
              <w:rPr>
                <w:rFonts w:ascii="Arial" w:eastAsia="Comic Sans MS,Arial" w:hAnsi="Arial" w:cs="Arial"/>
                <w:b/>
                <w:bCs/>
                <w:color w:val="7030A0"/>
                <w:sz w:val="20"/>
                <w:szCs w:val="20"/>
              </w:rPr>
              <w:t xml:space="preserve">Effectiveness of Leadership &amp; Management </w:t>
            </w:r>
          </w:p>
          <w:p w14:paraId="113D65A4" w14:textId="77777777" w:rsidR="00336C5E" w:rsidRPr="001D28E0" w:rsidRDefault="00336C5E" w:rsidP="00AC2EFC">
            <w:pPr>
              <w:spacing w:after="0" w:line="240" w:lineRule="auto"/>
              <w:rPr>
                <w:rFonts w:ascii="Arial" w:hAnsi="Arial" w:cs="Arial"/>
                <w:b/>
                <w:sz w:val="8"/>
                <w:szCs w:val="8"/>
              </w:rPr>
            </w:pPr>
          </w:p>
        </w:tc>
        <w:tc>
          <w:tcPr>
            <w:tcW w:w="5131" w:type="dxa"/>
            <w:gridSpan w:val="4"/>
            <w:shd w:val="clear" w:color="auto" w:fill="FDE9D9" w:themeFill="accent6" w:themeFillTint="33"/>
            <w:vAlign w:val="center"/>
          </w:tcPr>
          <w:p w14:paraId="47201468" w14:textId="2B506372" w:rsidR="00336C5E" w:rsidRPr="004B0BBD" w:rsidRDefault="00336C5E" w:rsidP="001D28E0">
            <w:pPr>
              <w:spacing w:after="0" w:line="240" w:lineRule="auto"/>
              <w:jc w:val="center"/>
              <w:rPr>
                <w:rFonts w:ascii="Arial" w:eastAsia="Comic Sans MS" w:hAnsi="Arial" w:cs="Arial"/>
                <w:b/>
                <w:bCs/>
                <w:color w:val="7030A0"/>
                <w:sz w:val="20"/>
                <w:szCs w:val="20"/>
              </w:rPr>
            </w:pPr>
            <w:r w:rsidRPr="004B0BBD">
              <w:rPr>
                <w:rFonts w:ascii="Arial" w:eastAsia="Comic Sans MS" w:hAnsi="Arial" w:cs="Arial"/>
                <w:b/>
                <w:bCs/>
                <w:color w:val="7030A0"/>
                <w:sz w:val="20"/>
                <w:szCs w:val="20"/>
              </w:rPr>
              <w:t>Strategic lead: SLT</w:t>
            </w:r>
          </w:p>
        </w:tc>
        <w:tc>
          <w:tcPr>
            <w:tcW w:w="6568" w:type="dxa"/>
            <w:gridSpan w:val="5"/>
            <w:shd w:val="clear" w:color="auto" w:fill="FDE9D9" w:themeFill="accent6" w:themeFillTint="33"/>
            <w:vAlign w:val="center"/>
          </w:tcPr>
          <w:p w14:paraId="7B149552" w14:textId="0AEC8CBE" w:rsidR="00336C5E" w:rsidRPr="004B0BBD" w:rsidRDefault="00336C5E" w:rsidP="001D28E0">
            <w:pPr>
              <w:spacing w:after="0" w:line="240" w:lineRule="auto"/>
              <w:jc w:val="center"/>
              <w:rPr>
                <w:rFonts w:ascii="Arial" w:eastAsia="Comic Sans MS" w:hAnsi="Arial" w:cs="Arial"/>
                <w:b/>
                <w:bCs/>
                <w:color w:val="7030A0"/>
                <w:sz w:val="20"/>
                <w:szCs w:val="20"/>
              </w:rPr>
            </w:pPr>
            <w:r w:rsidRPr="004B0BBD">
              <w:rPr>
                <w:rFonts w:ascii="Arial" w:eastAsia="Comic Sans MS" w:hAnsi="Arial" w:cs="Arial"/>
                <w:b/>
                <w:bCs/>
                <w:color w:val="7030A0"/>
                <w:sz w:val="20"/>
                <w:szCs w:val="20"/>
              </w:rPr>
              <w:t>Link Governor: RW(Literacy) / MM(Numeracy) / SL(Science) / SG(Senco)</w:t>
            </w:r>
          </w:p>
        </w:tc>
      </w:tr>
      <w:tr w:rsidR="00336C5E" w14:paraId="366F693E" w14:textId="77777777" w:rsidTr="001D28E0">
        <w:trPr>
          <w:trHeight w:val="689"/>
          <w:jc w:val="center"/>
        </w:trPr>
        <w:tc>
          <w:tcPr>
            <w:tcW w:w="4447" w:type="dxa"/>
            <w:gridSpan w:val="4"/>
          </w:tcPr>
          <w:p w14:paraId="6954E5ED" w14:textId="619A183D" w:rsidR="00336C5E" w:rsidRPr="001D28E0" w:rsidRDefault="00336C5E" w:rsidP="00AC2EFC">
            <w:pPr>
              <w:spacing w:after="0" w:line="240" w:lineRule="auto"/>
              <w:rPr>
                <w:rFonts w:ascii="Arial" w:eastAsia="Comic Sans MS,Arial" w:hAnsi="Arial" w:cs="Arial"/>
                <w:b/>
                <w:bCs/>
                <w:color w:val="7030A0"/>
                <w:sz w:val="18"/>
                <w:szCs w:val="18"/>
              </w:rPr>
            </w:pPr>
            <w:r w:rsidRPr="00AC2EFC">
              <w:rPr>
                <w:rFonts w:ascii="Arial" w:eastAsia="Comic Sans MS,Arial" w:hAnsi="Arial" w:cs="Arial"/>
                <w:b/>
                <w:bCs/>
                <w:color w:val="7030A0"/>
                <w:sz w:val="18"/>
                <w:szCs w:val="18"/>
              </w:rPr>
              <w:lastRenderedPageBreak/>
              <w:t xml:space="preserve">Key Priority : </w:t>
            </w:r>
            <w:r w:rsidRPr="00AC2EFC">
              <w:rPr>
                <w:rFonts w:ascii="Arial" w:eastAsia="Comic Sans MS" w:hAnsi="Arial" w:cs="Arial"/>
                <w:b/>
                <w:bCs/>
                <w:sz w:val="18"/>
                <w:szCs w:val="18"/>
              </w:rPr>
              <w:t xml:space="preserve">To build a team at all levels with outstanding capability to improve standards of attainment and progress throughout the school. </w:t>
            </w:r>
          </w:p>
        </w:tc>
        <w:tc>
          <w:tcPr>
            <w:tcW w:w="11699" w:type="dxa"/>
            <w:gridSpan w:val="9"/>
          </w:tcPr>
          <w:p w14:paraId="0990034C" w14:textId="49F8D57E" w:rsidR="00336C5E" w:rsidRPr="00AC2EFC" w:rsidRDefault="00336C5E" w:rsidP="00162412">
            <w:pPr>
              <w:pStyle w:val="Default"/>
              <w:rPr>
                <w:rFonts w:eastAsia="Comic Sans MS"/>
                <w:sz w:val="18"/>
                <w:szCs w:val="18"/>
              </w:rPr>
            </w:pPr>
            <w:r w:rsidRPr="00AC2EFC">
              <w:rPr>
                <w:rFonts w:eastAsia="Comic Sans MS"/>
                <w:b/>
                <w:bCs/>
                <w:sz w:val="18"/>
                <w:szCs w:val="18"/>
              </w:rPr>
              <w:t>Rationale</w:t>
            </w:r>
            <w:r w:rsidRPr="00AC2EFC">
              <w:rPr>
                <w:rFonts w:eastAsia="Comic Sans MS"/>
                <w:sz w:val="18"/>
                <w:szCs w:val="18"/>
              </w:rPr>
              <w:t xml:space="preserve"> – The previous inspection identified a need for increased ownership of subject leadership, which we </w:t>
            </w:r>
            <w:r w:rsidR="00162412">
              <w:rPr>
                <w:rFonts w:eastAsia="Comic Sans MS"/>
                <w:sz w:val="18"/>
                <w:szCs w:val="18"/>
              </w:rPr>
              <w:t>believe</w:t>
            </w:r>
            <w:r w:rsidRPr="00AC2EFC">
              <w:rPr>
                <w:rFonts w:eastAsia="Comic Sans MS"/>
                <w:sz w:val="18"/>
                <w:szCs w:val="18"/>
              </w:rPr>
              <w:t xml:space="preserve"> </w:t>
            </w:r>
            <w:r w:rsidR="00162412">
              <w:rPr>
                <w:rFonts w:eastAsia="Comic Sans MS"/>
                <w:sz w:val="18"/>
                <w:szCs w:val="18"/>
              </w:rPr>
              <w:t>we have</w:t>
            </w:r>
            <w:r w:rsidRPr="00AC2EFC">
              <w:rPr>
                <w:rFonts w:eastAsia="Comic Sans MS"/>
                <w:sz w:val="18"/>
                <w:szCs w:val="18"/>
              </w:rPr>
              <w:t xml:space="preserve"> achieved. Taking this into consideration, the next stage of school leadership development is to ensure that all leaders have a deep, understanding of the schools effectiveness. They must use this to keep the school improving by focussing on the impact on their actions in key areas. </w:t>
            </w:r>
          </w:p>
        </w:tc>
      </w:tr>
      <w:tr w:rsidR="00FA52B9" w14:paraId="3478147F" w14:textId="77777777" w:rsidTr="00AC2EFC">
        <w:trPr>
          <w:trHeight w:val="641"/>
          <w:jc w:val="center"/>
        </w:trPr>
        <w:tc>
          <w:tcPr>
            <w:tcW w:w="16146" w:type="dxa"/>
            <w:gridSpan w:val="13"/>
          </w:tcPr>
          <w:p w14:paraId="2103DD66" w14:textId="77777777" w:rsidR="00FA52B9" w:rsidRPr="00AC2EFC" w:rsidRDefault="3899E5D0" w:rsidP="00AC2EFC">
            <w:pPr>
              <w:spacing w:after="0" w:line="240" w:lineRule="auto"/>
              <w:rPr>
                <w:rFonts w:ascii="Arial" w:eastAsia="Comic Sans MS,Arial" w:hAnsi="Arial" w:cs="Arial"/>
                <w:b/>
                <w:bCs/>
                <w:sz w:val="18"/>
                <w:szCs w:val="18"/>
              </w:rPr>
            </w:pPr>
            <w:r w:rsidRPr="00AC2EFC">
              <w:rPr>
                <w:rFonts w:ascii="Arial" w:eastAsia="Comic Sans MS,Arial" w:hAnsi="Arial" w:cs="Arial"/>
                <w:b/>
                <w:bCs/>
                <w:sz w:val="18"/>
                <w:szCs w:val="18"/>
              </w:rPr>
              <w:t>Outcomes: What success in our school will look like</w:t>
            </w:r>
          </w:p>
          <w:p w14:paraId="2C1C42BE" w14:textId="77777777" w:rsidR="00FA52B9" w:rsidRPr="00AC2EFC" w:rsidRDefault="3899E5D0" w:rsidP="00AC2EFC">
            <w:pPr>
              <w:pStyle w:val="Default"/>
              <w:numPr>
                <w:ilvl w:val="0"/>
                <w:numId w:val="4"/>
              </w:numPr>
              <w:rPr>
                <w:rFonts w:eastAsia="Comic Sans MS"/>
                <w:b/>
                <w:bCs/>
                <w:sz w:val="18"/>
                <w:szCs w:val="18"/>
              </w:rPr>
            </w:pPr>
            <w:r w:rsidRPr="00AC2EFC">
              <w:rPr>
                <w:rFonts w:eastAsia="Comic Sans MS"/>
                <w:b/>
                <w:bCs/>
                <w:sz w:val="18"/>
                <w:szCs w:val="18"/>
              </w:rPr>
              <w:t>Rigorous and consistent monitoring procedures are in place and impact on pupil outcomes.</w:t>
            </w:r>
          </w:p>
          <w:p w14:paraId="48F27E2F" w14:textId="75EC4505" w:rsidR="00336C5E" w:rsidRPr="00AC2EFC" w:rsidRDefault="00336C5E" w:rsidP="00AC2EFC">
            <w:pPr>
              <w:pStyle w:val="Default"/>
              <w:numPr>
                <w:ilvl w:val="0"/>
                <w:numId w:val="4"/>
              </w:numPr>
              <w:rPr>
                <w:rFonts w:eastAsia="Comic Sans MS"/>
                <w:b/>
                <w:bCs/>
                <w:sz w:val="18"/>
                <w:szCs w:val="18"/>
              </w:rPr>
            </w:pPr>
            <w:r w:rsidRPr="00AC2EFC">
              <w:rPr>
                <w:rFonts w:eastAsia="Comic Sans MS"/>
                <w:b/>
                <w:bCs/>
                <w:sz w:val="18"/>
                <w:szCs w:val="18"/>
              </w:rPr>
              <w:t>Further, d</w:t>
            </w:r>
            <w:r w:rsidR="3899E5D0" w:rsidRPr="00AC2EFC">
              <w:rPr>
                <w:rFonts w:eastAsia="Comic Sans MS"/>
                <w:b/>
                <w:bCs/>
                <w:sz w:val="18"/>
                <w:szCs w:val="18"/>
              </w:rPr>
              <w:t xml:space="preserve">evelop the </w:t>
            </w:r>
            <w:r w:rsidRPr="00AC2EFC">
              <w:rPr>
                <w:rFonts w:eastAsia="Comic Sans MS"/>
                <w:b/>
                <w:bCs/>
                <w:sz w:val="18"/>
                <w:szCs w:val="18"/>
              </w:rPr>
              <w:t xml:space="preserve">role of subject leaders. </w:t>
            </w:r>
          </w:p>
          <w:p w14:paraId="09846EBD" w14:textId="77777777" w:rsidR="00FA52B9" w:rsidRPr="00AC2EFC" w:rsidRDefault="3899E5D0" w:rsidP="00AC2EFC">
            <w:pPr>
              <w:pStyle w:val="Default"/>
              <w:numPr>
                <w:ilvl w:val="0"/>
                <w:numId w:val="4"/>
              </w:numPr>
              <w:rPr>
                <w:rFonts w:eastAsia="Comic Sans MS"/>
                <w:b/>
                <w:bCs/>
                <w:sz w:val="18"/>
                <w:szCs w:val="18"/>
              </w:rPr>
            </w:pPr>
            <w:r w:rsidRPr="00AC2EFC">
              <w:rPr>
                <w:rFonts w:eastAsia="Comic Sans MS"/>
                <w:b/>
                <w:bCs/>
                <w:sz w:val="18"/>
                <w:szCs w:val="18"/>
              </w:rPr>
              <w:t>Improvement in key areas / subjects.</w:t>
            </w:r>
          </w:p>
          <w:p w14:paraId="0A298B15" w14:textId="77777777" w:rsidR="00FA52B9" w:rsidRPr="00AC2EFC" w:rsidRDefault="3899E5D0" w:rsidP="00AC2EFC">
            <w:pPr>
              <w:pStyle w:val="Default"/>
              <w:numPr>
                <w:ilvl w:val="0"/>
                <w:numId w:val="4"/>
              </w:numPr>
              <w:rPr>
                <w:rFonts w:eastAsia="Comic Sans MS"/>
                <w:b/>
                <w:bCs/>
                <w:sz w:val="18"/>
                <w:szCs w:val="18"/>
              </w:rPr>
            </w:pPr>
            <w:r w:rsidRPr="00AC2EFC">
              <w:rPr>
                <w:rFonts w:eastAsia="Comic Sans MS"/>
                <w:b/>
                <w:bCs/>
                <w:sz w:val="18"/>
                <w:szCs w:val="18"/>
              </w:rPr>
              <w:t xml:space="preserve">Links with other schools continue to move the school forward. </w:t>
            </w:r>
          </w:p>
          <w:p w14:paraId="318ED064" w14:textId="0B651F78" w:rsidR="00FA52B9" w:rsidRPr="00AC2EFC" w:rsidRDefault="3899E5D0" w:rsidP="00AC2EFC">
            <w:pPr>
              <w:pStyle w:val="Default"/>
              <w:numPr>
                <w:ilvl w:val="0"/>
                <w:numId w:val="4"/>
              </w:numPr>
              <w:rPr>
                <w:rFonts w:eastAsia="Comic Sans MS"/>
                <w:b/>
                <w:bCs/>
                <w:sz w:val="18"/>
                <w:szCs w:val="18"/>
              </w:rPr>
            </w:pPr>
            <w:r w:rsidRPr="00AC2EFC">
              <w:rPr>
                <w:rFonts w:eastAsia="Comic Sans MS"/>
                <w:b/>
                <w:bCs/>
                <w:sz w:val="18"/>
                <w:szCs w:val="18"/>
              </w:rPr>
              <w:t xml:space="preserve">The Governing Body hold Senior Leaders to account and ensure that they acquire greater understanding of specific areas e.g. </w:t>
            </w:r>
            <w:r w:rsidR="00336C5E" w:rsidRPr="00AC2EFC">
              <w:rPr>
                <w:rFonts w:eastAsia="Comic Sans MS"/>
                <w:b/>
                <w:bCs/>
                <w:sz w:val="18"/>
                <w:szCs w:val="18"/>
              </w:rPr>
              <w:t>Disadvantaged</w:t>
            </w:r>
            <w:r w:rsidRPr="00AC2EFC">
              <w:rPr>
                <w:rFonts w:eastAsia="Comic Sans MS"/>
                <w:b/>
                <w:bCs/>
                <w:sz w:val="18"/>
                <w:szCs w:val="18"/>
              </w:rPr>
              <w:t xml:space="preserve"> / Maths / Literacy / SEND. </w:t>
            </w:r>
          </w:p>
          <w:p w14:paraId="67513858" w14:textId="565C3C4B" w:rsidR="00FA52B9" w:rsidRPr="00AC2EFC" w:rsidRDefault="3899E5D0" w:rsidP="00AC2EFC">
            <w:pPr>
              <w:pStyle w:val="Default"/>
              <w:numPr>
                <w:ilvl w:val="0"/>
                <w:numId w:val="4"/>
              </w:numPr>
              <w:rPr>
                <w:rFonts w:eastAsia="Comic Sans MS"/>
                <w:b/>
                <w:bCs/>
                <w:sz w:val="18"/>
                <w:szCs w:val="18"/>
              </w:rPr>
            </w:pPr>
            <w:r w:rsidRPr="00AC2EFC">
              <w:rPr>
                <w:rFonts w:eastAsia="Comic Sans MS"/>
                <w:b/>
                <w:bCs/>
                <w:sz w:val="18"/>
                <w:szCs w:val="18"/>
              </w:rPr>
              <w:t>Enric</w:t>
            </w:r>
            <w:r w:rsidR="001D28E0">
              <w:rPr>
                <w:rFonts w:eastAsia="Comic Sans MS"/>
                <w:b/>
                <w:bCs/>
                <w:sz w:val="18"/>
                <w:szCs w:val="18"/>
              </w:rPr>
              <w:t>h the curriculum;</w:t>
            </w:r>
            <w:r w:rsidRPr="00AC2EFC">
              <w:rPr>
                <w:rFonts w:eastAsia="Comic Sans MS"/>
                <w:b/>
                <w:bCs/>
                <w:sz w:val="18"/>
                <w:szCs w:val="18"/>
              </w:rPr>
              <w:t xml:space="preserve"> inspire the children.</w:t>
            </w:r>
          </w:p>
        </w:tc>
      </w:tr>
      <w:tr w:rsidR="00FA52B9" w14:paraId="704B692A" w14:textId="77777777" w:rsidTr="00515420">
        <w:trPr>
          <w:trHeight w:val="180"/>
          <w:jc w:val="center"/>
        </w:trPr>
        <w:tc>
          <w:tcPr>
            <w:tcW w:w="1169" w:type="dxa"/>
            <w:shd w:val="clear" w:color="auto" w:fill="FDE9D9" w:themeFill="accent6" w:themeFillTint="33"/>
          </w:tcPr>
          <w:p w14:paraId="3250A68E"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Vision</w:t>
            </w:r>
          </w:p>
        </w:tc>
        <w:tc>
          <w:tcPr>
            <w:tcW w:w="2604" w:type="dxa"/>
            <w:gridSpan w:val="2"/>
            <w:shd w:val="clear" w:color="auto" w:fill="FDE9D9" w:themeFill="accent6" w:themeFillTint="33"/>
          </w:tcPr>
          <w:p w14:paraId="4D311673" w14:textId="77777777" w:rsidR="00FA52B9" w:rsidRPr="00AC2EFC" w:rsidRDefault="3899E5D0" w:rsidP="00AC2EFC">
            <w:pPr>
              <w:spacing w:after="0" w:line="240" w:lineRule="auto"/>
              <w:jc w:val="center"/>
              <w:rPr>
                <w:rFonts w:ascii="Arial" w:eastAsia="Comic Sans MS,Calibri" w:hAnsi="Arial" w:cs="Arial"/>
                <w:b/>
                <w:bCs/>
                <w:sz w:val="18"/>
                <w:szCs w:val="18"/>
              </w:rPr>
            </w:pPr>
            <w:r w:rsidRPr="00AC2EFC">
              <w:rPr>
                <w:rFonts w:ascii="Arial" w:eastAsia="Comic Sans MS,Calibri" w:hAnsi="Arial" w:cs="Arial"/>
                <w:b/>
                <w:bCs/>
                <w:sz w:val="18"/>
                <w:szCs w:val="18"/>
              </w:rPr>
              <w:t>Confident</w:t>
            </w:r>
          </w:p>
        </w:tc>
        <w:tc>
          <w:tcPr>
            <w:tcW w:w="2865" w:type="dxa"/>
            <w:gridSpan w:val="2"/>
            <w:shd w:val="clear" w:color="auto" w:fill="FDE9D9" w:themeFill="accent6" w:themeFillTint="33"/>
          </w:tcPr>
          <w:p w14:paraId="531CF353" w14:textId="77777777" w:rsidR="00FA52B9" w:rsidRPr="00AC2EFC" w:rsidRDefault="3899E5D0" w:rsidP="00AC2EFC">
            <w:pPr>
              <w:spacing w:after="0" w:line="240" w:lineRule="auto"/>
              <w:jc w:val="center"/>
              <w:rPr>
                <w:rFonts w:ascii="Arial" w:eastAsia="Comic Sans MS,Calibri" w:hAnsi="Arial" w:cs="Arial"/>
                <w:b/>
                <w:bCs/>
                <w:sz w:val="18"/>
                <w:szCs w:val="18"/>
              </w:rPr>
            </w:pPr>
            <w:r w:rsidRPr="00AC2EFC">
              <w:rPr>
                <w:rFonts w:ascii="Arial" w:eastAsia="Comic Sans MS,Calibri" w:hAnsi="Arial" w:cs="Arial"/>
                <w:b/>
                <w:bCs/>
                <w:sz w:val="18"/>
                <w:szCs w:val="18"/>
              </w:rPr>
              <w:t>Able to meet future challenges</w:t>
            </w:r>
          </w:p>
        </w:tc>
        <w:tc>
          <w:tcPr>
            <w:tcW w:w="5995" w:type="dxa"/>
            <w:gridSpan w:val="6"/>
            <w:shd w:val="clear" w:color="auto" w:fill="FDE9D9" w:themeFill="accent6" w:themeFillTint="33"/>
          </w:tcPr>
          <w:p w14:paraId="7002734D" w14:textId="77777777" w:rsidR="00FA52B9" w:rsidRPr="00AC2EFC" w:rsidRDefault="3899E5D0" w:rsidP="00AC2EFC">
            <w:pPr>
              <w:spacing w:after="0" w:line="240" w:lineRule="auto"/>
              <w:jc w:val="center"/>
              <w:rPr>
                <w:rFonts w:ascii="Arial" w:eastAsia="Comic Sans MS,Calibri" w:hAnsi="Arial" w:cs="Arial"/>
                <w:b/>
                <w:bCs/>
                <w:sz w:val="18"/>
                <w:szCs w:val="18"/>
              </w:rPr>
            </w:pPr>
            <w:r w:rsidRPr="00AC2EFC">
              <w:rPr>
                <w:rFonts w:ascii="Arial" w:eastAsia="Comic Sans MS,Calibri" w:hAnsi="Arial" w:cs="Arial"/>
                <w:b/>
                <w:bCs/>
                <w:sz w:val="18"/>
                <w:szCs w:val="18"/>
              </w:rPr>
              <w:t>Responsible members of the community</w:t>
            </w:r>
          </w:p>
        </w:tc>
        <w:tc>
          <w:tcPr>
            <w:tcW w:w="3513" w:type="dxa"/>
            <w:gridSpan w:val="2"/>
            <w:shd w:val="clear" w:color="auto" w:fill="FDE9D9" w:themeFill="accent6" w:themeFillTint="33"/>
          </w:tcPr>
          <w:p w14:paraId="4C6C9F19" w14:textId="77777777" w:rsidR="00FA52B9" w:rsidRPr="00AC2EFC" w:rsidRDefault="3899E5D0" w:rsidP="00AC2EFC">
            <w:pPr>
              <w:tabs>
                <w:tab w:val="left" w:pos="413"/>
                <w:tab w:val="center" w:pos="1319"/>
              </w:tabs>
              <w:spacing w:after="0" w:line="240" w:lineRule="auto"/>
              <w:jc w:val="center"/>
              <w:rPr>
                <w:rFonts w:ascii="Arial" w:eastAsia="Comic Sans MS,Calibri" w:hAnsi="Arial" w:cs="Arial"/>
                <w:b/>
                <w:bCs/>
                <w:sz w:val="18"/>
                <w:szCs w:val="18"/>
              </w:rPr>
            </w:pPr>
            <w:r w:rsidRPr="00AC2EFC">
              <w:rPr>
                <w:rFonts w:ascii="Arial" w:eastAsia="Comic Sans MS,Calibri" w:hAnsi="Arial" w:cs="Arial"/>
                <w:b/>
                <w:bCs/>
                <w:sz w:val="18"/>
                <w:szCs w:val="18"/>
              </w:rPr>
              <w:t>Effective Learners</w:t>
            </w:r>
          </w:p>
        </w:tc>
      </w:tr>
      <w:tr w:rsidR="00FA52B9" w14:paraId="20F0681E" w14:textId="77777777" w:rsidTr="00AC2EFC">
        <w:trPr>
          <w:trHeight w:val="93"/>
          <w:jc w:val="center"/>
        </w:trPr>
        <w:tc>
          <w:tcPr>
            <w:tcW w:w="7159" w:type="dxa"/>
            <w:gridSpan w:val="6"/>
            <w:shd w:val="clear" w:color="auto" w:fill="0070C0"/>
            <w:vAlign w:val="center"/>
          </w:tcPr>
          <w:p w14:paraId="49B89B54"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Actions</w:t>
            </w:r>
          </w:p>
        </w:tc>
        <w:tc>
          <w:tcPr>
            <w:tcW w:w="4856" w:type="dxa"/>
            <w:gridSpan w:val="4"/>
            <w:shd w:val="clear" w:color="auto" w:fill="0070C0"/>
            <w:vAlign w:val="center"/>
          </w:tcPr>
          <w:p w14:paraId="0F197B29"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Monitoring</w:t>
            </w:r>
          </w:p>
        </w:tc>
        <w:tc>
          <w:tcPr>
            <w:tcW w:w="4131" w:type="dxa"/>
            <w:gridSpan w:val="3"/>
            <w:shd w:val="clear" w:color="auto" w:fill="0070C0"/>
            <w:vAlign w:val="center"/>
          </w:tcPr>
          <w:p w14:paraId="50886790"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Evaluation</w:t>
            </w:r>
          </w:p>
        </w:tc>
      </w:tr>
      <w:tr w:rsidR="00FA52B9" w14:paraId="55732037" w14:textId="77777777" w:rsidTr="004B0BBD">
        <w:trPr>
          <w:trHeight w:val="598"/>
          <w:jc w:val="center"/>
        </w:trPr>
        <w:tc>
          <w:tcPr>
            <w:tcW w:w="1870" w:type="dxa"/>
            <w:gridSpan w:val="2"/>
            <w:shd w:val="clear" w:color="auto" w:fill="FFFF00"/>
            <w:vAlign w:val="center"/>
          </w:tcPr>
          <w:p w14:paraId="007B6E6D"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What is our Priority?</w:t>
            </w:r>
          </w:p>
        </w:tc>
        <w:tc>
          <w:tcPr>
            <w:tcW w:w="5289" w:type="dxa"/>
            <w:gridSpan w:val="4"/>
            <w:shd w:val="clear" w:color="auto" w:fill="FFFF00"/>
            <w:vAlign w:val="center"/>
          </w:tcPr>
          <w:p w14:paraId="410524C5"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What actions are required?</w:t>
            </w:r>
          </w:p>
        </w:tc>
        <w:tc>
          <w:tcPr>
            <w:tcW w:w="1553" w:type="dxa"/>
            <w:shd w:val="clear" w:color="auto" w:fill="FFFF00"/>
            <w:vAlign w:val="center"/>
          </w:tcPr>
          <w:p w14:paraId="36740F7F"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 xml:space="preserve">Responsible for leading actions? </w:t>
            </w:r>
          </w:p>
        </w:tc>
        <w:tc>
          <w:tcPr>
            <w:tcW w:w="1331" w:type="dxa"/>
            <w:gridSpan w:val="2"/>
            <w:shd w:val="clear" w:color="auto" w:fill="FFFF00"/>
            <w:vAlign w:val="center"/>
          </w:tcPr>
          <w:p w14:paraId="0ED5EA6D"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When will this take place?</w:t>
            </w:r>
          </w:p>
        </w:tc>
        <w:tc>
          <w:tcPr>
            <w:tcW w:w="1972" w:type="dxa"/>
            <w:shd w:val="clear" w:color="auto" w:fill="FFFF00"/>
            <w:vAlign w:val="center"/>
          </w:tcPr>
          <w:p w14:paraId="79BD8350"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 xml:space="preserve">Resources (Costs/CPD) </w:t>
            </w:r>
          </w:p>
        </w:tc>
        <w:tc>
          <w:tcPr>
            <w:tcW w:w="1134" w:type="dxa"/>
            <w:gridSpan w:val="2"/>
            <w:shd w:val="clear" w:color="auto" w:fill="FFFF00"/>
            <w:vAlign w:val="center"/>
          </w:tcPr>
          <w:p w14:paraId="023568E2" w14:textId="77777777" w:rsidR="00FA52B9" w:rsidRPr="00AC2EFC" w:rsidRDefault="3899E5D0" w:rsidP="00AC2EFC">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Who by</w:t>
            </w:r>
          </w:p>
        </w:tc>
        <w:tc>
          <w:tcPr>
            <w:tcW w:w="2997" w:type="dxa"/>
            <w:shd w:val="clear" w:color="auto" w:fill="FFFF00"/>
            <w:vAlign w:val="center"/>
          </w:tcPr>
          <w:p w14:paraId="418B2019" w14:textId="29544008" w:rsidR="00FA52B9" w:rsidRPr="00AC2EFC" w:rsidRDefault="3899E5D0" w:rsidP="005A2C53">
            <w:pPr>
              <w:spacing w:after="0" w:line="240" w:lineRule="auto"/>
              <w:jc w:val="center"/>
              <w:rPr>
                <w:rFonts w:ascii="Arial" w:eastAsia="Comic Sans MS" w:hAnsi="Arial" w:cs="Arial"/>
                <w:b/>
                <w:bCs/>
                <w:sz w:val="18"/>
                <w:szCs w:val="18"/>
              </w:rPr>
            </w:pPr>
            <w:r w:rsidRPr="00AC2EFC">
              <w:rPr>
                <w:rFonts w:ascii="Arial" w:eastAsia="Comic Sans MS" w:hAnsi="Arial" w:cs="Arial"/>
                <w:b/>
                <w:bCs/>
                <w:sz w:val="18"/>
                <w:szCs w:val="18"/>
              </w:rPr>
              <w:t>Impact</w:t>
            </w:r>
            <w:r w:rsidR="005A2C53">
              <w:rPr>
                <w:rFonts w:ascii="Arial" w:eastAsia="Comic Sans MS" w:hAnsi="Arial" w:cs="Arial"/>
                <w:b/>
                <w:bCs/>
                <w:sz w:val="18"/>
                <w:szCs w:val="18"/>
              </w:rPr>
              <w:t xml:space="preserve"> (RAG) </w:t>
            </w:r>
          </w:p>
        </w:tc>
      </w:tr>
      <w:tr w:rsidR="00FA52B9" w14:paraId="2C70CC84" w14:textId="77777777" w:rsidTr="00515420">
        <w:trPr>
          <w:trHeight w:val="64"/>
          <w:jc w:val="center"/>
        </w:trPr>
        <w:tc>
          <w:tcPr>
            <w:tcW w:w="1870" w:type="dxa"/>
            <w:gridSpan w:val="2"/>
            <w:vAlign w:val="center"/>
          </w:tcPr>
          <w:p w14:paraId="3FAF3DD0" w14:textId="77777777" w:rsidR="00FA52B9" w:rsidRPr="00AC2EFC" w:rsidRDefault="3899E5D0" w:rsidP="00AC2EFC">
            <w:pPr>
              <w:rPr>
                <w:rFonts w:ascii="Arial" w:eastAsia="Comic Sans MS" w:hAnsi="Arial" w:cs="Arial"/>
                <w:b/>
                <w:bCs/>
                <w:sz w:val="18"/>
                <w:szCs w:val="18"/>
              </w:rPr>
            </w:pPr>
            <w:r w:rsidRPr="00AC2EFC">
              <w:rPr>
                <w:rFonts w:ascii="Arial" w:eastAsia="Comic Sans MS,Arial" w:hAnsi="Arial" w:cs="Arial"/>
                <w:b/>
                <w:bCs/>
                <w:sz w:val="18"/>
                <w:szCs w:val="18"/>
              </w:rPr>
              <w:t xml:space="preserve">To ensure that educational provision is effectively led and managed at all levels. </w:t>
            </w:r>
          </w:p>
          <w:p w14:paraId="4CBD44B4" w14:textId="77777777" w:rsidR="00FA52B9" w:rsidRPr="00AC2EFC" w:rsidRDefault="00FA52B9" w:rsidP="00AC2EFC">
            <w:pPr>
              <w:rPr>
                <w:rFonts w:ascii="Arial" w:hAnsi="Arial" w:cs="Arial"/>
                <w:sz w:val="18"/>
                <w:szCs w:val="18"/>
              </w:rPr>
            </w:pPr>
          </w:p>
        </w:tc>
        <w:tc>
          <w:tcPr>
            <w:tcW w:w="5289" w:type="dxa"/>
            <w:gridSpan w:val="4"/>
          </w:tcPr>
          <w:p w14:paraId="72C5282D" w14:textId="427315AF" w:rsidR="00FA52B9" w:rsidRPr="001D28E0" w:rsidRDefault="3899E5D0" w:rsidP="00AC2EFC">
            <w:pPr>
              <w:pStyle w:val="ListParagraph"/>
              <w:numPr>
                <w:ilvl w:val="0"/>
                <w:numId w:val="8"/>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 xml:space="preserve">Provision for appropriate CPD for </w:t>
            </w:r>
            <w:r w:rsidR="00374487" w:rsidRPr="001D28E0">
              <w:rPr>
                <w:rFonts w:ascii="Arial" w:eastAsia="Comic Sans MS,Arial" w:hAnsi="Arial" w:cs="Arial"/>
                <w:sz w:val="17"/>
                <w:szCs w:val="17"/>
              </w:rPr>
              <w:t xml:space="preserve">all key members of staff that have </w:t>
            </w:r>
            <w:r w:rsidRPr="001D28E0">
              <w:rPr>
                <w:rFonts w:ascii="Arial" w:eastAsia="Comic Sans MS,Arial" w:hAnsi="Arial" w:cs="Arial"/>
                <w:sz w:val="17"/>
                <w:szCs w:val="17"/>
              </w:rPr>
              <w:t xml:space="preserve">subject / leadership roles. </w:t>
            </w:r>
          </w:p>
          <w:p w14:paraId="265877A4" w14:textId="77777777" w:rsidR="00FA52B9" w:rsidRPr="001D28E0" w:rsidRDefault="3899E5D0" w:rsidP="00AC2EFC">
            <w:pPr>
              <w:pStyle w:val="ListParagraph"/>
              <w:numPr>
                <w:ilvl w:val="0"/>
                <w:numId w:val="8"/>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 xml:space="preserve">Support subject leaders in the monitoring of their subject whilst, maintaining effective tracking and target setting systems (where appropriate). </w:t>
            </w:r>
          </w:p>
          <w:p w14:paraId="1D5073C6" w14:textId="77777777" w:rsidR="00FA52B9" w:rsidRPr="001D28E0" w:rsidRDefault="3899E5D0" w:rsidP="00AC2EFC">
            <w:pPr>
              <w:pStyle w:val="ListParagraph"/>
              <w:numPr>
                <w:ilvl w:val="0"/>
                <w:numId w:val="8"/>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Core subject leaders’ appraisal targets reflect Key Priorities (SDIP).</w:t>
            </w:r>
          </w:p>
          <w:p w14:paraId="296D7069" w14:textId="77777777" w:rsidR="00FA52B9" w:rsidRPr="001D28E0" w:rsidRDefault="3899E5D0" w:rsidP="00AC2EFC">
            <w:pPr>
              <w:pStyle w:val="ListParagraph"/>
              <w:numPr>
                <w:ilvl w:val="0"/>
                <w:numId w:val="8"/>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 xml:space="preserve">Put appropriate programs into place that support and develop present work taking place. </w:t>
            </w:r>
          </w:p>
          <w:p w14:paraId="7A79DC49" w14:textId="4CB7B9D8" w:rsidR="00FA52B9" w:rsidRPr="001D28E0" w:rsidRDefault="3899E5D0" w:rsidP="00AC2EFC">
            <w:pPr>
              <w:pStyle w:val="ListParagraph"/>
              <w:numPr>
                <w:ilvl w:val="0"/>
                <w:numId w:val="8"/>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Identify gaps in provision and address.</w:t>
            </w:r>
          </w:p>
          <w:p w14:paraId="766EE323" w14:textId="77777777" w:rsidR="00FA52B9" w:rsidRPr="00AC2EFC" w:rsidRDefault="3899E5D0" w:rsidP="00AC2EFC">
            <w:pPr>
              <w:pStyle w:val="ListParagraph"/>
              <w:numPr>
                <w:ilvl w:val="0"/>
                <w:numId w:val="8"/>
              </w:numPr>
              <w:spacing w:after="0" w:line="240" w:lineRule="auto"/>
              <w:rPr>
                <w:rFonts w:ascii="Arial" w:eastAsia="Comic Sans MS,Arial" w:hAnsi="Arial" w:cs="Arial"/>
                <w:sz w:val="18"/>
                <w:szCs w:val="18"/>
              </w:rPr>
            </w:pPr>
            <w:r w:rsidRPr="001D28E0">
              <w:rPr>
                <w:rFonts w:ascii="Arial" w:eastAsia="Comic Sans MS,Arial" w:hAnsi="Arial" w:cs="Arial"/>
                <w:sz w:val="17"/>
                <w:szCs w:val="17"/>
              </w:rPr>
              <w:t>Subject leaders will present a subject overview to governors and staff. Subject leaders will organise a subject day (whole school).</w:t>
            </w:r>
          </w:p>
        </w:tc>
        <w:tc>
          <w:tcPr>
            <w:tcW w:w="1553" w:type="dxa"/>
          </w:tcPr>
          <w:p w14:paraId="6D534417" w14:textId="743B30D1" w:rsidR="00FA52B9" w:rsidRPr="00AC2EFC" w:rsidRDefault="00374487" w:rsidP="00AC2EFC">
            <w:pPr>
              <w:spacing w:after="0" w:line="240" w:lineRule="auto"/>
              <w:rPr>
                <w:rFonts w:ascii="Arial" w:eastAsia="Comic Sans MS" w:hAnsi="Arial" w:cs="Arial"/>
                <w:sz w:val="18"/>
                <w:szCs w:val="18"/>
              </w:rPr>
            </w:pPr>
            <w:r w:rsidRPr="00AC2EFC">
              <w:rPr>
                <w:rFonts w:ascii="Arial" w:eastAsia="Comic Sans MS" w:hAnsi="Arial" w:cs="Arial"/>
                <w:sz w:val="18"/>
                <w:szCs w:val="18"/>
              </w:rPr>
              <w:t xml:space="preserve">TF </w:t>
            </w:r>
            <w:r w:rsidR="00162412">
              <w:rPr>
                <w:rFonts w:ascii="Arial" w:eastAsia="Comic Sans MS" w:hAnsi="Arial" w:cs="Arial"/>
                <w:sz w:val="18"/>
                <w:szCs w:val="18"/>
              </w:rPr>
              <w:t>(DH)</w:t>
            </w:r>
          </w:p>
          <w:p w14:paraId="1B2D6025" w14:textId="77777777" w:rsidR="00FA52B9" w:rsidRPr="00AC2EFC" w:rsidRDefault="00FA52B9" w:rsidP="00AC2EFC">
            <w:pPr>
              <w:spacing w:after="0" w:line="240" w:lineRule="auto"/>
              <w:rPr>
                <w:rFonts w:ascii="Arial" w:hAnsi="Arial" w:cs="Arial"/>
                <w:sz w:val="18"/>
                <w:szCs w:val="18"/>
              </w:rPr>
            </w:pPr>
            <w:r w:rsidRPr="00AC2EFC">
              <w:rPr>
                <w:rFonts w:ascii="Arial" w:hAnsi="Arial" w:cs="Arial"/>
                <w:sz w:val="18"/>
                <w:szCs w:val="18"/>
              </w:rPr>
              <w:t xml:space="preserve"> </w:t>
            </w:r>
          </w:p>
        </w:tc>
        <w:tc>
          <w:tcPr>
            <w:tcW w:w="1331" w:type="dxa"/>
            <w:gridSpan w:val="2"/>
          </w:tcPr>
          <w:p w14:paraId="11758C55" w14:textId="3C35AE4A" w:rsidR="00FA52B9" w:rsidRDefault="3899E5D0" w:rsidP="00AC2EFC">
            <w:pPr>
              <w:spacing w:after="0" w:line="240" w:lineRule="auto"/>
              <w:rPr>
                <w:rFonts w:ascii="Arial" w:eastAsia="Comic Sans MS" w:hAnsi="Arial" w:cs="Arial"/>
                <w:sz w:val="18"/>
                <w:szCs w:val="18"/>
              </w:rPr>
            </w:pPr>
            <w:r w:rsidRPr="00AC2EFC">
              <w:rPr>
                <w:rFonts w:ascii="Arial" w:eastAsia="Comic Sans MS" w:hAnsi="Arial" w:cs="Arial"/>
                <w:sz w:val="18"/>
                <w:szCs w:val="18"/>
              </w:rPr>
              <w:t>Termly Meetings</w:t>
            </w:r>
          </w:p>
          <w:p w14:paraId="726C1808" w14:textId="77777777" w:rsidR="001D28E0" w:rsidRPr="00AC2EFC" w:rsidRDefault="001D28E0" w:rsidP="00AC2EFC">
            <w:pPr>
              <w:spacing w:after="0" w:line="240" w:lineRule="auto"/>
              <w:rPr>
                <w:rFonts w:ascii="Arial" w:eastAsia="Comic Sans MS" w:hAnsi="Arial" w:cs="Arial"/>
                <w:sz w:val="18"/>
                <w:szCs w:val="18"/>
              </w:rPr>
            </w:pPr>
          </w:p>
          <w:p w14:paraId="29A76E6C" w14:textId="77777777" w:rsidR="00FA52B9" w:rsidRPr="00AC2EFC" w:rsidRDefault="00FA52B9" w:rsidP="00AC2EFC">
            <w:pPr>
              <w:spacing w:after="0" w:line="240" w:lineRule="auto"/>
              <w:rPr>
                <w:rFonts w:ascii="Arial" w:hAnsi="Arial" w:cs="Arial"/>
                <w:sz w:val="18"/>
                <w:szCs w:val="18"/>
              </w:rPr>
            </w:pPr>
          </w:p>
          <w:p w14:paraId="30B8743B" w14:textId="3DE12CD5" w:rsidR="00FA52B9" w:rsidRPr="00AC2EFC" w:rsidRDefault="00FA52B9" w:rsidP="00AC2EFC">
            <w:pPr>
              <w:spacing w:after="0" w:line="240" w:lineRule="auto"/>
              <w:rPr>
                <w:rFonts w:ascii="Arial" w:eastAsia="Comic Sans MS" w:hAnsi="Arial" w:cs="Arial"/>
                <w:sz w:val="18"/>
                <w:szCs w:val="18"/>
              </w:rPr>
            </w:pPr>
          </w:p>
        </w:tc>
        <w:tc>
          <w:tcPr>
            <w:tcW w:w="1972" w:type="dxa"/>
          </w:tcPr>
          <w:p w14:paraId="79CB9C2F" w14:textId="77777777" w:rsidR="00FA52B9" w:rsidRPr="00AC2EFC" w:rsidRDefault="3899E5D0" w:rsidP="00AC2EFC">
            <w:pPr>
              <w:spacing w:after="0" w:line="240" w:lineRule="auto"/>
              <w:jc w:val="center"/>
              <w:rPr>
                <w:rFonts w:ascii="Arial" w:eastAsia="Comic Sans MS,Arial" w:hAnsi="Arial" w:cs="Arial"/>
                <w:sz w:val="18"/>
                <w:szCs w:val="18"/>
              </w:rPr>
            </w:pPr>
            <w:r w:rsidRPr="00AC2EFC">
              <w:rPr>
                <w:rFonts w:ascii="Arial" w:eastAsia="Comic Sans MS,Arial" w:hAnsi="Arial" w:cs="Arial"/>
                <w:sz w:val="18"/>
                <w:szCs w:val="18"/>
              </w:rPr>
              <w:t>Cover / funding / subject budgets / CPD / Whole school training days / twilights / governors meetings / staff meetings.</w:t>
            </w:r>
          </w:p>
          <w:p w14:paraId="58A6C027" w14:textId="77777777" w:rsidR="00FA52B9" w:rsidRPr="00AC2EFC" w:rsidRDefault="00FA52B9" w:rsidP="00AC2EFC">
            <w:pPr>
              <w:spacing w:after="0" w:line="240" w:lineRule="auto"/>
              <w:jc w:val="center"/>
              <w:rPr>
                <w:rFonts w:ascii="Arial" w:hAnsi="Arial" w:cs="Arial"/>
                <w:sz w:val="18"/>
                <w:szCs w:val="18"/>
              </w:rPr>
            </w:pPr>
          </w:p>
          <w:p w14:paraId="36677B69" w14:textId="77777777" w:rsidR="00FA52B9" w:rsidRPr="00AC2EFC" w:rsidRDefault="3899E5D0" w:rsidP="00AC2EFC">
            <w:pPr>
              <w:spacing w:after="0" w:line="240" w:lineRule="auto"/>
              <w:jc w:val="center"/>
              <w:rPr>
                <w:rFonts w:ascii="Arial" w:eastAsia="Comic Sans MS" w:hAnsi="Arial" w:cs="Arial"/>
                <w:sz w:val="18"/>
                <w:szCs w:val="18"/>
              </w:rPr>
            </w:pPr>
            <w:r w:rsidRPr="00AC2EFC">
              <w:rPr>
                <w:rFonts w:ascii="Arial" w:eastAsia="Comic Sans MS" w:hAnsi="Arial" w:cs="Arial"/>
                <w:sz w:val="18"/>
                <w:szCs w:val="18"/>
              </w:rPr>
              <w:t>1 day cover per year</w:t>
            </w:r>
          </w:p>
        </w:tc>
        <w:tc>
          <w:tcPr>
            <w:tcW w:w="1134" w:type="dxa"/>
            <w:gridSpan w:val="2"/>
          </w:tcPr>
          <w:p w14:paraId="1A2717C7" w14:textId="62BA45FA" w:rsidR="00FA52B9" w:rsidRPr="00AC2EFC" w:rsidRDefault="00374487" w:rsidP="00AC2EFC">
            <w:pPr>
              <w:spacing w:after="0" w:line="240" w:lineRule="auto"/>
              <w:rPr>
                <w:rFonts w:ascii="Arial" w:eastAsia="Comic Sans MS" w:hAnsi="Arial" w:cs="Arial"/>
                <w:sz w:val="18"/>
                <w:szCs w:val="18"/>
              </w:rPr>
            </w:pPr>
            <w:r w:rsidRPr="00AC2EFC">
              <w:rPr>
                <w:rFonts w:ascii="Arial" w:eastAsia="Comic Sans MS" w:hAnsi="Arial" w:cs="Arial"/>
                <w:sz w:val="18"/>
                <w:szCs w:val="18"/>
              </w:rPr>
              <w:t>SLT</w:t>
            </w:r>
            <w:r w:rsidR="3899E5D0" w:rsidRPr="00AC2EFC">
              <w:rPr>
                <w:rFonts w:ascii="Arial" w:eastAsia="Comic Sans MS" w:hAnsi="Arial" w:cs="Arial"/>
                <w:sz w:val="18"/>
                <w:szCs w:val="18"/>
              </w:rPr>
              <w:t xml:space="preserve"> / Subject Governors</w:t>
            </w:r>
          </w:p>
        </w:tc>
        <w:tc>
          <w:tcPr>
            <w:tcW w:w="2997" w:type="dxa"/>
          </w:tcPr>
          <w:p w14:paraId="6522314A" w14:textId="24B39E89" w:rsidR="00FA52B9" w:rsidRPr="00AC2EFC" w:rsidRDefault="3899E5D0" w:rsidP="00AC2EFC">
            <w:pPr>
              <w:pStyle w:val="NoSpacing"/>
              <w:rPr>
                <w:rFonts w:ascii="Arial" w:eastAsia="Comic Sans MS,Arial" w:hAnsi="Arial" w:cs="Arial"/>
                <w:sz w:val="18"/>
                <w:szCs w:val="18"/>
              </w:rPr>
            </w:pPr>
            <w:r w:rsidRPr="00AC2EFC">
              <w:rPr>
                <w:rFonts w:ascii="Arial" w:eastAsia="Comic Sans MS,Arial" w:hAnsi="Arial" w:cs="Arial"/>
                <w:sz w:val="18"/>
                <w:szCs w:val="18"/>
              </w:rPr>
              <w:t xml:space="preserve">Improved attainment </w:t>
            </w:r>
            <w:r w:rsidR="00374487" w:rsidRPr="00AC2EFC">
              <w:rPr>
                <w:rFonts w:ascii="Arial" w:eastAsia="Comic Sans MS,Arial" w:hAnsi="Arial" w:cs="Arial"/>
                <w:sz w:val="18"/>
                <w:szCs w:val="18"/>
              </w:rPr>
              <w:t xml:space="preserve">and progress </w:t>
            </w:r>
            <w:r w:rsidRPr="00AC2EFC">
              <w:rPr>
                <w:rFonts w:ascii="Arial" w:eastAsia="Comic Sans MS,Arial" w:hAnsi="Arial" w:cs="Arial"/>
                <w:sz w:val="18"/>
                <w:szCs w:val="18"/>
              </w:rPr>
              <w:t xml:space="preserve">of pupils. </w:t>
            </w:r>
          </w:p>
          <w:p w14:paraId="4660D03A" w14:textId="77777777" w:rsidR="00FA52B9" w:rsidRPr="001D28E0" w:rsidRDefault="00FA52B9" w:rsidP="00AC2EFC">
            <w:pPr>
              <w:pStyle w:val="NoSpacing"/>
              <w:rPr>
                <w:rFonts w:ascii="Arial" w:hAnsi="Arial" w:cs="Arial"/>
                <w:sz w:val="10"/>
                <w:szCs w:val="10"/>
              </w:rPr>
            </w:pPr>
          </w:p>
          <w:p w14:paraId="5BD14A2E" w14:textId="77777777" w:rsidR="00FA52B9" w:rsidRPr="00AC2EFC" w:rsidRDefault="3899E5D0" w:rsidP="00AC2EFC">
            <w:pPr>
              <w:pStyle w:val="NoSpacing"/>
              <w:rPr>
                <w:rFonts w:ascii="Arial" w:eastAsia="Comic Sans MS,Arial" w:hAnsi="Arial" w:cs="Arial"/>
                <w:sz w:val="18"/>
                <w:szCs w:val="18"/>
              </w:rPr>
            </w:pPr>
            <w:r w:rsidRPr="00AC2EFC">
              <w:rPr>
                <w:rFonts w:ascii="Arial" w:eastAsia="Comic Sans MS,Arial" w:hAnsi="Arial" w:cs="Arial"/>
                <w:sz w:val="18"/>
                <w:szCs w:val="18"/>
              </w:rPr>
              <w:t>Successful programs implemented.</w:t>
            </w:r>
          </w:p>
          <w:p w14:paraId="049CE7E6" w14:textId="77777777" w:rsidR="00FA52B9" w:rsidRPr="001D28E0" w:rsidRDefault="00FA52B9" w:rsidP="00AC2EFC">
            <w:pPr>
              <w:pStyle w:val="NoSpacing"/>
              <w:rPr>
                <w:rFonts w:ascii="Arial" w:hAnsi="Arial" w:cs="Arial"/>
                <w:sz w:val="10"/>
                <w:szCs w:val="10"/>
              </w:rPr>
            </w:pPr>
          </w:p>
          <w:p w14:paraId="3C4E4C9F" w14:textId="77777777" w:rsidR="00FA52B9" w:rsidRPr="00AC2EFC" w:rsidRDefault="3899E5D0" w:rsidP="00AC2EFC">
            <w:pPr>
              <w:pStyle w:val="NoSpacing"/>
              <w:rPr>
                <w:rFonts w:ascii="Arial" w:eastAsia="Comic Sans MS,Arial" w:hAnsi="Arial" w:cs="Arial"/>
                <w:sz w:val="18"/>
                <w:szCs w:val="18"/>
              </w:rPr>
            </w:pPr>
            <w:r w:rsidRPr="00AC2EFC">
              <w:rPr>
                <w:rFonts w:ascii="Arial" w:eastAsia="Comic Sans MS,Arial" w:hAnsi="Arial" w:cs="Arial"/>
                <w:sz w:val="18"/>
                <w:szCs w:val="18"/>
              </w:rPr>
              <w:t xml:space="preserve">Middle Leaders accountability increases. </w:t>
            </w:r>
          </w:p>
          <w:p w14:paraId="08E907C0" w14:textId="77777777" w:rsidR="00FA52B9" w:rsidRPr="001D28E0" w:rsidRDefault="00FA52B9" w:rsidP="00AC2EFC">
            <w:pPr>
              <w:pStyle w:val="NoSpacing"/>
              <w:rPr>
                <w:rFonts w:ascii="Arial" w:hAnsi="Arial" w:cs="Arial"/>
                <w:sz w:val="10"/>
                <w:szCs w:val="10"/>
              </w:rPr>
            </w:pPr>
          </w:p>
          <w:p w14:paraId="235F002A" w14:textId="77777777" w:rsidR="00FA52B9" w:rsidRPr="00AC2EFC" w:rsidRDefault="3899E5D0" w:rsidP="00AC2EFC">
            <w:pPr>
              <w:pStyle w:val="NoSpacing"/>
              <w:rPr>
                <w:rFonts w:ascii="Arial" w:eastAsia="Comic Sans MS,Arial" w:hAnsi="Arial" w:cs="Arial"/>
                <w:sz w:val="18"/>
                <w:szCs w:val="18"/>
              </w:rPr>
            </w:pPr>
            <w:r w:rsidRPr="00AC2EFC">
              <w:rPr>
                <w:rFonts w:ascii="Arial" w:eastAsia="Comic Sans MS,Arial" w:hAnsi="Arial" w:cs="Arial"/>
                <w:sz w:val="18"/>
                <w:szCs w:val="18"/>
              </w:rPr>
              <w:t>Motivation / engagement of pupils / staff.</w:t>
            </w:r>
          </w:p>
          <w:p w14:paraId="09FC50DD" w14:textId="77777777" w:rsidR="00FA52B9" w:rsidRPr="001D28E0" w:rsidRDefault="00FA52B9" w:rsidP="00AC2EFC">
            <w:pPr>
              <w:pStyle w:val="NoSpacing"/>
              <w:rPr>
                <w:rFonts w:ascii="Arial" w:hAnsi="Arial" w:cs="Arial"/>
                <w:sz w:val="10"/>
                <w:szCs w:val="10"/>
              </w:rPr>
            </w:pPr>
          </w:p>
          <w:p w14:paraId="03C5B9CE" w14:textId="77777777" w:rsidR="00FA52B9" w:rsidRPr="00AC2EFC" w:rsidRDefault="3899E5D0" w:rsidP="00AC2EFC">
            <w:pPr>
              <w:pStyle w:val="NoSpacing"/>
              <w:rPr>
                <w:rFonts w:ascii="Arial" w:eastAsia="Comic Sans MS,Arial" w:hAnsi="Arial" w:cs="Arial"/>
                <w:sz w:val="18"/>
                <w:szCs w:val="18"/>
              </w:rPr>
            </w:pPr>
            <w:r w:rsidRPr="00AC2EFC">
              <w:rPr>
                <w:rFonts w:ascii="Arial" w:eastAsia="Comic Sans MS,Arial" w:hAnsi="Arial" w:cs="Arial"/>
                <w:sz w:val="18"/>
                <w:szCs w:val="18"/>
              </w:rPr>
              <w:t xml:space="preserve">Provide clear accountability trail. </w:t>
            </w:r>
          </w:p>
        </w:tc>
      </w:tr>
      <w:tr w:rsidR="00FA52B9" w14:paraId="0BF89813" w14:textId="77777777" w:rsidTr="00515420">
        <w:trPr>
          <w:trHeight w:val="1851"/>
          <w:jc w:val="center"/>
        </w:trPr>
        <w:tc>
          <w:tcPr>
            <w:tcW w:w="1870" w:type="dxa"/>
            <w:gridSpan w:val="2"/>
            <w:vAlign w:val="center"/>
          </w:tcPr>
          <w:p w14:paraId="77970D39" w14:textId="1BC1F998" w:rsidR="00FA52B9" w:rsidRPr="001D28E0" w:rsidRDefault="3899E5D0" w:rsidP="00AC2EFC">
            <w:pPr>
              <w:rPr>
                <w:rFonts w:ascii="Arial" w:eastAsia="Comic Sans MS" w:hAnsi="Arial" w:cs="Arial"/>
                <w:b/>
                <w:bCs/>
                <w:sz w:val="18"/>
                <w:szCs w:val="18"/>
              </w:rPr>
            </w:pPr>
            <w:r w:rsidRPr="00AC2EFC">
              <w:rPr>
                <w:rFonts w:ascii="Arial" w:eastAsia="Comic Sans MS,Arial" w:hAnsi="Arial" w:cs="Arial"/>
                <w:b/>
                <w:bCs/>
                <w:sz w:val="18"/>
                <w:szCs w:val="18"/>
              </w:rPr>
              <w:t>Governors understand responsibilities and become knowledgeable ‘critical friends’.</w:t>
            </w:r>
          </w:p>
        </w:tc>
        <w:tc>
          <w:tcPr>
            <w:tcW w:w="5289" w:type="dxa"/>
            <w:gridSpan w:val="4"/>
          </w:tcPr>
          <w:p w14:paraId="0791050D" w14:textId="77777777" w:rsidR="00FA52B9" w:rsidRPr="001D28E0" w:rsidRDefault="3899E5D0" w:rsidP="00AC2EFC">
            <w:pPr>
              <w:pStyle w:val="ListParagraph"/>
              <w:numPr>
                <w:ilvl w:val="0"/>
                <w:numId w:val="9"/>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Staff / governors engage in appropriate CPD.</w:t>
            </w:r>
          </w:p>
          <w:p w14:paraId="21B6B944" w14:textId="77777777" w:rsidR="00FA52B9" w:rsidRPr="001D28E0" w:rsidRDefault="3899E5D0" w:rsidP="00AC2EFC">
            <w:pPr>
              <w:pStyle w:val="ListParagraph"/>
              <w:numPr>
                <w:ilvl w:val="0"/>
                <w:numId w:val="9"/>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 xml:space="preserve">Governors hold school leaders to account through challenge. </w:t>
            </w:r>
          </w:p>
          <w:p w14:paraId="386B3926" w14:textId="77777777" w:rsidR="00FA52B9" w:rsidRPr="001D28E0" w:rsidRDefault="3899E5D0" w:rsidP="00AC2EFC">
            <w:pPr>
              <w:pStyle w:val="ListParagraph"/>
              <w:numPr>
                <w:ilvl w:val="0"/>
                <w:numId w:val="9"/>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Governors continue to perform Learning Walks.</w:t>
            </w:r>
          </w:p>
          <w:p w14:paraId="53C660A6" w14:textId="77777777" w:rsidR="00FA52B9" w:rsidRPr="001D28E0" w:rsidRDefault="3899E5D0" w:rsidP="00AC2EFC">
            <w:pPr>
              <w:pStyle w:val="ListParagraph"/>
              <w:numPr>
                <w:ilvl w:val="0"/>
                <w:numId w:val="9"/>
              </w:numPr>
              <w:spacing w:after="0" w:line="240" w:lineRule="auto"/>
              <w:rPr>
                <w:rFonts w:ascii="Arial" w:eastAsia="Comic Sans MS,Arial" w:hAnsi="Arial" w:cs="Arial"/>
                <w:sz w:val="17"/>
                <w:szCs w:val="17"/>
              </w:rPr>
            </w:pPr>
            <w:r w:rsidRPr="001D28E0">
              <w:rPr>
                <w:rFonts w:ascii="Arial" w:eastAsia="Comic Sans MS,Arial" w:hAnsi="Arial" w:cs="Arial"/>
                <w:sz w:val="17"/>
                <w:szCs w:val="17"/>
              </w:rPr>
              <w:t xml:space="preserve">Subject Governors meet with subject leaders – challenge / monitor progression / report. </w:t>
            </w:r>
          </w:p>
          <w:p w14:paraId="3E13615E" w14:textId="0E50C4CD" w:rsidR="00374487" w:rsidRPr="00AC2EFC" w:rsidRDefault="00374487" w:rsidP="00AC2EFC">
            <w:pPr>
              <w:pStyle w:val="ListParagraph"/>
              <w:numPr>
                <w:ilvl w:val="0"/>
                <w:numId w:val="9"/>
              </w:numPr>
              <w:spacing w:after="0" w:line="240" w:lineRule="auto"/>
              <w:rPr>
                <w:rFonts w:ascii="Arial" w:eastAsia="Comic Sans MS,Arial" w:hAnsi="Arial" w:cs="Arial"/>
                <w:sz w:val="18"/>
                <w:szCs w:val="18"/>
              </w:rPr>
            </w:pPr>
            <w:r w:rsidRPr="001D28E0">
              <w:rPr>
                <w:rFonts w:ascii="Arial" w:eastAsia="Comic Sans MS,Arial" w:hAnsi="Arial" w:cs="Arial"/>
                <w:sz w:val="17"/>
                <w:szCs w:val="17"/>
              </w:rPr>
              <w:t>Governors identify specific groups and ensure positive impact.</w:t>
            </w:r>
            <w:r w:rsidRPr="00AC2EFC">
              <w:rPr>
                <w:rFonts w:ascii="Arial" w:eastAsia="Comic Sans MS,Arial" w:hAnsi="Arial" w:cs="Arial"/>
                <w:sz w:val="18"/>
                <w:szCs w:val="18"/>
              </w:rPr>
              <w:t xml:space="preserve"> </w:t>
            </w:r>
          </w:p>
        </w:tc>
        <w:tc>
          <w:tcPr>
            <w:tcW w:w="1553" w:type="dxa"/>
          </w:tcPr>
          <w:p w14:paraId="7D8640FC" w14:textId="6BA45579" w:rsidR="00FA52B9" w:rsidRPr="00AC2EFC" w:rsidRDefault="00162412" w:rsidP="00AC2EFC">
            <w:pPr>
              <w:spacing w:after="0" w:line="240" w:lineRule="auto"/>
              <w:rPr>
                <w:rFonts w:ascii="Arial" w:eastAsia="Comic Sans MS" w:hAnsi="Arial" w:cs="Arial"/>
                <w:sz w:val="18"/>
                <w:szCs w:val="18"/>
              </w:rPr>
            </w:pPr>
            <w:r>
              <w:rPr>
                <w:rFonts w:ascii="Arial" w:eastAsia="Comic Sans MS" w:hAnsi="Arial" w:cs="Arial"/>
                <w:sz w:val="18"/>
                <w:szCs w:val="18"/>
              </w:rPr>
              <w:t>RW (</w:t>
            </w:r>
            <w:r w:rsidR="001D28E0">
              <w:rPr>
                <w:rFonts w:ascii="Arial" w:eastAsia="Comic Sans MS" w:hAnsi="Arial" w:cs="Arial"/>
                <w:sz w:val="18"/>
                <w:szCs w:val="18"/>
              </w:rPr>
              <w:t>C of G</w:t>
            </w:r>
            <w:r>
              <w:rPr>
                <w:rFonts w:ascii="Arial" w:eastAsia="Comic Sans MS" w:hAnsi="Arial" w:cs="Arial"/>
                <w:sz w:val="18"/>
                <w:szCs w:val="18"/>
              </w:rPr>
              <w:t>) / HP (HT)</w:t>
            </w:r>
          </w:p>
        </w:tc>
        <w:tc>
          <w:tcPr>
            <w:tcW w:w="1331" w:type="dxa"/>
            <w:gridSpan w:val="2"/>
          </w:tcPr>
          <w:p w14:paraId="4E2011E3" w14:textId="77777777" w:rsidR="00FA52B9" w:rsidRPr="001D28E0" w:rsidRDefault="3899E5D0" w:rsidP="00AC2EFC">
            <w:pPr>
              <w:spacing w:after="0" w:line="240" w:lineRule="auto"/>
              <w:rPr>
                <w:rFonts w:ascii="Arial" w:eastAsia="Comic Sans MS" w:hAnsi="Arial" w:cs="Arial"/>
                <w:sz w:val="16"/>
                <w:szCs w:val="16"/>
              </w:rPr>
            </w:pPr>
            <w:r w:rsidRPr="001D28E0">
              <w:rPr>
                <w:rFonts w:ascii="Arial" w:eastAsia="Comic Sans MS" w:hAnsi="Arial" w:cs="Arial"/>
                <w:sz w:val="16"/>
                <w:szCs w:val="16"/>
              </w:rPr>
              <w:t xml:space="preserve">On-going but with specific training scheduled throughout the year. </w:t>
            </w:r>
          </w:p>
          <w:p w14:paraId="26D89ECF" w14:textId="77777777" w:rsidR="00FA52B9" w:rsidRPr="00AC2EFC" w:rsidRDefault="3899E5D0" w:rsidP="00AC2EFC">
            <w:pPr>
              <w:spacing w:after="0" w:line="240" w:lineRule="auto"/>
              <w:rPr>
                <w:rFonts w:ascii="Arial" w:eastAsia="Comic Sans MS" w:hAnsi="Arial" w:cs="Arial"/>
                <w:sz w:val="18"/>
                <w:szCs w:val="18"/>
              </w:rPr>
            </w:pPr>
            <w:r w:rsidRPr="001D28E0">
              <w:rPr>
                <w:rFonts w:ascii="Arial" w:eastAsia="Comic Sans MS" w:hAnsi="Arial" w:cs="Arial"/>
                <w:sz w:val="16"/>
                <w:szCs w:val="16"/>
              </w:rPr>
              <w:t>Termly meetings and Learning Walks.</w:t>
            </w:r>
            <w:r w:rsidRPr="00AC2EFC">
              <w:rPr>
                <w:rFonts w:ascii="Arial" w:eastAsia="Comic Sans MS" w:hAnsi="Arial" w:cs="Arial"/>
                <w:sz w:val="18"/>
                <w:szCs w:val="18"/>
              </w:rPr>
              <w:t xml:space="preserve"> </w:t>
            </w:r>
          </w:p>
        </w:tc>
        <w:tc>
          <w:tcPr>
            <w:tcW w:w="1972" w:type="dxa"/>
          </w:tcPr>
          <w:p w14:paraId="35CC7F8D" w14:textId="77777777" w:rsidR="00FA52B9" w:rsidRPr="00AC2EFC" w:rsidRDefault="3899E5D0" w:rsidP="00AC2EFC">
            <w:pPr>
              <w:spacing w:after="0" w:line="240" w:lineRule="auto"/>
              <w:rPr>
                <w:rFonts w:ascii="Arial" w:eastAsia="Comic Sans MS,Arial" w:hAnsi="Arial" w:cs="Arial"/>
                <w:sz w:val="18"/>
                <w:szCs w:val="18"/>
              </w:rPr>
            </w:pPr>
            <w:r w:rsidRPr="00AC2EFC">
              <w:rPr>
                <w:rFonts w:ascii="Arial" w:eastAsia="Comic Sans MS,Arial" w:hAnsi="Arial" w:cs="Arial"/>
                <w:sz w:val="18"/>
                <w:szCs w:val="18"/>
              </w:rPr>
              <w:t>Joint cluster governors training / Safeguarding / Staff discussions with governors / Learning Walks.</w:t>
            </w:r>
          </w:p>
        </w:tc>
        <w:tc>
          <w:tcPr>
            <w:tcW w:w="1134" w:type="dxa"/>
            <w:gridSpan w:val="2"/>
          </w:tcPr>
          <w:p w14:paraId="469502E4" w14:textId="4E67BD04" w:rsidR="00FA52B9" w:rsidRPr="00AC2EFC" w:rsidRDefault="00162412" w:rsidP="00AC2EFC">
            <w:pPr>
              <w:spacing w:after="0" w:line="240" w:lineRule="auto"/>
              <w:rPr>
                <w:rFonts w:ascii="Arial" w:eastAsia="Comic Sans MS" w:hAnsi="Arial" w:cs="Arial"/>
                <w:sz w:val="18"/>
                <w:szCs w:val="18"/>
              </w:rPr>
            </w:pPr>
            <w:r>
              <w:rPr>
                <w:rFonts w:ascii="Arial" w:eastAsia="Comic Sans MS" w:hAnsi="Arial" w:cs="Arial"/>
                <w:sz w:val="18"/>
                <w:szCs w:val="18"/>
              </w:rPr>
              <w:t>RW (</w:t>
            </w:r>
            <w:r w:rsidR="001D28E0">
              <w:rPr>
                <w:rFonts w:ascii="Arial" w:eastAsia="Comic Sans MS" w:hAnsi="Arial" w:cs="Arial"/>
                <w:sz w:val="18"/>
                <w:szCs w:val="18"/>
              </w:rPr>
              <w:t>C of G</w:t>
            </w:r>
            <w:r>
              <w:rPr>
                <w:rFonts w:ascii="Arial" w:eastAsia="Comic Sans MS" w:hAnsi="Arial" w:cs="Arial"/>
                <w:sz w:val="18"/>
                <w:szCs w:val="18"/>
              </w:rPr>
              <w:t>)</w:t>
            </w:r>
            <w:r w:rsidR="3899E5D0" w:rsidRPr="00AC2EFC">
              <w:rPr>
                <w:rFonts w:ascii="Arial" w:eastAsia="Comic Sans MS" w:hAnsi="Arial" w:cs="Arial"/>
                <w:sz w:val="18"/>
                <w:szCs w:val="18"/>
              </w:rPr>
              <w:t xml:space="preserve"> / </w:t>
            </w:r>
            <w:r>
              <w:rPr>
                <w:rFonts w:ascii="Arial" w:eastAsia="Comic Sans MS" w:hAnsi="Arial" w:cs="Arial"/>
                <w:sz w:val="18"/>
                <w:szCs w:val="18"/>
              </w:rPr>
              <w:t>HP(</w:t>
            </w:r>
            <w:r w:rsidR="3899E5D0" w:rsidRPr="00AC2EFC">
              <w:rPr>
                <w:rFonts w:ascii="Arial" w:eastAsia="Comic Sans MS" w:hAnsi="Arial" w:cs="Arial"/>
                <w:sz w:val="18"/>
                <w:szCs w:val="18"/>
              </w:rPr>
              <w:t>HT</w:t>
            </w:r>
            <w:r>
              <w:rPr>
                <w:rFonts w:ascii="Arial" w:eastAsia="Comic Sans MS" w:hAnsi="Arial" w:cs="Arial"/>
                <w:sz w:val="18"/>
                <w:szCs w:val="18"/>
              </w:rPr>
              <w:t>)</w:t>
            </w:r>
          </w:p>
        </w:tc>
        <w:tc>
          <w:tcPr>
            <w:tcW w:w="2997" w:type="dxa"/>
          </w:tcPr>
          <w:p w14:paraId="51F2C2CF" w14:textId="77777777" w:rsidR="00FA52B9" w:rsidRPr="00AC2EFC" w:rsidRDefault="3899E5D0" w:rsidP="00AC2EFC">
            <w:pPr>
              <w:pStyle w:val="NoSpacing"/>
              <w:rPr>
                <w:rFonts w:ascii="Arial" w:eastAsia="Comic Sans MS,Arial" w:hAnsi="Arial" w:cs="Arial"/>
                <w:sz w:val="18"/>
                <w:szCs w:val="18"/>
              </w:rPr>
            </w:pPr>
            <w:r w:rsidRPr="00AC2EFC">
              <w:rPr>
                <w:rFonts w:ascii="Arial" w:eastAsia="Comic Sans MS,Arial" w:hAnsi="Arial" w:cs="Arial"/>
                <w:sz w:val="18"/>
                <w:szCs w:val="18"/>
              </w:rPr>
              <w:t>Governors able to challenge / identify areas required to take the school forward. Pro-active.</w:t>
            </w:r>
          </w:p>
        </w:tc>
      </w:tr>
      <w:tr w:rsidR="00336C5E" w14:paraId="0E42E19B" w14:textId="77777777" w:rsidTr="00515420">
        <w:trPr>
          <w:trHeight w:val="416"/>
          <w:jc w:val="center"/>
        </w:trPr>
        <w:tc>
          <w:tcPr>
            <w:tcW w:w="1870" w:type="dxa"/>
            <w:gridSpan w:val="2"/>
            <w:vAlign w:val="center"/>
          </w:tcPr>
          <w:p w14:paraId="50B16749" w14:textId="0F65E721" w:rsidR="00336C5E" w:rsidRPr="001D28E0" w:rsidRDefault="00336C5E" w:rsidP="00AC2EFC">
            <w:pPr>
              <w:rPr>
                <w:rFonts w:ascii="Arial" w:eastAsia="Comic Sans MS,Arial" w:hAnsi="Arial" w:cs="Arial"/>
                <w:b/>
                <w:bCs/>
                <w:sz w:val="16"/>
                <w:szCs w:val="16"/>
              </w:rPr>
            </w:pPr>
            <w:r w:rsidRPr="001D28E0">
              <w:rPr>
                <w:rFonts w:ascii="Arial" w:eastAsia="Comic Sans MS,Arial" w:hAnsi="Arial" w:cs="Arial"/>
                <w:b/>
                <w:bCs/>
                <w:sz w:val="16"/>
                <w:szCs w:val="16"/>
              </w:rPr>
              <w:t xml:space="preserve">To ensure that </w:t>
            </w:r>
            <w:r w:rsidR="00374487" w:rsidRPr="001D28E0">
              <w:rPr>
                <w:rFonts w:ascii="Arial" w:eastAsia="Comic Sans MS,Arial" w:hAnsi="Arial" w:cs="Arial"/>
                <w:b/>
                <w:bCs/>
                <w:sz w:val="16"/>
                <w:szCs w:val="16"/>
              </w:rPr>
              <w:t>all children consistently improve with particular focus on</w:t>
            </w:r>
            <w:r w:rsidR="001D28E0">
              <w:rPr>
                <w:rFonts w:ascii="Arial" w:eastAsia="Comic Sans MS,Arial" w:hAnsi="Arial" w:cs="Arial"/>
                <w:b/>
                <w:bCs/>
                <w:sz w:val="16"/>
                <w:szCs w:val="16"/>
              </w:rPr>
              <w:t xml:space="preserve"> </w:t>
            </w:r>
            <w:r w:rsidR="00374487" w:rsidRPr="001D28E0">
              <w:rPr>
                <w:rFonts w:ascii="Arial" w:eastAsia="Comic Sans MS,Arial" w:hAnsi="Arial" w:cs="Arial"/>
                <w:b/>
                <w:bCs/>
                <w:sz w:val="16"/>
                <w:szCs w:val="16"/>
              </w:rPr>
              <w:t xml:space="preserve">disadvantaged children. </w:t>
            </w:r>
          </w:p>
        </w:tc>
        <w:tc>
          <w:tcPr>
            <w:tcW w:w="5289" w:type="dxa"/>
            <w:gridSpan w:val="4"/>
          </w:tcPr>
          <w:p w14:paraId="1C4D80E9" w14:textId="77777777" w:rsidR="00336C5E" w:rsidRPr="001D28E0" w:rsidRDefault="00374487" w:rsidP="00AC2EFC">
            <w:pPr>
              <w:pStyle w:val="ListParagraph"/>
              <w:numPr>
                <w:ilvl w:val="0"/>
                <w:numId w:val="9"/>
              </w:numPr>
              <w:spacing w:after="0" w:line="240" w:lineRule="auto"/>
              <w:rPr>
                <w:rFonts w:ascii="Arial" w:eastAsia="Comic Sans MS,Arial" w:hAnsi="Arial" w:cs="Arial"/>
                <w:sz w:val="16"/>
                <w:szCs w:val="16"/>
              </w:rPr>
            </w:pPr>
            <w:r w:rsidRPr="001D28E0">
              <w:rPr>
                <w:rFonts w:ascii="Arial" w:eastAsia="Comic Sans MS,Arial" w:hAnsi="Arial" w:cs="Arial"/>
                <w:sz w:val="16"/>
                <w:szCs w:val="16"/>
              </w:rPr>
              <w:t xml:space="preserve">Specific groups identified / targeted e.g. provision mapping. </w:t>
            </w:r>
          </w:p>
          <w:p w14:paraId="2A006C11" w14:textId="77777777" w:rsidR="00BB7254" w:rsidRPr="001D28E0" w:rsidRDefault="00BB7254" w:rsidP="00AC2EFC">
            <w:pPr>
              <w:pStyle w:val="ListParagraph"/>
              <w:numPr>
                <w:ilvl w:val="0"/>
                <w:numId w:val="9"/>
              </w:numPr>
              <w:spacing w:after="0" w:line="240" w:lineRule="auto"/>
              <w:rPr>
                <w:rFonts w:ascii="Arial" w:eastAsia="Comic Sans MS,Arial" w:hAnsi="Arial" w:cs="Arial"/>
                <w:sz w:val="16"/>
                <w:szCs w:val="16"/>
              </w:rPr>
            </w:pPr>
            <w:r w:rsidRPr="001D28E0">
              <w:rPr>
                <w:rFonts w:ascii="Arial" w:eastAsia="Comic Sans MS,Arial" w:hAnsi="Arial" w:cs="Arial"/>
                <w:sz w:val="16"/>
                <w:szCs w:val="16"/>
              </w:rPr>
              <w:t xml:space="preserve">Subject leaders support class teacher’s needs with appropriate resources and interventions. </w:t>
            </w:r>
          </w:p>
          <w:p w14:paraId="40D44684" w14:textId="3BEE1BA7" w:rsidR="00BB7254" w:rsidRPr="001D28E0" w:rsidRDefault="00BB7254" w:rsidP="00AC2EFC">
            <w:pPr>
              <w:pStyle w:val="ListParagraph"/>
              <w:numPr>
                <w:ilvl w:val="0"/>
                <w:numId w:val="9"/>
              </w:numPr>
              <w:spacing w:after="0" w:line="240" w:lineRule="auto"/>
              <w:rPr>
                <w:rFonts w:ascii="Arial" w:eastAsia="Comic Sans MS,Arial" w:hAnsi="Arial" w:cs="Arial"/>
                <w:sz w:val="18"/>
                <w:szCs w:val="18"/>
              </w:rPr>
            </w:pPr>
            <w:r w:rsidRPr="001D28E0">
              <w:rPr>
                <w:rFonts w:ascii="Arial" w:eastAsia="Comic Sans MS,Arial" w:hAnsi="Arial" w:cs="Arial"/>
                <w:sz w:val="16"/>
                <w:szCs w:val="16"/>
              </w:rPr>
              <w:t>The Pupil Premium / Sports Premium are effectively deployed and reported to parents.</w:t>
            </w:r>
            <w:r w:rsidRPr="001D28E0">
              <w:rPr>
                <w:rFonts w:ascii="Arial" w:eastAsia="Comic Sans MS,Arial" w:hAnsi="Arial" w:cs="Arial"/>
                <w:sz w:val="18"/>
                <w:szCs w:val="18"/>
              </w:rPr>
              <w:t xml:space="preserve"> </w:t>
            </w:r>
          </w:p>
        </w:tc>
        <w:tc>
          <w:tcPr>
            <w:tcW w:w="1553" w:type="dxa"/>
          </w:tcPr>
          <w:p w14:paraId="2AA21E7B" w14:textId="2B074B8B" w:rsidR="00336C5E" w:rsidRPr="001D28E0" w:rsidRDefault="00BB7254" w:rsidP="00AC2EFC">
            <w:pPr>
              <w:spacing w:after="0" w:line="240" w:lineRule="auto"/>
              <w:rPr>
                <w:rFonts w:ascii="Arial" w:eastAsia="Comic Sans MS" w:hAnsi="Arial" w:cs="Arial"/>
                <w:sz w:val="18"/>
                <w:szCs w:val="18"/>
              </w:rPr>
            </w:pPr>
            <w:r w:rsidRPr="001D28E0">
              <w:rPr>
                <w:rFonts w:ascii="Arial" w:eastAsia="Comic Sans MS" w:hAnsi="Arial" w:cs="Arial"/>
                <w:sz w:val="18"/>
                <w:szCs w:val="18"/>
              </w:rPr>
              <w:t>All Subject Leaders / DL</w:t>
            </w:r>
            <w:r w:rsidR="00162412">
              <w:rPr>
                <w:rFonts w:ascii="Arial" w:eastAsia="Comic Sans MS" w:hAnsi="Arial" w:cs="Arial"/>
                <w:sz w:val="18"/>
                <w:szCs w:val="18"/>
              </w:rPr>
              <w:t xml:space="preserve"> (AH)</w:t>
            </w:r>
            <w:r w:rsidRPr="001D28E0">
              <w:rPr>
                <w:rFonts w:ascii="Arial" w:eastAsia="Comic Sans MS" w:hAnsi="Arial" w:cs="Arial"/>
                <w:sz w:val="18"/>
                <w:szCs w:val="18"/>
              </w:rPr>
              <w:t xml:space="preserve"> / TF</w:t>
            </w:r>
            <w:r w:rsidR="00162412">
              <w:rPr>
                <w:rFonts w:ascii="Arial" w:eastAsia="Comic Sans MS" w:hAnsi="Arial" w:cs="Arial"/>
                <w:sz w:val="18"/>
                <w:szCs w:val="18"/>
              </w:rPr>
              <w:t xml:space="preserve"> (DH)</w:t>
            </w:r>
            <w:r w:rsidRPr="001D28E0">
              <w:rPr>
                <w:rFonts w:ascii="Arial" w:eastAsia="Comic Sans MS" w:hAnsi="Arial" w:cs="Arial"/>
                <w:sz w:val="18"/>
                <w:szCs w:val="18"/>
              </w:rPr>
              <w:t xml:space="preserve"> / Governors</w:t>
            </w:r>
          </w:p>
        </w:tc>
        <w:tc>
          <w:tcPr>
            <w:tcW w:w="1331" w:type="dxa"/>
            <w:gridSpan w:val="2"/>
          </w:tcPr>
          <w:p w14:paraId="28781712" w14:textId="0902EB7B" w:rsidR="00336C5E" w:rsidRPr="001D28E0" w:rsidRDefault="00BB7254" w:rsidP="00AC2EFC">
            <w:pPr>
              <w:spacing w:after="0" w:line="240" w:lineRule="auto"/>
              <w:rPr>
                <w:rFonts w:ascii="Arial" w:eastAsia="Comic Sans MS" w:hAnsi="Arial" w:cs="Arial"/>
                <w:sz w:val="18"/>
                <w:szCs w:val="18"/>
              </w:rPr>
            </w:pPr>
            <w:r w:rsidRPr="001D28E0">
              <w:rPr>
                <w:rFonts w:ascii="Arial" w:eastAsia="Comic Sans MS" w:hAnsi="Arial" w:cs="Arial"/>
                <w:sz w:val="18"/>
                <w:szCs w:val="18"/>
              </w:rPr>
              <w:t xml:space="preserve">On-going </w:t>
            </w:r>
          </w:p>
        </w:tc>
        <w:tc>
          <w:tcPr>
            <w:tcW w:w="1972" w:type="dxa"/>
          </w:tcPr>
          <w:p w14:paraId="2219E4D5" w14:textId="014A2612" w:rsidR="00336C5E" w:rsidRPr="001D28E0" w:rsidRDefault="00BB7254" w:rsidP="00AC2EFC">
            <w:pPr>
              <w:spacing w:after="0" w:line="240" w:lineRule="auto"/>
              <w:rPr>
                <w:rFonts w:ascii="Arial" w:eastAsia="Comic Sans MS,Arial" w:hAnsi="Arial" w:cs="Arial"/>
                <w:sz w:val="18"/>
                <w:szCs w:val="18"/>
              </w:rPr>
            </w:pPr>
            <w:r w:rsidRPr="001D28E0">
              <w:rPr>
                <w:rFonts w:ascii="Arial" w:eastAsia="Comic Sans MS,Arial" w:hAnsi="Arial" w:cs="Arial"/>
                <w:sz w:val="18"/>
                <w:szCs w:val="18"/>
              </w:rPr>
              <w:t>Pupil Premium / Sports Premium Funding / CPD</w:t>
            </w:r>
          </w:p>
        </w:tc>
        <w:tc>
          <w:tcPr>
            <w:tcW w:w="1134" w:type="dxa"/>
            <w:gridSpan w:val="2"/>
          </w:tcPr>
          <w:p w14:paraId="566C8A4E" w14:textId="7024DA3A" w:rsidR="00336C5E" w:rsidRPr="001D28E0" w:rsidRDefault="00162412" w:rsidP="00AC2EFC">
            <w:pPr>
              <w:spacing w:after="0" w:line="240" w:lineRule="auto"/>
              <w:rPr>
                <w:rFonts w:ascii="Arial" w:eastAsia="Comic Sans MS" w:hAnsi="Arial" w:cs="Arial"/>
                <w:sz w:val="18"/>
                <w:szCs w:val="18"/>
              </w:rPr>
            </w:pPr>
            <w:r>
              <w:rPr>
                <w:rFonts w:ascii="Arial" w:eastAsia="Comic Sans MS" w:hAnsi="Arial" w:cs="Arial"/>
                <w:sz w:val="18"/>
                <w:szCs w:val="18"/>
              </w:rPr>
              <w:t>RW (</w:t>
            </w:r>
            <w:r w:rsidR="00BB7254" w:rsidRPr="001D28E0">
              <w:rPr>
                <w:rFonts w:ascii="Arial" w:eastAsia="Comic Sans MS" w:hAnsi="Arial" w:cs="Arial"/>
                <w:sz w:val="18"/>
                <w:szCs w:val="18"/>
              </w:rPr>
              <w:t xml:space="preserve">C </w:t>
            </w:r>
            <w:r w:rsidR="001D28E0">
              <w:rPr>
                <w:rFonts w:ascii="Arial" w:eastAsia="Comic Sans MS" w:hAnsi="Arial" w:cs="Arial"/>
                <w:sz w:val="18"/>
                <w:szCs w:val="18"/>
              </w:rPr>
              <w:t>of G</w:t>
            </w:r>
            <w:r>
              <w:rPr>
                <w:rFonts w:ascii="Arial" w:eastAsia="Comic Sans MS" w:hAnsi="Arial" w:cs="Arial"/>
                <w:sz w:val="18"/>
                <w:szCs w:val="18"/>
              </w:rPr>
              <w:t>)</w:t>
            </w:r>
            <w:r w:rsidR="001D28E0">
              <w:rPr>
                <w:rFonts w:ascii="Arial" w:eastAsia="Comic Sans MS" w:hAnsi="Arial" w:cs="Arial"/>
                <w:sz w:val="18"/>
                <w:szCs w:val="18"/>
              </w:rPr>
              <w:t xml:space="preserve"> / H</w:t>
            </w:r>
            <w:r>
              <w:rPr>
                <w:rFonts w:ascii="Arial" w:eastAsia="Comic Sans MS" w:hAnsi="Arial" w:cs="Arial"/>
                <w:sz w:val="18"/>
                <w:szCs w:val="18"/>
              </w:rPr>
              <w:t>P (H</w:t>
            </w:r>
            <w:r w:rsidR="001D28E0">
              <w:rPr>
                <w:rFonts w:ascii="Arial" w:eastAsia="Comic Sans MS" w:hAnsi="Arial" w:cs="Arial"/>
                <w:sz w:val="18"/>
                <w:szCs w:val="18"/>
              </w:rPr>
              <w:t>T</w:t>
            </w:r>
            <w:r>
              <w:rPr>
                <w:rFonts w:ascii="Arial" w:eastAsia="Comic Sans MS" w:hAnsi="Arial" w:cs="Arial"/>
                <w:sz w:val="18"/>
                <w:szCs w:val="18"/>
              </w:rPr>
              <w:t>)</w:t>
            </w:r>
          </w:p>
        </w:tc>
        <w:tc>
          <w:tcPr>
            <w:tcW w:w="2997" w:type="dxa"/>
          </w:tcPr>
          <w:p w14:paraId="3125DD14" w14:textId="77777777" w:rsidR="00BB7254" w:rsidRPr="001D28E0" w:rsidRDefault="00BB7254" w:rsidP="00AC2EFC">
            <w:pPr>
              <w:pStyle w:val="NoSpacing"/>
              <w:rPr>
                <w:rFonts w:ascii="Arial" w:eastAsia="Comic Sans MS,Arial" w:hAnsi="Arial" w:cs="Arial"/>
                <w:sz w:val="18"/>
                <w:szCs w:val="18"/>
              </w:rPr>
            </w:pPr>
            <w:r w:rsidRPr="001D28E0">
              <w:rPr>
                <w:rFonts w:ascii="Arial" w:eastAsia="Comic Sans MS,Arial" w:hAnsi="Arial" w:cs="Arial"/>
                <w:sz w:val="18"/>
                <w:szCs w:val="18"/>
              </w:rPr>
              <w:t xml:space="preserve">Improved attainment and progress of pupils. </w:t>
            </w:r>
          </w:p>
          <w:p w14:paraId="149F2627" w14:textId="77777777" w:rsidR="00BB7254" w:rsidRPr="001D28E0" w:rsidRDefault="00BB7254" w:rsidP="00AC2EFC">
            <w:pPr>
              <w:pStyle w:val="NoSpacing"/>
              <w:rPr>
                <w:rFonts w:ascii="Arial" w:hAnsi="Arial" w:cs="Arial"/>
                <w:sz w:val="4"/>
                <w:szCs w:val="4"/>
              </w:rPr>
            </w:pPr>
          </w:p>
          <w:p w14:paraId="3887707F" w14:textId="77777777" w:rsidR="00BB7254" w:rsidRPr="001D28E0" w:rsidRDefault="00BB7254" w:rsidP="00AC2EFC">
            <w:pPr>
              <w:pStyle w:val="NoSpacing"/>
              <w:rPr>
                <w:rFonts w:ascii="Arial" w:eastAsia="Comic Sans MS,Arial" w:hAnsi="Arial" w:cs="Arial"/>
                <w:sz w:val="18"/>
                <w:szCs w:val="18"/>
              </w:rPr>
            </w:pPr>
            <w:r w:rsidRPr="001D28E0">
              <w:rPr>
                <w:rFonts w:ascii="Arial" w:eastAsia="Comic Sans MS,Arial" w:hAnsi="Arial" w:cs="Arial"/>
                <w:sz w:val="18"/>
                <w:szCs w:val="18"/>
              </w:rPr>
              <w:t>Successful programs implemented.</w:t>
            </w:r>
          </w:p>
          <w:p w14:paraId="4B7411FF" w14:textId="77777777" w:rsidR="00336C5E" w:rsidRPr="001D28E0" w:rsidRDefault="00336C5E" w:rsidP="00AC2EFC">
            <w:pPr>
              <w:pStyle w:val="NoSpacing"/>
              <w:rPr>
                <w:rFonts w:ascii="Arial" w:eastAsia="Comic Sans MS,Arial" w:hAnsi="Arial" w:cs="Arial"/>
                <w:sz w:val="4"/>
                <w:szCs w:val="4"/>
              </w:rPr>
            </w:pPr>
          </w:p>
          <w:p w14:paraId="1D02C4C1" w14:textId="7FCD44E1" w:rsidR="00BB7254" w:rsidRPr="001D28E0" w:rsidRDefault="00BB7254" w:rsidP="00AC2EFC">
            <w:pPr>
              <w:pStyle w:val="NoSpacing"/>
              <w:rPr>
                <w:rFonts w:ascii="Arial" w:eastAsia="Comic Sans MS,Arial" w:hAnsi="Arial" w:cs="Arial"/>
                <w:sz w:val="18"/>
                <w:szCs w:val="18"/>
              </w:rPr>
            </w:pPr>
            <w:r w:rsidRPr="001D28E0">
              <w:rPr>
                <w:rFonts w:ascii="Arial" w:eastAsia="Comic Sans MS,Arial" w:hAnsi="Arial" w:cs="Arial"/>
                <w:sz w:val="18"/>
                <w:szCs w:val="18"/>
              </w:rPr>
              <w:t>Motivated children.</w:t>
            </w:r>
          </w:p>
        </w:tc>
      </w:tr>
    </w:tbl>
    <w:p w14:paraId="2A8184FA" w14:textId="03B912A8" w:rsidR="008D3200" w:rsidRDefault="008D3200" w:rsidP="00075B35">
      <w:pPr>
        <w:spacing w:after="0"/>
        <w:rPr>
          <w:sz w:val="4"/>
          <w:szCs w:val="4"/>
        </w:rPr>
      </w:pPr>
    </w:p>
    <w:p w14:paraId="6E0D6662" w14:textId="141E54CD" w:rsidR="00BB7254" w:rsidRDefault="00BB7254" w:rsidP="00075B35">
      <w:pPr>
        <w:spacing w:after="0"/>
        <w:rPr>
          <w:sz w:val="4"/>
          <w:szCs w:val="4"/>
        </w:rPr>
      </w:pPr>
    </w:p>
    <w:p w14:paraId="6AA7F6B1" w14:textId="739BB446" w:rsidR="00BB7254" w:rsidRDefault="00BB7254" w:rsidP="00075B35">
      <w:pPr>
        <w:spacing w:after="0"/>
        <w:rPr>
          <w:sz w:val="4"/>
          <w:szCs w:val="4"/>
        </w:rPr>
      </w:pPr>
    </w:p>
    <w:p w14:paraId="375FC649" w14:textId="5EFB65E2" w:rsidR="00BB7254" w:rsidRDefault="00BB7254" w:rsidP="00075B35">
      <w:pPr>
        <w:spacing w:after="0"/>
        <w:rPr>
          <w:sz w:val="4"/>
          <w:szCs w:val="4"/>
        </w:rPr>
      </w:pPr>
    </w:p>
    <w:p w14:paraId="6E1A8481" w14:textId="03E2CEAA" w:rsidR="00BB7254" w:rsidRDefault="00BB7254" w:rsidP="00075B35">
      <w:pPr>
        <w:spacing w:after="0"/>
        <w:rPr>
          <w:sz w:val="4"/>
          <w:szCs w:val="4"/>
        </w:rPr>
      </w:pPr>
    </w:p>
    <w:p w14:paraId="4FAB2E3A" w14:textId="7BF059E6" w:rsidR="00BB7254" w:rsidRDefault="00BB7254" w:rsidP="00075B35">
      <w:pPr>
        <w:spacing w:after="0"/>
        <w:rPr>
          <w:sz w:val="4"/>
          <w:szCs w:val="4"/>
        </w:rPr>
      </w:pPr>
    </w:p>
    <w:p w14:paraId="4EB5B7ED" w14:textId="58BA6C08" w:rsidR="00BB7254" w:rsidRDefault="00BB7254" w:rsidP="00075B35">
      <w:pPr>
        <w:spacing w:after="0"/>
        <w:rPr>
          <w:sz w:val="4"/>
          <w:szCs w:val="4"/>
        </w:rPr>
      </w:pPr>
    </w:p>
    <w:p w14:paraId="02CF5F3A" w14:textId="169C2841" w:rsidR="00BB7254" w:rsidRDefault="00BB7254" w:rsidP="00075B35">
      <w:pPr>
        <w:spacing w:after="0"/>
        <w:rPr>
          <w:sz w:val="4"/>
          <w:szCs w:val="4"/>
        </w:rPr>
      </w:pPr>
    </w:p>
    <w:p w14:paraId="7FC10C0B" w14:textId="77777777" w:rsidR="00BB7254" w:rsidRPr="00BA7FB6" w:rsidRDefault="00BB7254" w:rsidP="00075B35">
      <w:pPr>
        <w:spacing w:after="0"/>
        <w:rPr>
          <w:sz w:val="4"/>
          <w:szCs w:val="4"/>
        </w:rPr>
      </w:pPr>
    </w:p>
    <w:tbl>
      <w:tblPr>
        <w:tblpPr w:leftFromText="180" w:rightFromText="180" w:vertAnchor="text" w:horzAnchor="margin" w:tblpXSpec="center" w:tblpY="183"/>
        <w:tblW w:w="1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3"/>
      </w:tblGrid>
      <w:tr w:rsidR="00A33EF0" w14:paraId="7810911F" w14:textId="77777777" w:rsidTr="17D9724F">
        <w:tc>
          <w:tcPr>
            <w:tcW w:w="16193" w:type="dxa"/>
            <w:shd w:val="clear" w:color="auto" w:fill="FFFF00"/>
          </w:tcPr>
          <w:p w14:paraId="0DD15BF2" w14:textId="2D9ABADA" w:rsidR="00A33EF0" w:rsidRPr="00A916A0" w:rsidRDefault="3899E5D0" w:rsidP="003143E1">
            <w:pPr>
              <w:spacing w:after="0"/>
              <w:jc w:val="center"/>
              <w:rPr>
                <w:rFonts w:ascii="Arial" w:eastAsia="Comic Sans MS" w:hAnsi="Arial" w:cs="Arial"/>
              </w:rPr>
            </w:pPr>
            <w:r w:rsidRPr="00A916A0">
              <w:rPr>
                <w:rFonts w:ascii="Arial" w:eastAsia="Comic Sans MS" w:hAnsi="Arial" w:cs="Arial"/>
                <w:b/>
                <w:bCs/>
              </w:rPr>
              <w:lastRenderedPageBreak/>
              <w:t>E</w:t>
            </w:r>
            <w:r w:rsidR="003143E1" w:rsidRPr="00A916A0">
              <w:rPr>
                <w:rFonts w:ascii="Arial" w:eastAsia="Comic Sans MS" w:hAnsi="Arial" w:cs="Arial"/>
                <w:b/>
                <w:bCs/>
              </w:rPr>
              <w:t>valuation</w:t>
            </w:r>
          </w:p>
        </w:tc>
      </w:tr>
      <w:tr w:rsidR="003143E1" w14:paraId="63352378" w14:textId="77777777" w:rsidTr="00A916A0">
        <w:tc>
          <w:tcPr>
            <w:tcW w:w="16193" w:type="dxa"/>
            <w:shd w:val="clear" w:color="auto" w:fill="FDE9D9" w:themeFill="accent6" w:themeFillTint="33"/>
          </w:tcPr>
          <w:p w14:paraId="175DB659" w14:textId="67E5722C" w:rsidR="003143E1" w:rsidRPr="00A916A0" w:rsidRDefault="003143E1" w:rsidP="003143E1">
            <w:pPr>
              <w:spacing w:after="0" w:line="240" w:lineRule="auto"/>
              <w:jc w:val="center"/>
              <w:rPr>
                <w:rFonts w:ascii="Arial" w:eastAsia="Comic Sans MS" w:hAnsi="Arial" w:cs="Arial"/>
                <w:b/>
                <w:bCs/>
              </w:rPr>
            </w:pPr>
            <w:r w:rsidRPr="00A916A0">
              <w:rPr>
                <w:rFonts w:ascii="Arial" w:eastAsia="Comic Sans MS" w:hAnsi="Arial" w:cs="Arial"/>
                <w:b/>
                <w:bCs/>
              </w:rPr>
              <w:t>Autumn</w:t>
            </w:r>
          </w:p>
        </w:tc>
      </w:tr>
      <w:tr w:rsidR="00A916A0" w14:paraId="05BB9B44" w14:textId="77777777" w:rsidTr="00A916A0">
        <w:trPr>
          <w:trHeight w:val="294"/>
        </w:trPr>
        <w:tc>
          <w:tcPr>
            <w:tcW w:w="16193" w:type="dxa"/>
            <w:shd w:val="clear" w:color="auto" w:fill="auto"/>
          </w:tcPr>
          <w:p w14:paraId="6675F251" w14:textId="77777777" w:rsidR="00A916A0" w:rsidRPr="00A916A0" w:rsidRDefault="00A916A0" w:rsidP="00A916A0">
            <w:pPr>
              <w:spacing w:after="0"/>
              <w:rPr>
                <w:rFonts w:ascii="Arial" w:eastAsia="Comic Sans MS" w:hAnsi="Arial" w:cs="Arial"/>
              </w:rPr>
            </w:pPr>
          </w:p>
          <w:p w14:paraId="7793BE41" w14:textId="01F73250" w:rsidR="00A916A0" w:rsidRPr="00A916A0" w:rsidRDefault="00A916A0" w:rsidP="00A916A0">
            <w:pPr>
              <w:spacing w:after="0"/>
              <w:rPr>
                <w:rFonts w:ascii="Arial" w:eastAsia="Comic Sans MS" w:hAnsi="Arial" w:cs="Arial"/>
              </w:rPr>
            </w:pPr>
          </w:p>
          <w:p w14:paraId="0351EABA" w14:textId="0F4C826D" w:rsidR="00A916A0" w:rsidRPr="00A916A0" w:rsidRDefault="00A916A0" w:rsidP="00A916A0">
            <w:pPr>
              <w:spacing w:after="0"/>
              <w:rPr>
                <w:rFonts w:ascii="Arial" w:eastAsia="Comic Sans MS" w:hAnsi="Arial" w:cs="Arial"/>
              </w:rPr>
            </w:pPr>
          </w:p>
          <w:p w14:paraId="053437EA" w14:textId="77777777" w:rsidR="00A916A0" w:rsidRPr="00A916A0" w:rsidRDefault="00A916A0" w:rsidP="00A916A0">
            <w:pPr>
              <w:spacing w:after="0"/>
              <w:rPr>
                <w:rFonts w:ascii="Arial" w:eastAsia="Comic Sans MS" w:hAnsi="Arial" w:cs="Arial"/>
              </w:rPr>
            </w:pPr>
          </w:p>
          <w:p w14:paraId="65C23F0A" w14:textId="5F87CB6B" w:rsidR="00A916A0" w:rsidRPr="00A916A0" w:rsidRDefault="00A916A0" w:rsidP="00A916A0">
            <w:pPr>
              <w:spacing w:after="0"/>
              <w:rPr>
                <w:rFonts w:ascii="Arial" w:eastAsia="Comic Sans MS" w:hAnsi="Arial" w:cs="Arial"/>
              </w:rPr>
            </w:pPr>
          </w:p>
        </w:tc>
      </w:tr>
      <w:tr w:rsidR="00A916A0" w14:paraId="20568182" w14:textId="77777777" w:rsidTr="00A916A0">
        <w:trPr>
          <w:trHeight w:val="293"/>
        </w:trPr>
        <w:tc>
          <w:tcPr>
            <w:tcW w:w="16193" w:type="dxa"/>
            <w:shd w:val="clear" w:color="auto" w:fill="FDE9D9" w:themeFill="accent6" w:themeFillTint="33"/>
          </w:tcPr>
          <w:p w14:paraId="01FEA041" w14:textId="05EED2EC" w:rsidR="00A916A0" w:rsidRPr="00A916A0" w:rsidRDefault="00A916A0" w:rsidP="00A916A0">
            <w:pPr>
              <w:pStyle w:val="ListParagraph"/>
              <w:spacing w:after="0"/>
              <w:ind w:left="170"/>
              <w:jc w:val="center"/>
              <w:rPr>
                <w:rFonts w:ascii="Arial" w:eastAsia="Comic Sans MS" w:hAnsi="Arial" w:cs="Arial"/>
              </w:rPr>
            </w:pPr>
            <w:r w:rsidRPr="00A916A0">
              <w:rPr>
                <w:rFonts w:ascii="Arial" w:eastAsia="Comic Sans MS" w:hAnsi="Arial" w:cs="Arial"/>
                <w:b/>
                <w:bCs/>
              </w:rPr>
              <w:t xml:space="preserve">Spring </w:t>
            </w:r>
          </w:p>
        </w:tc>
      </w:tr>
      <w:tr w:rsidR="00A916A0" w14:paraId="3FAE3188" w14:textId="77777777" w:rsidTr="002A6522">
        <w:trPr>
          <w:trHeight w:val="293"/>
        </w:trPr>
        <w:tc>
          <w:tcPr>
            <w:tcW w:w="16193" w:type="dxa"/>
            <w:shd w:val="clear" w:color="auto" w:fill="auto"/>
          </w:tcPr>
          <w:p w14:paraId="02129760" w14:textId="77777777" w:rsidR="00A916A0" w:rsidRPr="00A916A0" w:rsidRDefault="00A916A0" w:rsidP="00A916A0">
            <w:pPr>
              <w:spacing w:after="0"/>
              <w:rPr>
                <w:rFonts w:ascii="Arial" w:eastAsia="Comic Sans MS" w:hAnsi="Arial" w:cs="Arial"/>
              </w:rPr>
            </w:pPr>
          </w:p>
          <w:p w14:paraId="12ECDC45" w14:textId="77777777" w:rsidR="00A916A0" w:rsidRPr="00A916A0" w:rsidRDefault="00A916A0" w:rsidP="00A916A0">
            <w:pPr>
              <w:spacing w:after="0"/>
              <w:rPr>
                <w:rFonts w:ascii="Arial" w:eastAsia="Comic Sans MS" w:hAnsi="Arial" w:cs="Arial"/>
              </w:rPr>
            </w:pPr>
          </w:p>
          <w:p w14:paraId="17D7C747" w14:textId="77777777" w:rsidR="00A916A0" w:rsidRPr="00A916A0" w:rsidRDefault="00A916A0" w:rsidP="00A916A0">
            <w:pPr>
              <w:spacing w:after="0"/>
              <w:rPr>
                <w:rFonts w:ascii="Arial" w:eastAsia="Comic Sans MS" w:hAnsi="Arial" w:cs="Arial"/>
              </w:rPr>
            </w:pPr>
          </w:p>
          <w:p w14:paraId="7B6A597F" w14:textId="77777777" w:rsidR="00A916A0" w:rsidRPr="00A916A0" w:rsidRDefault="00A916A0" w:rsidP="00A916A0">
            <w:pPr>
              <w:spacing w:after="0"/>
              <w:rPr>
                <w:rFonts w:ascii="Arial" w:eastAsia="Comic Sans MS" w:hAnsi="Arial" w:cs="Arial"/>
              </w:rPr>
            </w:pPr>
          </w:p>
          <w:p w14:paraId="6B809A59" w14:textId="0431893B" w:rsidR="00A916A0" w:rsidRPr="00A916A0" w:rsidRDefault="00A916A0" w:rsidP="00A916A0">
            <w:pPr>
              <w:spacing w:after="0"/>
              <w:rPr>
                <w:rFonts w:ascii="Arial" w:eastAsia="Comic Sans MS" w:hAnsi="Arial" w:cs="Arial"/>
              </w:rPr>
            </w:pPr>
          </w:p>
        </w:tc>
      </w:tr>
      <w:tr w:rsidR="00A916A0" w14:paraId="0DFEA903" w14:textId="77777777" w:rsidTr="00A916A0">
        <w:trPr>
          <w:trHeight w:val="293"/>
        </w:trPr>
        <w:tc>
          <w:tcPr>
            <w:tcW w:w="16193" w:type="dxa"/>
            <w:shd w:val="clear" w:color="auto" w:fill="FDE9D9" w:themeFill="accent6" w:themeFillTint="33"/>
          </w:tcPr>
          <w:p w14:paraId="18AF0926" w14:textId="720ECA18" w:rsidR="00A916A0" w:rsidRPr="00A916A0" w:rsidRDefault="00A916A0" w:rsidP="00A916A0">
            <w:pPr>
              <w:pStyle w:val="ListParagraph"/>
              <w:spacing w:after="0"/>
              <w:ind w:left="170"/>
              <w:jc w:val="center"/>
              <w:rPr>
                <w:rFonts w:ascii="Arial" w:eastAsia="Comic Sans MS" w:hAnsi="Arial" w:cs="Arial"/>
              </w:rPr>
            </w:pPr>
            <w:r w:rsidRPr="00A916A0">
              <w:rPr>
                <w:rFonts w:ascii="Arial" w:eastAsia="Comic Sans MS" w:hAnsi="Arial" w:cs="Arial"/>
                <w:b/>
                <w:bCs/>
              </w:rPr>
              <w:t>Summer</w:t>
            </w:r>
          </w:p>
        </w:tc>
      </w:tr>
      <w:tr w:rsidR="00A916A0" w14:paraId="2FD13BA1" w14:textId="77777777" w:rsidTr="002A6522">
        <w:trPr>
          <w:trHeight w:val="293"/>
        </w:trPr>
        <w:tc>
          <w:tcPr>
            <w:tcW w:w="16193" w:type="dxa"/>
            <w:shd w:val="clear" w:color="auto" w:fill="auto"/>
          </w:tcPr>
          <w:p w14:paraId="2759B998" w14:textId="77777777" w:rsidR="00A916A0" w:rsidRPr="00A916A0" w:rsidRDefault="00A916A0" w:rsidP="00A916A0">
            <w:pPr>
              <w:spacing w:after="0"/>
              <w:rPr>
                <w:rFonts w:ascii="Arial" w:eastAsia="Comic Sans MS" w:hAnsi="Arial" w:cs="Arial"/>
                <w:b/>
                <w:bCs/>
              </w:rPr>
            </w:pPr>
          </w:p>
          <w:p w14:paraId="20CC56FD" w14:textId="251D3BF9" w:rsidR="00A916A0" w:rsidRPr="00A916A0" w:rsidRDefault="00A916A0" w:rsidP="00A916A0">
            <w:pPr>
              <w:spacing w:after="0"/>
              <w:rPr>
                <w:rFonts w:ascii="Arial" w:eastAsia="Comic Sans MS" w:hAnsi="Arial" w:cs="Arial"/>
                <w:b/>
                <w:bCs/>
              </w:rPr>
            </w:pPr>
          </w:p>
          <w:p w14:paraId="6D9290E7" w14:textId="70330B41" w:rsidR="00A916A0" w:rsidRPr="00A916A0" w:rsidRDefault="00A916A0" w:rsidP="00A916A0">
            <w:pPr>
              <w:spacing w:after="0"/>
              <w:rPr>
                <w:rFonts w:ascii="Arial" w:eastAsia="Comic Sans MS" w:hAnsi="Arial" w:cs="Arial"/>
                <w:b/>
                <w:bCs/>
              </w:rPr>
            </w:pPr>
          </w:p>
          <w:p w14:paraId="7143AF7A" w14:textId="77777777" w:rsidR="00A916A0" w:rsidRPr="00A916A0" w:rsidRDefault="00A916A0" w:rsidP="00A916A0">
            <w:pPr>
              <w:spacing w:after="0"/>
              <w:rPr>
                <w:rFonts w:ascii="Arial" w:eastAsia="Comic Sans MS" w:hAnsi="Arial" w:cs="Arial"/>
                <w:b/>
                <w:bCs/>
              </w:rPr>
            </w:pPr>
          </w:p>
          <w:p w14:paraId="35BD0763" w14:textId="11F5E12E" w:rsidR="00A916A0" w:rsidRPr="00A916A0" w:rsidRDefault="00A916A0" w:rsidP="00A916A0">
            <w:pPr>
              <w:spacing w:after="0"/>
              <w:rPr>
                <w:rFonts w:ascii="Arial" w:eastAsia="Comic Sans MS" w:hAnsi="Arial" w:cs="Arial"/>
                <w:b/>
                <w:bCs/>
              </w:rPr>
            </w:pPr>
          </w:p>
        </w:tc>
      </w:tr>
    </w:tbl>
    <w:p w14:paraId="0D2B4177" w14:textId="74AF4306" w:rsidR="004C56C1" w:rsidRDefault="004C56C1" w:rsidP="00075B35">
      <w:pPr>
        <w:spacing w:after="0"/>
      </w:pPr>
    </w:p>
    <w:p w14:paraId="4ECC2836" w14:textId="6A5E58DF" w:rsidR="0053082D" w:rsidRDefault="0053082D" w:rsidP="00075B35">
      <w:pPr>
        <w:spacing w:after="0"/>
      </w:pPr>
    </w:p>
    <w:tbl>
      <w:tblPr>
        <w:tblpPr w:leftFromText="181" w:rightFromText="181" w:vertAnchor="page" w:horzAnchor="margin" w:tblpY="1411"/>
        <w:tblW w:w="1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01"/>
        <w:gridCol w:w="1903"/>
        <w:gridCol w:w="674"/>
        <w:gridCol w:w="2191"/>
        <w:gridCol w:w="521"/>
        <w:gridCol w:w="1553"/>
        <w:gridCol w:w="866"/>
        <w:gridCol w:w="465"/>
        <w:gridCol w:w="1972"/>
        <w:gridCol w:w="618"/>
        <w:gridCol w:w="516"/>
        <w:gridCol w:w="2997"/>
      </w:tblGrid>
      <w:tr w:rsidR="00F52F47" w14:paraId="16AA6BC6" w14:textId="77777777" w:rsidTr="00515420">
        <w:trPr>
          <w:trHeight w:val="268"/>
        </w:trPr>
        <w:tc>
          <w:tcPr>
            <w:tcW w:w="4447" w:type="dxa"/>
            <w:gridSpan w:val="4"/>
            <w:shd w:val="clear" w:color="auto" w:fill="FDE9D9" w:themeFill="accent6" w:themeFillTint="33"/>
            <w:vAlign w:val="center"/>
          </w:tcPr>
          <w:p w14:paraId="37E84EE5" w14:textId="33770F90" w:rsidR="00F52F47" w:rsidRPr="004B0BBD" w:rsidRDefault="00F52F47" w:rsidP="004B0BBD">
            <w:pPr>
              <w:spacing w:after="0" w:line="240" w:lineRule="auto"/>
              <w:jc w:val="center"/>
              <w:rPr>
                <w:rFonts w:ascii="Arial" w:hAnsi="Arial" w:cs="Arial"/>
                <w:b/>
                <w:sz w:val="20"/>
                <w:szCs w:val="20"/>
              </w:rPr>
            </w:pPr>
            <w:r w:rsidRPr="004B0BBD">
              <w:rPr>
                <w:rFonts w:ascii="Arial" w:eastAsia="Comic Sans MS,Arial" w:hAnsi="Arial" w:cs="Arial"/>
                <w:b/>
                <w:bCs/>
                <w:color w:val="7030A0"/>
                <w:sz w:val="20"/>
                <w:szCs w:val="20"/>
              </w:rPr>
              <w:t>Quality of Teaching, Learning and Assessment</w:t>
            </w:r>
          </w:p>
        </w:tc>
        <w:tc>
          <w:tcPr>
            <w:tcW w:w="5131" w:type="dxa"/>
            <w:gridSpan w:val="4"/>
            <w:shd w:val="clear" w:color="auto" w:fill="FDE9D9" w:themeFill="accent6" w:themeFillTint="33"/>
            <w:vAlign w:val="center"/>
          </w:tcPr>
          <w:p w14:paraId="662770D8" w14:textId="7A507DF7" w:rsidR="00F52F47" w:rsidRPr="00515420" w:rsidRDefault="00F52F47" w:rsidP="004B0BBD">
            <w:pPr>
              <w:spacing w:after="0" w:line="240" w:lineRule="auto"/>
              <w:jc w:val="center"/>
              <w:rPr>
                <w:rFonts w:ascii="Arial" w:eastAsia="Comic Sans MS" w:hAnsi="Arial" w:cs="Arial"/>
                <w:b/>
                <w:bCs/>
                <w:color w:val="7030A0"/>
                <w:sz w:val="20"/>
                <w:szCs w:val="20"/>
              </w:rPr>
            </w:pPr>
            <w:r w:rsidRPr="00515420">
              <w:rPr>
                <w:rFonts w:ascii="Arial" w:eastAsia="Comic Sans MS" w:hAnsi="Arial" w:cs="Arial"/>
                <w:b/>
                <w:bCs/>
                <w:color w:val="7030A0"/>
                <w:sz w:val="20"/>
                <w:szCs w:val="20"/>
              </w:rPr>
              <w:t>Strategic lead:</w:t>
            </w:r>
            <w:r w:rsidR="004B0BBD" w:rsidRPr="00515420">
              <w:rPr>
                <w:rFonts w:ascii="Arial" w:eastAsia="Comic Sans MS" w:hAnsi="Arial" w:cs="Arial"/>
                <w:b/>
                <w:bCs/>
                <w:color w:val="7030A0"/>
                <w:sz w:val="20"/>
                <w:szCs w:val="20"/>
              </w:rPr>
              <w:t xml:space="preserve"> IM/SC – LF/AC – TF </w:t>
            </w:r>
          </w:p>
        </w:tc>
        <w:tc>
          <w:tcPr>
            <w:tcW w:w="6568" w:type="dxa"/>
            <w:gridSpan w:val="5"/>
            <w:shd w:val="clear" w:color="auto" w:fill="FDE9D9" w:themeFill="accent6" w:themeFillTint="33"/>
            <w:vAlign w:val="center"/>
          </w:tcPr>
          <w:p w14:paraId="1220FD84" w14:textId="4AEC5224" w:rsidR="00F52F47" w:rsidRPr="00515420" w:rsidRDefault="00F52F47" w:rsidP="004B0BBD">
            <w:pPr>
              <w:spacing w:after="0" w:line="240" w:lineRule="auto"/>
              <w:jc w:val="center"/>
              <w:rPr>
                <w:rFonts w:ascii="Arial" w:eastAsia="Comic Sans MS" w:hAnsi="Arial" w:cs="Arial"/>
                <w:b/>
                <w:bCs/>
                <w:color w:val="7030A0"/>
                <w:sz w:val="20"/>
                <w:szCs w:val="20"/>
              </w:rPr>
            </w:pPr>
            <w:r w:rsidRPr="00515420">
              <w:rPr>
                <w:rFonts w:ascii="Arial" w:eastAsia="Comic Sans MS" w:hAnsi="Arial" w:cs="Arial"/>
                <w:b/>
                <w:bCs/>
                <w:color w:val="7030A0"/>
                <w:sz w:val="20"/>
                <w:szCs w:val="20"/>
              </w:rPr>
              <w:t>Link Governor:</w:t>
            </w:r>
            <w:r w:rsidR="004B0BBD" w:rsidRPr="00515420">
              <w:rPr>
                <w:rFonts w:ascii="Arial" w:eastAsia="Comic Sans MS" w:hAnsi="Arial" w:cs="Arial"/>
                <w:b/>
                <w:bCs/>
                <w:color w:val="7030A0"/>
                <w:sz w:val="20"/>
                <w:szCs w:val="20"/>
              </w:rPr>
              <w:t xml:space="preserve"> MM / RW / Curriculum Committee </w:t>
            </w:r>
          </w:p>
        </w:tc>
      </w:tr>
      <w:tr w:rsidR="00F52F47" w14:paraId="4E2B00AA" w14:textId="77777777" w:rsidTr="00F52F47">
        <w:trPr>
          <w:trHeight w:val="815"/>
        </w:trPr>
        <w:tc>
          <w:tcPr>
            <w:tcW w:w="4447" w:type="dxa"/>
            <w:gridSpan w:val="4"/>
          </w:tcPr>
          <w:p w14:paraId="2FDAA347" w14:textId="77777777" w:rsidR="00F52F47" w:rsidRDefault="00F52F47" w:rsidP="00F52F47">
            <w:pPr>
              <w:spacing w:after="0" w:line="240" w:lineRule="auto"/>
              <w:rPr>
                <w:rFonts w:ascii="Arial" w:eastAsia="Comic Sans MS,Arial" w:hAnsi="Arial" w:cs="Arial"/>
                <w:b/>
                <w:bCs/>
                <w:sz w:val="20"/>
                <w:szCs w:val="20"/>
              </w:rPr>
            </w:pPr>
            <w:r w:rsidRPr="00515420">
              <w:rPr>
                <w:rFonts w:ascii="Arial" w:eastAsia="Comic Sans MS,Arial" w:hAnsi="Arial" w:cs="Arial"/>
                <w:b/>
                <w:bCs/>
                <w:color w:val="7030A0"/>
                <w:sz w:val="20"/>
                <w:szCs w:val="20"/>
              </w:rPr>
              <w:t xml:space="preserve">Key Priority: </w:t>
            </w:r>
            <w:r w:rsidRPr="00515420">
              <w:rPr>
                <w:rFonts w:ascii="Arial" w:eastAsia="Comic Sans MS,Arial" w:hAnsi="Arial" w:cs="Arial"/>
                <w:b/>
                <w:bCs/>
                <w:sz w:val="20"/>
                <w:szCs w:val="20"/>
              </w:rPr>
              <w:t xml:space="preserve">Teachers will demonstrate deep knowledge and understanding of the subjects they teach. They will introduce subject content progressively and constantly demand more of pupils. </w:t>
            </w:r>
          </w:p>
          <w:p w14:paraId="38C92687" w14:textId="19ECE35A" w:rsidR="00515420" w:rsidRPr="00515420" w:rsidRDefault="00515420" w:rsidP="00F52F47">
            <w:pPr>
              <w:spacing w:after="0" w:line="240" w:lineRule="auto"/>
              <w:rPr>
                <w:rFonts w:ascii="Arial" w:hAnsi="Arial" w:cs="Arial"/>
                <w:b/>
                <w:sz w:val="20"/>
                <w:szCs w:val="20"/>
              </w:rPr>
            </w:pPr>
          </w:p>
        </w:tc>
        <w:tc>
          <w:tcPr>
            <w:tcW w:w="11699" w:type="dxa"/>
            <w:gridSpan w:val="9"/>
          </w:tcPr>
          <w:p w14:paraId="17D7D59F" w14:textId="45D0E5C0" w:rsidR="00F52F47" w:rsidRPr="004B0BBD" w:rsidRDefault="00F52F47" w:rsidP="00AC0887">
            <w:pPr>
              <w:pStyle w:val="Default"/>
              <w:rPr>
                <w:rFonts w:eastAsia="Comic Sans MS"/>
                <w:sz w:val="20"/>
                <w:szCs w:val="20"/>
              </w:rPr>
            </w:pPr>
            <w:r w:rsidRPr="004B0BBD">
              <w:rPr>
                <w:rFonts w:eastAsia="Comic Sans MS"/>
                <w:b/>
                <w:bCs/>
                <w:sz w:val="20"/>
                <w:szCs w:val="20"/>
              </w:rPr>
              <w:t>Rationale</w:t>
            </w:r>
            <w:r w:rsidRPr="004B0BBD">
              <w:rPr>
                <w:rFonts w:eastAsia="Comic Sans MS"/>
                <w:sz w:val="20"/>
                <w:szCs w:val="20"/>
              </w:rPr>
              <w:t xml:space="preserve"> – It has been identified, from observations and book scrutiny, that to achieve outstanding outcomes, children need to be sufficiently challenged throughout all lessons. </w:t>
            </w:r>
            <w:r w:rsidR="00AC0887" w:rsidRPr="004B0BBD">
              <w:rPr>
                <w:rFonts w:eastAsia="Comic Sans MS"/>
                <w:sz w:val="20"/>
                <w:szCs w:val="20"/>
              </w:rPr>
              <w:t xml:space="preserve">Staff provide opportunities for children to record greater depth work. </w:t>
            </w:r>
          </w:p>
        </w:tc>
      </w:tr>
      <w:tr w:rsidR="00F52F47" w14:paraId="717BECE1" w14:textId="77777777" w:rsidTr="00F52F47">
        <w:trPr>
          <w:trHeight w:val="641"/>
        </w:trPr>
        <w:tc>
          <w:tcPr>
            <w:tcW w:w="16146" w:type="dxa"/>
            <w:gridSpan w:val="13"/>
          </w:tcPr>
          <w:p w14:paraId="62C553AC" w14:textId="47DF65CE" w:rsidR="00F52F47" w:rsidRPr="00515420" w:rsidRDefault="00F52F47" w:rsidP="00F52F47">
            <w:pPr>
              <w:spacing w:after="0" w:line="240" w:lineRule="auto"/>
              <w:rPr>
                <w:rFonts w:ascii="Arial" w:eastAsia="Comic Sans MS,Arial" w:hAnsi="Arial" w:cs="Arial"/>
                <w:b/>
                <w:bCs/>
                <w:sz w:val="19"/>
                <w:szCs w:val="19"/>
              </w:rPr>
            </w:pPr>
            <w:r w:rsidRPr="00515420">
              <w:rPr>
                <w:rFonts w:ascii="Arial" w:eastAsia="Comic Sans MS,Arial" w:hAnsi="Arial" w:cs="Arial"/>
                <w:b/>
                <w:bCs/>
                <w:sz w:val="19"/>
                <w:szCs w:val="19"/>
              </w:rPr>
              <w:t>Outcomes: What success in our school will look like</w:t>
            </w:r>
          </w:p>
          <w:p w14:paraId="605160AF" w14:textId="77777777" w:rsidR="00515420" w:rsidRPr="00515420" w:rsidRDefault="00515420" w:rsidP="00F52F47">
            <w:pPr>
              <w:spacing w:after="0" w:line="240" w:lineRule="auto"/>
              <w:rPr>
                <w:rFonts w:ascii="Arial" w:eastAsia="Comic Sans MS,Arial" w:hAnsi="Arial" w:cs="Arial"/>
                <w:b/>
                <w:bCs/>
                <w:sz w:val="19"/>
                <w:szCs w:val="19"/>
              </w:rPr>
            </w:pPr>
          </w:p>
          <w:p w14:paraId="29A94C1E" w14:textId="77777777" w:rsidR="00F52F47" w:rsidRPr="00515420" w:rsidRDefault="00AC0887" w:rsidP="00F52F47">
            <w:pPr>
              <w:pStyle w:val="Default"/>
              <w:numPr>
                <w:ilvl w:val="0"/>
                <w:numId w:val="4"/>
              </w:numPr>
              <w:rPr>
                <w:rFonts w:eastAsia="Comic Sans MS"/>
                <w:bCs/>
                <w:sz w:val="19"/>
                <w:szCs w:val="19"/>
              </w:rPr>
            </w:pPr>
            <w:r w:rsidRPr="00515420">
              <w:rPr>
                <w:rFonts w:eastAsia="Comic Sans MS"/>
                <w:bCs/>
                <w:sz w:val="19"/>
                <w:szCs w:val="19"/>
              </w:rPr>
              <w:t xml:space="preserve">More examples of greater depth working. </w:t>
            </w:r>
          </w:p>
          <w:p w14:paraId="271B9CB1" w14:textId="77777777" w:rsidR="00AC0887" w:rsidRPr="00515420" w:rsidRDefault="00AC0887" w:rsidP="00F7497F">
            <w:pPr>
              <w:pStyle w:val="Default"/>
              <w:numPr>
                <w:ilvl w:val="0"/>
                <w:numId w:val="4"/>
              </w:numPr>
              <w:rPr>
                <w:rFonts w:eastAsia="Comic Sans MS"/>
                <w:bCs/>
                <w:sz w:val="19"/>
                <w:szCs w:val="19"/>
              </w:rPr>
            </w:pPr>
            <w:r w:rsidRPr="00515420">
              <w:rPr>
                <w:rFonts w:eastAsia="Comic Sans MS"/>
                <w:bCs/>
                <w:sz w:val="19"/>
                <w:szCs w:val="19"/>
              </w:rPr>
              <w:t xml:space="preserve">Staff </w:t>
            </w:r>
            <w:r w:rsidR="00F7497F" w:rsidRPr="00515420">
              <w:rPr>
                <w:rFonts w:eastAsia="Comic Sans MS"/>
                <w:bCs/>
                <w:sz w:val="19"/>
                <w:szCs w:val="19"/>
              </w:rPr>
              <w:t xml:space="preserve">understand what greater depth looks like and facilitate this in lessons. </w:t>
            </w:r>
          </w:p>
          <w:p w14:paraId="27470916" w14:textId="77777777" w:rsidR="00515420" w:rsidRPr="00515420" w:rsidRDefault="00F7497F" w:rsidP="00515420">
            <w:pPr>
              <w:pStyle w:val="Default"/>
              <w:numPr>
                <w:ilvl w:val="0"/>
                <w:numId w:val="4"/>
              </w:numPr>
              <w:rPr>
                <w:rFonts w:eastAsia="Comic Sans MS"/>
                <w:bCs/>
                <w:sz w:val="19"/>
                <w:szCs w:val="19"/>
              </w:rPr>
            </w:pPr>
            <w:r w:rsidRPr="00515420">
              <w:rPr>
                <w:rFonts w:eastAsia="Comic Sans MS"/>
                <w:bCs/>
                <w:sz w:val="19"/>
                <w:szCs w:val="19"/>
              </w:rPr>
              <w:t xml:space="preserve">Books and lesson observations demonstrate high expectations. </w:t>
            </w:r>
          </w:p>
          <w:p w14:paraId="336C0E36" w14:textId="77777777" w:rsidR="00F7497F" w:rsidRPr="00515420" w:rsidRDefault="00F7497F" w:rsidP="00515420">
            <w:pPr>
              <w:pStyle w:val="Default"/>
              <w:numPr>
                <w:ilvl w:val="0"/>
                <w:numId w:val="4"/>
              </w:numPr>
              <w:rPr>
                <w:rFonts w:eastAsia="Comic Sans MS"/>
                <w:bCs/>
                <w:sz w:val="19"/>
                <w:szCs w:val="19"/>
              </w:rPr>
            </w:pPr>
            <w:r w:rsidRPr="00515420">
              <w:rPr>
                <w:rFonts w:eastAsia="Comic Sans MS"/>
                <w:bCs/>
                <w:sz w:val="19"/>
                <w:szCs w:val="19"/>
              </w:rPr>
              <w:t xml:space="preserve">Aspirational targets at greater depth, at the end of the primary phase. </w:t>
            </w:r>
          </w:p>
          <w:p w14:paraId="7A964257" w14:textId="294411CF" w:rsidR="00515420" w:rsidRPr="00515420" w:rsidRDefault="00515420" w:rsidP="00515420">
            <w:pPr>
              <w:pStyle w:val="Default"/>
              <w:ind w:left="360"/>
              <w:rPr>
                <w:rFonts w:eastAsia="Comic Sans MS"/>
                <w:bCs/>
                <w:sz w:val="18"/>
                <w:szCs w:val="18"/>
              </w:rPr>
            </w:pPr>
          </w:p>
        </w:tc>
      </w:tr>
      <w:tr w:rsidR="00F52F47" w14:paraId="22CC02A0" w14:textId="77777777" w:rsidTr="00515420">
        <w:trPr>
          <w:trHeight w:val="180"/>
        </w:trPr>
        <w:tc>
          <w:tcPr>
            <w:tcW w:w="1169" w:type="dxa"/>
            <w:shd w:val="clear" w:color="auto" w:fill="FDE9D9" w:themeFill="accent6" w:themeFillTint="33"/>
          </w:tcPr>
          <w:p w14:paraId="3A3B5585"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lastRenderedPageBreak/>
              <w:t>Vision</w:t>
            </w:r>
          </w:p>
        </w:tc>
        <w:tc>
          <w:tcPr>
            <w:tcW w:w="2604" w:type="dxa"/>
            <w:gridSpan w:val="2"/>
            <w:shd w:val="clear" w:color="auto" w:fill="FDE9D9" w:themeFill="accent6" w:themeFillTint="33"/>
          </w:tcPr>
          <w:p w14:paraId="114CAACF" w14:textId="77777777" w:rsidR="00F52F47" w:rsidRPr="00515420" w:rsidRDefault="00F52F47" w:rsidP="00F52F47">
            <w:pPr>
              <w:spacing w:after="0" w:line="240" w:lineRule="auto"/>
              <w:jc w:val="center"/>
              <w:rPr>
                <w:rFonts w:ascii="Arial" w:eastAsia="Comic Sans MS,Calibri" w:hAnsi="Arial" w:cs="Arial"/>
                <w:b/>
                <w:bCs/>
                <w:sz w:val="19"/>
                <w:szCs w:val="19"/>
              </w:rPr>
            </w:pPr>
            <w:r w:rsidRPr="00515420">
              <w:rPr>
                <w:rFonts w:ascii="Arial" w:eastAsia="Comic Sans MS,Calibri" w:hAnsi="Arial" w:cs="Arial"/>
                <w:b/>
                <w:bCs/>
                <w:sz w:val="19"/>
                <w:szCs w:val="19"/>
              </w:rPr>
              <w:t>Confident</w:t>
            </w:r>
          </w:p>
        </w:tc>
        <w:tc>
          <w:tcPr>
            <w:tcW w:w="2865" w:type="dxa"/>
            <w:gridSpan w:val="2"/>
            <w:shd w:val="clear" w:color="auto" w:fill="FDE9D9" w:themeFill="accent6" w:themeFillTint="33"/>
          </w:tcPr>
          <w:p w14:paraId="4541725C" w14:textId="77777777" w:rsidR="00F52F47" w:rsidRPr="00515420" w:rsidRDefault="00F52F47" w:rsidP="00F52F47">
            <w:pPr>
              <w:spacing w:after="0" w:line="240" w:lineRule="auto"/>
              <w:jc w:val="center"/>
              <w:rPr>
                <w:rFonts w:ascii="Arial" w:eastAsia="Comic Sans MS,Calibri" w:hAnsi="Arial" w:cs="Arial"/>
                <w:b/>
                <w:bCs/>
                <w:sz w:val="19"/>
                <w:szCs w:val="19"/>
              </w:rPr>
            </w:pPr>
            <w:r w:rsidRPr="00515420">
              <w:rPr>
                <w:rFonts w:ascii="Arial" w:eastAsia="Comic Sans MS,Calibri" w:hAnsi="Arial" w:cs="Arial"/>
                <w:b/>
                <w:bCs/>
                <w:sz w:val="19"/>
                <w:szCs w:val="19"/>
              </w:rPr>
              <w:t>Able to meet future challenges</w:t>
            </w:r>
          </w:p>
        </w:tc>
        <w:tc>
          <w:tcPr>
            <w:tcW w:w="5995" w:type="dxa"/>
            <w:gridSpan w:val="6"/>
            <w:shd w:val="clear" w:color="auto" w:fill="FDE9D9" w:themeFill="accent6" w:themeFillTint="33"/>
          </w:tcPr>
          <w:p w14:paraId="7ACCFEDF" w14:textId="77777777" w:rsidR="00F52F47" w:rsidRPr="00515420" w:rsidRDefault="00F52F47" w:rsidP="00F52F47">
            <w:pPr>
              <w:spacing w:after="0" w:line="240" w:lineRule="auto"/>
              <w:jc w:val="center"/>
              <w:rPr>
                <w:rFonts w:ascii="Arial" w:eastAsia="Comic Sans MS,Calibri" w:hAnsi="Arial" w:cs="Arial"/>
                <w:b/>
                <w:bCs/>
                <w:sz w:val="19"/>
                <w:szCs w:val="19"/>
              </w:rPr>
            </w:pPr>
            <w:r w:rsidRPr="00515420">
              <w:rPr>
                <w:rFonts w:ascii="Arial" w:eastAsia="Comic Sans MS,Calibri" w:hAnsi="Arial" w:cs="Arial"/>
                <w:b/>
                <w:bCs/>
                <w:sz w:val="19"/>
                <w:szCs w:val="19"/>
              </w:rPr>
              <w:t>Responsible members of the community</w:t>
            </w:r>
          </w:p>
        </w:tc>
        <w:tc>
          <w:tcPr>
            <w:tcW w:w="3513" w:type="dxa"/>
            <w:gridSpan w:val="2"/>
            <w:shd w:val="clear" w:color="auto" w:fill="FDE9D9" w:themeFill="accent6" w:themeFillTint="33"/>
          </w:tcPr>
          <w:p w14:paraId="255AADD8" w14:textId="77777777" w:rsidR="00F52F47" w:rsidRPr="00515420" w:rsidRDefault="00F52F47" w:rsidP="00F52F47">
            <w:pPr>
              <w:tabs>
                <w:tab w:val="left" w:pos="413"/>
                <w:tab w:val="center" w:pos="1319"/>
              </w:tabs>
              <w:spacing w:after="0" w:line="240" w:lineRule="auto"/>
              <w:jc w:val="center"/>
              <w:rPr>
                <w:rFonts w:ascii="Arial" w:eastAsia="Comic Sans MS,Calibri" w:hAnsi="Arial" w:cs="Arial"/>
                <w:b/>
                <w:bCs/>
                <w:sz w:val="19"/>
                <w:szCs w:val="19"/>
              </w:rPr>
            </w:pPr>
            <w:r w:rsidRPr="00515420">
              <w:rPr>
                <w:rFonts w:ascii="Arial" w:eastAsia="Comic Sans MS,Calibri" w:hAnsi="Arial" w:cs="Arial"/>
                <w:b/>
                <w:bCs/>
                <w:sz w:val="19"/>
                <w:szCs w:val="19"/>
              </w:rPr>
              <w:t>Effective Learners</w:t>
            </w:r>
          </w:p>
        </w:tc>
      </w:tr>
      <w:tr w:rsidR="00F52F47" w14:paraId="4A2054DF" w14:textId="77777777" w:rsidTr="00F52F47">
        <w:trPr>
          <w:trHeight w:val="93"/>
        </w:trPr>
        <w:tc>
          <w:tcPr>
            <w:tcW w:w="7159" w:type="dxa"/>
            <w:gridSpan w:val="6"/>
            <w:shd w:val="clear" w:color="auto" w:fill="0070C0"/>
            <w:vAlign w:val="center"/>
          </w:tcPr>
          <w:p w14:paraId="078D6EB9"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Actions</w:t>
            </w:r>
          </w:p>
        </w:tc>
        <w:tc>
          <w:tcPr>
            <w:tcW w:w="4856" w:type="dxa"/>
            <w:gridSpan w:val="4"/>
            <w:shd w:val="clear" w:color="auto" w:fill="0070C0"/>
            <w:vAlign w:val="center"/>
          </w:tcPr>
          <w:p w14:paraId="57DD6454"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Monitoring</w:t>
            </w:r>
          </w:p>
        </w:tc>
        <w:tc>
          <w:tcPr>
            <w:tcW w:w="4131" w:type="dxa"/>
            <w:gridSpan w:val="3"/>
            <w:shd w:val="clear" w:color="auto" w:fill="0070C0"/>
            <w:vAlign w:val="center"/>
          </w:tcPr>
          <w:p w14:paraId="635EE266"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Evaluation</w:t>
            </w:r>
          </w:p>
        </w:tc>
      </w:tr>
      <w:tr w:rsidR="00F52F47" w14:paraId="76FB5B87" w14:textId="77777777" w:rsidTr="004B0BBD">
        <w:trPr>
          <w:trHeight w:val="598"/>
        </w:trPr>
        <w:tc>
          <w:tcPr>
            <w:tcW w:w="1870" w:type="dxa"/>
            <w:gridSpan w:val="2"/>
            <w:shd w:val="clear" w:color="auto" w:fill="FFFF00"/>
            <w:vAlign w:val="center"/>
          </w:tcPr>
          <w:p w14:paraId="5564C57A"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What is our Priority?</w:t>
            </w:r>
          </w:p>
        </w:tc>
        <w:tc>
          <w:tcPr>
            <w:tcW w:w="5289" w:type="dxa"/>
            <w:gridSpan w:val="4"/>
            <w:shd w:val="clear" w:color="auto" w:fill="FFFF00"/>
            <w:vAlign w:val="center"/>
          </w:tcPr>
          <w:p w14:paraId="15F8CAB1"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What actions are required?</w:t>
            </w:r>
          </w:p>
        </w:tc>
        <w:tc>
          <w:tcPr>
            <w:tcW w:w="1553" w:type="dxa"/>
            <w:shd w:val="clear" w:color="auto" w:fill="FFFF00"/>
            <w:vAlign w:val="center"/>
          </w:tcPr>
          <w:p w14:paraId="048494F6"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 xml:space="preserve">Responsible for leading actions? </w:t>
            </w:r>
          </w:p>
        </w:tc>
        <w:tc>
          <w:tcPr>
            <w:tcW w:w="1331" w:type="dxa"/>
            <w:gridSpan w:val="2"/>
            <w:shd w:val="clear" w:color="auto" w:fill="FFFF00"/>
            <w:vAlign w:val="center"/>
          </w:tcPr>
          <w:p w14:paraId="6D535EBB"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When will this take place?</w:t>
            </w:r>
          </w:p>
        </w:tc>
        <w:tc>
          <w:tcPr>
            <w:tcW w:w="1972" w:type="dxa"/>
            <w:shd w:val="clear" w:color="auto" w:fill="FFFF00"/>
            <w:vAlign w:val="center"/>
          </w:tcPr>
          <w:p w14:paraId="32662312"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 xml:space="preserve">Resources (Costs/CPD) </w:t>
            </w:r>
          </w:p>
        </w:tc>
        <w:tc>
          <w:tcPr>
            <w:tcW w:w="1134" w:type="dxa"/>
            <w:gridSpan w:val="2"/>
            <w:shd w:val="clear" w:color="auto" w:fill="FFFF00"/>
            <w:vAlign w:val="center"/>
          </w:tcPr>
          <w:p w14:paraId="135C3C30" w14:textId="77777777"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Who by</w:t>
            </w:r>
          </w:p>
        </w:tc>
        <w:tc>
          <w:tcPr>
            <w:tcW w:w="2997" w:type="dxa"/>
            <w:shd w:val="clear" w:color="auto" w:fill="FFFF00"/>
            <w:vAlign w:val="center"/>
          </w:tcPr>
          <w:p w14:paraId="547DBE53" w14:textId="7084B164" w:rsidR="00F52F47" w:rsidRPr="00515420" w:rsidRDefault="00F52F47" w:rsidP="00F52F47">
            <w:pPr>
              <w:spacing w:after="0" w:line="240" w:lineRule="auto"/>
              <w:jc w:val="center"/>
              <w:rPr>
                <w:rFonts w:ascii="Arial" w:eastAsia="Comic Sans MS" w:hAnsi="Arial" w:cs="Arial"/>
                <w:b/>
                <w:bCs/>
                <w:sz w:val="19"/>
                <w:szCs w:val="19"/>
              </w:rPr>
            </w:pPr>
            <w:r w:rsidRPr="00515420">
              <w:rPr>
                <w:rFonts w:ascii="Arial" w:eastAsia="Comic Sans MS" w:hAnsi="Arial" w:cs="Arial"/>
                <w:b/>
                <w:bCs/>
                <w:sz w:val="19"/>
                <w:szCs w:val="19"/>
              </w:rPr>
              <w:t>Impact</w:t>
            </w:r>
            <w:r w:rsidR="005A2C53">
              <w:rPr>
                <w:rFonts w:ascii="Arial" w:eastAsia="Comic Sans MS" w:hAnsi="Arial" w:cs="Arial"/>
                <w:b/>
                <w:bCs/>
                <w:sz w:val="19"/>
                <w:szCs w:val="19"/>
              </w:rPr>
              <w:t xml:space="preserve"> </w:t>
            </w:r>
            <w:r w:rsidR="005A2C53">
              <w:rPr>
                <w:rFonts w:ascii="Arial" w:eastAsia="Comic Sans MS" w:hAnsi="Arial" w:cs="Arial"/>
                <w:b/>
                <w:bCs/>
                <w:sz w:val="18"/>
                <w:szCs w:val="18"/>
              </w:rPr>
              <w:t>(RAG)</w:t>
            </w:r>
          </w:p>
        </w:tc>
      </w:tr>
      <w:tr w:rsidR="00F52F47" w14:paraId="211DED9C" w14:textId="77777777" w:rsidTr="00F52F47">
        <w:trPr>
          <w:trHeight w:val="64"/>
        </w:trPr>
        <w:tc>
          <w:tcPr>
            <w:tcW w:w="1870" w:type="dxa"/>
            <w:gridSpan w:val="2"/>
          </w:tcPr>
          <w:p w14:paraId="46129477" w14:textId="72E15432" w:rsidR="00F52F47" w:rsidRPr="00515420" w:rsidRDefault="00F7497F" w:rsidP="00F52F47">
            <w:pPr>
              <w:rPr>
                <w:rFonts w:ascii="Arial" w:hAnsi="Arial" w:cs="Arial"/>
                <w:sz w:val="19"/>
                <w:szCs w:val="19"/>
              </w:rPr>
            </w:pPr>
            <w:r w:rsidRPr="00515420">
              <w:rPr>
                <w:rFonts w:ascii="Arial" w:hAnsi="Arial" w:cs="Arial"/>
                <w:sz w:val="19"/>
                <w:szCs w:val="19"/>
              </w:rPr>
              <w:t>Teachers have a clearer understanding of greater depth (English &amp; Maths)</w:t>
            </w:r>
          </w:p>
        </w:tc>
        <w:tc>
          <w:tcPr>
            <w:tcW w:w="5289" w:type="dxa"/>
            <w:gridSpan w:val="4"/>
          </w:tcPr>
          <w:p w14:paraId="3CC58039" w14:textId="77777777" w:rsidR="00F52F47" w:rsidRPr="00515420" w:rsidRDefault="00F7497F" w:rsidP="00F52F47">
            <w:pPr>
              <w:pStyle w:val="ListParagraph"/>
              <w:numPr>
                <w:ilvl w:val="0"/>
                <w:numId w:val="8"/>
              </w:numPr>
              <w:spacing w:after="0" w:line="240" w:lineRule="auto"/>
              <w:rPr>
                <w:rFonts w:ascii="Arial" w:eastAsia="Comic Sans MS,Arial" w:hAnsi="Arial" w:cs="Arial"/>
                <w:sz w:val="19"/>
                <w:szCs w:val="19"/>
              </w:rPr>
            </w:pPr>
            <w:r w:rsidRPr="00515420">
              <w:rPr>
                <w:rFonts w:ascii="Arial" w:hAnsi="Arial" w:cs="Arial"/>
                <w:sz w:val="19"/>
                <w:szCs w:val="19"/>
              </w:rPr>
              <w:t xml:space="preserve">Middle leaders deliver CPD to staff to facilitate learning. </w:t>
            </w:r>
          </w:p>
          <w:p w14:paraId="39E49B6E" w14:textId="77777777" w:rsidR="00F7497F" w:rsidRPr="00515420" w:rsidRDefault="005875CD" w:rsidP="00F52F47">
            <w:pPr>
              <w:pStyle w:val="ListParagraph"/>
              <w:numPr>
                <w:ilvl w:val="0"/>
                <w:numId w:val="8"/>
              </w:numPr>
              <w:spacing w:after="0" w:line="240" w:lineRule="auto"/>
              <w:rPr>
                <w:rFonts w:ascii="Arial" w:eastAsia="Comic Sans MS,Arial" w:hAnsi="Arial" w:cs="Arial"/>
                <w:sz w:val="19"/>
                <w:szCs w:val="19"/>
              </w:rPr>
            </w:pPr>
            <w:r w:rsidRPr="00515420">
              <w:rPr>
                <w:rFonts w:ascii="Arial" w:eastAsia="Comic Sans MS,Arial" w:hAnsi="Arial" w:cs="Arial"/>
                <w:sz w:val="19"/>
                <w:szCs w:val="19"/>
              </w:rPr>
              <w:t>Teachers to share best practice.</w:t>
            </w:r>
          </w:p>
          <w:p w14:paraId="13B7E8B9" w14:textId="77777777" w:rsidR="005875CD" w:rsidRPr="00515420" w:rsidRDefault="005875CD" w:rsidP="00F52F47">
            <w:pPr>
              <w:pStyle w:val="ListParagraph"/>
              <w:numPr>
                <w:ilvl w:val="0"/>
                <w:numId w:val="8"/>
              </w:numPr>
              <w:spacing w:after="0" w:line="240" w:lineRule="auto"/>
              <w:rPr>
                <w:rFonts w:ascii="Arial" w:eastAsia="Comic Sans MS,Arial" w:hAnsi="Arial" w:cs="Arial"/>
                <w:sz w:val="19"/>
                <w:szCs w:val="19"/>
              </w:rPr>
            </w:pPr>
            <w:r w:rsidRPr="00515420">
              <w:rPr>
                <w:rFonts w:ascii="Arial" w:eastAsia="Comic Sans MS,Arial" w:hAnsi="Arial" w:cs="Arial"/>
                <w:sz w:val="19"/>
                <w:szCs w:val="19"/>
              </w:rPr>
              <w:t xml:space="preserve">Subject co-ordinators gather and cascade evidence of outstanding practice from other schools. </w:t>
            </w:r>
          </w:p>
          <w:p w14:paraId="06C97FFB" w14:textId="5C32101C" w:rsidR="005875CD" w:rsidRPr="00515420" w:rsidRDefault="005875CD" w:rsidP="00F52F47">
            <w:pPr>
              <w:pStyle w:val="ListParagraph"/>
              <w:numPr>
                <w:ilvl w:val="0"/>
                <w:numId w:val="8"/>
              </w:numPr>
              <w:spacing w:after="0" w:line="240" w:lineRule="auto"/>
              <w:rPr>
                <w:rFonts w:ascii="Arial" w:eastAsia="Comic Sans MS,Arial" w:hAnsi="Arial" w:cs="Arial"/>
                <w:sz w:val="19"/>
                <w:szCs w:val="19"/>
              </w:rPr>
            </w:pPr>
            <w:r w:rsidRPr="00515420">
              <w:rPr>
                <w:rFonts w:ascii="Arial" w:eastAsia="Comic Sans MS,Arial" w:hAnsi="Arial" w:cs="Arial"/>
                <w:sz w:val="19"/>
                <w:szCs w:val="19"/>
              </w:rPr>
              <w:t>Using</w:t>
            </w:r>
            <w:r w:rsidR="00957DA2" w:rsidRPr="00515420">
              <w:rPr>
                <w:rFonts w:ascii="Arial" w:eastAsia="Comic Sans MS,Arial" w:hAnsi="Arial" w:cs="Arial"/>
                <w:sz w:val="19"/>
                <w:szCs w:val="19"/>
              </w:rPr>
              <w:t xml:space="preserve"> government</w:t>
            </w:r>
            <w:r w:rsidRPr="00515420">
              <w:rPr>
                <w:rFonts w:ascii="Arial" w:eastAsia="Comic Sans MS,Arial" w:hAnsi="Arial" w:cs="Arial"/>
                <w:sz w:val="19"/>
                <w:szCs w:val="19"/>
              </w:rPr>
              <w:t xml:space="preserve"> recommended resources (White Rose materials) to improve challenge within lessons.  </w:t>
            </w:r>
          </w:p>
        </w:tc>
        <w:tc>
          <w:tcPr>
            <w:tcW w:w="1553" w:type="dxa"/>
          </w:tcPr>
          <w:p w14:paraId="1E57282E" w14:textId="6EE41972" w:rsidR="005875CD" w:rsidRDefault="005875CD" w:rsidP="00F52F47">
            <w:pPr>
              <w:spacing w:after="0" w:line="240" w:lineRule="auto"/>
              <w:rPr>
                <w:rFonts w:ascii="Arial" w:eastAsia="Comic Sans MS" w:hAnsi="Arial" w:cs="Arial"/>
                <w:sz w:val="19"/>
                <w:szCs w:val="19"/>
              </w:rPr>
            </w:pPr>
            <w:r w:rsidRPr="00515420">
              <w:rPr>
                <w:rFonts w:ascii="Arial" w:eastAsia="Comic Sans MS" w:hAnsi="Arial" w:cs="Arial"/>
                <w:sz w:val="19"/>
                <w:szCs w:val="19"/>
              </w:rPr>
              <w:t>Maths and English leaders.</w:t>
            </w:r>
          </w:p>
          <w:p w14:paraId="3FB10C1F" w14:textId="10CD60F4" w:rsidR="00162412" w:rsidRDefault="00162412" w:rsidP="00F52F47">
            <w:pPr>
              <w:spacing w:after="0" w:line="240" w:lineRule="auto"/>
              <w:rPr>
                <w:rFonts w:ascii="Arial" w:eastAsia="Comic Sans MS" w:hAnsi="Arial" w:cs="Arial"/>
                <w:sz w:val="19"/>
                <w:szCs w:val="19"/>
              </w:rPr>
            </w:pPr>
            <w:r>
              <w:rPr>
                <w:rFonts w:ascii="Arial" w:eastAsia="Comic Sans MS" w:hAnsi="Arial" w:cs="Arial"/>
                <w:sz w:val="19"/>
                <w:szCs w:val="19"/>
              </w:rPr>
              <w:t>IM / SC</w:t>
            </w:r>
          </w:p>
          <w:p w14:paraId="320D35A7" w14:textId="04C2D157" w:rsidR="00162412" w:rsidRPr="00515420" w:rsidRDefault="00162412" w:rsidP="00F52F47">
            <w:pPr>
              <w:spacing w:after="0" w:line="240" w:lineRule="auto"/>
              <w:rPr>
                <w:rFonts w:ascii="Arial" w:eastAsia="Comic Sans MS" w:hAnsi="Arial" w:cs="Arial"/>
                <w:sz w:val="19"/>
                <w:szCs w:val="19"/>
              </w:rPr>
            </w:pPr>
            <w:r>
              <w:rPr>
                <w:rFonts w:ascii="Arial" w:eastAsia="Comic Sans MS" w:hAnsi="Arial" w:cs="Arial"/>
                <w:sz w:val="19"/>
                <w:szCs w:val="19"/>
              </w:rPr>
              <w:t>LF / AC</w:t>
            </w:r>
          </w:p>
          <w:p w14:paraId="4DEE58ED" w14:textId="77777777" w:rsidR="00F52F47" w:rsidRPr="00515420" w:rsidRDefault="00F52F47" w:rsidP="00F52F47">
            <w:pPr>
              <w:spacing w:after="0" w:line="240" w:lineRule="auto"/>
              <w:rPr>
                <w:rFonts w:ascii="Arial" w:hAnsi="Arial" w:cs="Arial"/>
                <w:sz w:val="19"/>
                <w:szCs w:val="19"/>
              </w:rPr>
            </w:pPr>
            <w:r w:rsidRPr="00515420">
              <w:rPr>
                <w:rFonts w:ascii="Arial" w:hAnsi="Arial" w:cs="Arial"/>
                <w:sz w:val="19"/>
                <w:szCs w:val="19"/>
              </w:rPr>
              <w:t xml:space="preserve"> </w:t>
            </w:r>
          </w:p>
        </w:tc>
        <w:tc>
          <w:tcPr>
            <w:tcW w:w="1331" w:type="dxa"/>
            <w:gridSpan w:val="2"/>
          </w:tcPr>
          <w:p w14:paraId="19D41111" w14:textId="61CBCAFC" w:rsidR="00F52F47" w:rsidRPr="00515420" w:rsidRDefault="005875CD" w:rsidP="00F52F47">
            <w:pPr>
              <w:spacing w:after="0" w:line="240" w:lineRule="auto"/>
              <w:rPr>
                <w:rFonts w:ascii="Arial" w:eastAsia="Comic Sans MS" w:hAnsi="Arial" w:cs="Arial"/>
                <w:sz w:val="19"/>
                <w:szCs w:val="19"/>
              </w:rPr>
            </w:pPr>
            <w:r w:rsidRPr="00515420">
              <w:rPr>
                <w:rFonts w:ascii="Arial" w:eastAsia="Comic Sans MS" w:hAnsi="Arial" w:cs="Arial"/>
                <w:sz w:val="19"/>
                <w:szCs w:val="19"/>
              </w:rPr>
              <w:t>Ongoing. First milestone at the end of term 1.</w:t>
            </w:r>
          </w:p>
        </w:tc>
        <w:tc>
          <w:tcPr>
            <w:tcW w:w="1972" w:type="dxa"/>
          </w:tcPr>
          <w:p w14:paraId="2CC7ABC4" w14:textId="77777777" w:rsidR="00F52F47" w:rsidRPr="00515420" w:rsidRDefault="005875CD" w:rsidP="00F52F47">
            <w:pPr>
              <w:spacing w:after="0" w:line="240" w:lineRule="auto"/>
              <w:jc w:val="center"/>
              <w:rPr>
                <w:rFonts w:ascii="Arial" w:eastAsia="Comic Sans MS" w:hAnsi="Arial" w:cs="Arial"/>
                <w:sz w:val="19"/>
                <w:szCs w:val="19"/>
              </w:rPr>
            </w:pPr>
            <w:r w:rsidRPr="00515420">
              <w:rPr>
                <w:rFonts w:ascii="Arial" w:eastAsia="Comic Sans MS" w:hAnsi="Arial" w:cs="Arial"/>
                <w:sz w:val="19"/>
                <w:szCs w:val="19"/>
              </w:rPr>
              <w:t>White Rose Materials</w:t>
            </w:r>
          </w:p>
          <w:p w14:paraId="5478B997" w14:textId="0F00CD11" w:rsidR="005875CD" w:rsidRPr="00515420" w:rsidRDefault="005875CD" w:rsidP="00F52F47">
            <w:pPr>
              <w:spacing w:after="0" w:line="240" w:lineRule="auto"/>
              <w:jc w:val="center"/>
              <w:rPr>
                <w:rFonts w:ascii="Arial" w:eastAsia="Comic Sans MS" w:hAnsi="Arial" w:cs="Arial"/>
                <w:sz w:val="19"/>
                <w:szCs w:val="19"/>
              </w:rPr>
            </w:pPr>
          </w:p>
        </w:tc>
        <w:tc>
          <w:tcPr>
            <w:tcW w:w="1134" w:type="dxa"/>
            <w:gridSpan w:val="2"/>
          </w:tcPr>
          <w:p w14:paraId="6773D3A3" w14:textId="61914493" w:rsidR="00F52F47" w:rsidRPr="00515420" w:rsidRDefault="005875CD" w:rsidP="00F52F47">
            <w:pPr>
              <w:spacing w:after="0" w:line="240" w:lineRule="auto"/>
              <w:rPr>
                <w:rFonts w:ascii="Arial" w:eastAsia="Comic Sans MS" w:hAnsi="Arial" w:cs="Arial"/>
                <w:sz w:val="19"/>
                <w:szCs w:val="19"/>
              </w:rPr>
            </w:pPr>
            <w:r w:rsidRPr="00515420">
              <w:rPr>
                <w:rFonts w:ascii="Arial" w:eastAsia="Comic Sans MS" w:hAnsi="Arial" w:cs="Arial"/>
                <w:sz w:val="19"/>
                <w:szCs w:val="19"/>
              </w:rPr>
              <w:t>TF</w:t>
            </w:r>
            <w:r w:rsidR="00162412">
              <w:rPr>
                <w:rFonts w:ascii="Arial" w:eastAsia="Comic Sans MS" w:hAnsi="Arial" w:cs="Arial"/>
                <w:sz w:val="19"/>
                <w:szCs w:val="19"/>
              </w:rPr>
              <w:t xml:space="preserve"> (DH)</w:t>
            </w:r>
          </w:p>
          <w:p w14:paraId="3674C44D" w14:textId="059C57B4" w:rsidR="005875CD" w:rsidRPr="00515420" w:rsidRDefault="005875CD" w:rsidP="00F52F47">
            <w:pPr>
              <w:spacing w:after="0" w:line="240" w:lineRule="auto"/>
              <w:rPr>
                <w:rFonts w:ascii="Arial" w:eastAsia="Comic Sans MS" w:hAnsi="Arial" w:cs="Arial"/>
                <w:sz w:val="19"/>
                <w:szCs w:val="19"/>
              </w:rPr>
            </w:pPr>
            <w:r w:rsidRPr="00515420">
              <w:rPr>
                <w:rFonts w:ascii="Arial" w:eastAsia="Comic Sans MS" w:hAnsi="Arial" w:cs="Arial"/>
                <w:sz w:val="19"/>
                <w:szCs w:val="19"/>
              </w:rPr>
              <w:t>DL</w:t>
            </w:r>
            <w:r w:rsidR="00162412">
              <w:rPr>
                <w:rFonts w:ascii="Arial" w:eastAsia="Comic Sans MS" w:hAnsi="Arial" w:cs="Arial"/>
                <w:sz w:val="19"/>
                <w:szCs w:val="19"/>
              </w:rPr>
              <w:t xml:space="preserve"> (AH)</w:t>
            </w:r>
          </w:p>
        </w:tc>
        <w:tc>
          <w:tcPr>
            <w:tcW w:w="2997" w:type="dxa"/>
          </w:tcPr>
          <w:p w14:paraId="06AC7555" w14:textId="05FC6C58" w:rsidR="00F52F47" w:rsidRPr="00515420" w:rsidRDefault="005875CD" w:rsidP="00F52F47">
            <w:pPr>
              <w:pStyle w:val="NoSpacing"/>
              <w:rPr>
                <w:rFonts w:ascii="Arial" w:eastAsia="Comic Sans MS,Arial" w:hAnsi="Arial" w:cs="Arial"/>
                <w:sz w:val="19"/>
                <w:szCs w:val="19"/>
              </w:rPr>
            </w:pPr>
            <w:r w:rsidRPr="00515420">
              <w:rPr>
                <w:rFonts w:ascii="Arial" w:eastAsia="Comic Sans MS,Arial" w:hAnsi="Arial" w:cs="Arial"/>
                <w:sz w:val="19"/>
                <w:szCs w:val="19"/>
              </w:rPr>
              <w:t xml:space="preserve">The teachers will have the necessary skills and understanding to deliver lessons that have a high level of challenge. As result, the </w:t>
            </w:r>
            <w:r w:rsidR="00966530" w:rsidRPr="00515420">
              <w:rPr>
                <w:rFonts w:ascii="Arial" w:eastAsia="Comic Sans MS,Arial" w:hAnsi="Arial" w:cs="Arial"/>
                <w:sz w:val="19"/>
                <w:szCs w:val="19"/>
              </w:rPr>
              <w:t>childr</w:t>
            </w:r>
            <w:r w:rsidR="00957DA2" w:rsidRPr="00515420">
              <w:rPr>
                <w:rFonts w:ascii="Arial" w:eastAsia="Comic Sans MS,Arial" w:hAnsi="Arial" w:cs="Arial"/>
                <w:sz w:val="19"/>
                <w:szCs w:val="19"/>
              </w:rPr>
              <w:t>en will produce work to a greater</w:t>
            </w:r>
            <w:r w:rsidR="00966530" w:rsidRPr="00515420">
              <w:rPr>
                <w:rFonts w:ascii="Arial" w:eastAsia="Comic Sans MS,Arial" w:hAnsi="Arial" w:cs="Arial"/>
                <w:sz w:val="19"/>
                <w:szCs w:val="19"/>
              </w:rPr>
              <w:t xml:space="preserve"> standard.</w:t>
            </w:r>
          </w:p>
        </w:tc>
      </w:tr>
      <w:tr w:rsidR="00F52F47" w14:paraId="1420C804" w14:textId="77777777" w:rsidTr="00F52F47">
        <w:trPr>
          <w:trHeight w:val="492"/>
        </w:trPr>
        <w:tc>
          <w:tcPr>
            <w:tcW w:w="1870" w:type="dxa"/>
            <w:gridSpan w:val="2"/>
          </w:tcPr>
          <w:p w14:paraId="41AB8DCA" w14:textId="0D6930F6" w:rsidR="00F52F47" w:rsidRPr="00515420" w:rsidRDefault="00F7497F" w:rsidP="00F52F47">
            <w:pPr>
              <w:rPr>
                <w:rFonts w:ascii="Arial" w:hAnsi="Arial" w:cs="Arial"/>
                <w:color w:val="FF0000"/>
                <w:sz w:val="19"/>
                <w:szCs w:val="19"/>
              </w:rPr>
            </w:pPr>
            <w:r w:rsidRPr="00515420">
              <w:rPr>
                <w:rFonts w:ascii="Arial" w:hAnsi="Arial" w:cs="Arial"/>
                <w:sz w:val="19"/>
                <w:szCs w:val="19"/>
              </w:rPr>
              <w:t xml:space="preserve">There is a higher level of challenge evident in lessons.  </w:t>
            </w:r>
          </w:p>
        </w:tc>
        <w:tc>
          <w:tcPr>
            <w:tcW w:w="5289" w:type="dxa"/>
            <w:gridSpan w:val="4"/>
          </w:tcPr>
          <w:p w14:paraId="46D98B4E" w14:textId="079641DF" w:rsidR="00F52F47" w:rsidRPr="00515420" w:rsidRDefault="00966530" w:rsidP="00F52F47">
            <w:pPr>
              <w:pStyle w:val="ListParagraph"/>
              <w:numPr>
                <w:ilvl w:val="0"/>
                <w:numId w:val="9"/>
              </w:numPr>
              <w:spacing w:after="0" w:line="240" w:lineRule="auto"/>
              <w:rPr>
                <w:rFonts w:ascii="Arial" w:eastAsia="Comic Sans MS,Arial" w:hAnsi="Arial" w:cs="Arial"/>
                <w:sz w:val="19"/>
                <w:szCs w:val="19"/>
              </w:rPr>
            </w:pPr>
            <w:r w:rsidRPr="00515420">
              <w:rPr>
                <w:rFonts w:ascii="Arial" w:eastAsia="Comic Sans MS,Arial" w:hAnsi="Arial" w:cs="Arial"/>
                <w:sz w:val="19"/>
                <w:szCs w:val="19"/>
              </w:rPr>
              <w:t xml:space="preserve">Middle/ senior leaders will carry out lesson observations that are focussed on collecting evidence of challenge within lessons. </w:t>
            </w:r>
          </w:p>
          <w:p w14:paraId="43289965" w14:textId="77777777" w:rsidR="008B73AF" w:rsidRPr="00515420" w:rsidRDefault="00966530" w:rsidP="00F52F47">
            <w:pPr>
              <w:pStyle w:val="ListParagraph"/>
              <w:numPr>
                <w:ilvl w:val="0"/>
                <w:numId w:val="9"/>
              </w:numPr>
              <w:spacing w:after="0" w:line="240" w:lineRule="auto"/>
              <w:rPr>
                <w:rFonts w:ascii="Arial" w:eastAsia="Comic Sans MS,Arial" w:hAnsi="Arial" w:cs="Arial"/>
                <w:sz w:val="19"/>
                <w:szCs w:val="19"/>
              </w:rPr>
            </w:pPr>
            <w:r w:rsidRPr="00515420">
              <w:rPr>
                <w:rFonts w:ascii="Arial" w:eastAsia="Comic Sans MS,Arial" w:hAnsi="Arial" w:cs="Arial"/>
                <w:sz w:val="19"/>
                <w:szCs w:val="19"/>
              </w:rPr>
              <w:t xml:space="preserve">Middle/ senior leaders will carry out book scrutinise that </w:t>
            </w:r>
            <w:r w:rsidR="008B73AF" w:rsidRPr="00515420">
              <w:rPr>
                <w:rFonts w:ascii="Arial" w:eastAsia="Comic Sans MS,Arial" w:hAnsi="Arial" w:cs="Arial"/>
                <w:sz w:val="19"/>
                <w:szCs w:val="19"/>
              </w:rPr>
              <w:t>focus on the amount of challenge which is evident in children’s work.</w:t>
            </w:r>
          </w:p>
          <w:p w14:paraId="79E15B54" w14:textId="6E136DED" w:rsidR="00966530" w:rsidRPr="00515420" w:rsidRDefault="00966530" w:rsidP="00F52F47">
            <w:pPr>
              <w:pStyle w:val="ListParagraph"/>
              <w:numPr>
                <w:ilvl w:val="0"/>
                <w:numId w:val="9"/>
              </w:numPr>
              <w:spacing w:after="0" w:line="240" w:lineRule="auto"/>
              <w:rPr>
                <w:rFonts w:ascii="Arial" w:eastAsia="Comic Sans MS,Arial" w:hAnsi="Arial" w:cs="Arial"/>
                <w:sz w:val="19"/>
                <w:szCs w:val="19"/>
              </w:rPr>
            </w:pPr>
            <w:r w:rsidRPr="00515420">
              <w:rPr>
                <w:rFonts w:ascii="Arial" w:eastAsia="Comic Sans MS,Arial" w:hAnsi="Arial" w:cs="Arial"/>
                <w:sz w:val="19"/>
                <w:szCs w:val="19"/>
              </w:rPr>
              <w:t xml:space="preserve"> </w:t>
            </w:r>
            <w:r w:rsidR="008B73AF" w:rsidRPr="00515420">
              <w:rPr>
                <w:rFonts w:ascii="Arial" w:eastAsia="Comic Sans MS,Arial" w:hAnsi="Arial" w:cs="Arial"/>
                <w:sz w:val="19"/>
                <w:szCs w:val="19"/>
              </w:rPr>
              <w:t>Teacher appraisals wi</w:t>
            </w:r>
            <w:r w:rsidR="00957DA2" w:rsidRPr="00515420">
              <w:rPr>
                <w:rFonts w:ascii="Arial" w:eastAsia="Comic Sans MS,Arial" w:hAnsi="Arial" w:cs="Arial"/>
                <w:sz w:val="19"/>
                <w:szCs w:val="19"/>
              </w:rPr>
              <w:t>ll include a target of enabling</w:t>
            </w:r>
            <w:r w:rsidR="008B73AF" w:rsidRPr="00515420">
              <w:rPr>
                <w:rFonts w:ascii="Arial" w:eastAsia="Comic Sans MS,Arial" w:hAnsi="Arial" w:cs="Arial"/>
                <w:sz w:val="19"/>
                <w:szCs w:val="19"/>
              </w:rPr>
              <w:t xml:space="preserve"> greater depth learning for their pupils.  </w:t>
            </w:r>
          </w:p>
          <w:p w14:paraId="5496B29B" w14:textId="03C4B39B" w:rsidR="008B73AF" w:rsidRPr="00515420" w:rsidRDefault="008B73AF" w:rsidP="00F52F47">
            <w:pPr>
              <w:pStyle w:val="ListParagraph"/>
              <w:numPr>
                <w:ilvl w:val="0"/>
                <w:numId w:val="9"/>
              </w:numPr>
              <w:spacing w:after="0" w:line="240" w:lineRule="auto"/>
              <w:rPr>
                <w:rFonts w:ascii="Arial" w:eastAsia="Comic Sans MS,Arial" w:hAnsi="Arial" w:cs="Arial"/>
                <w:sz w:val="19"/>
                <w:szCs w:val="19"/>
              </w:rPr>
            </w:pPr>
            <w:r w:rsidRPr="00515420">
              <w:rPr>
                <w:rFonts w:ascii="Arial" w:eastAsia="Comic Sans MS,Arial" w:hAnsi="Arial" w:cs="Arial"/>
                <w:sz w:val="19"/>
                <w:szCs w:val="19"/>
              </w:rPr>
              <w:t xml:space="preserve">Governor learning walks that focus on the level of challenge evident in lessons. </w:t>
            </w:r>
          </w:p>
        </w:tc>
        <w:tc>
          <w:tcPr>
            <w:tcW w:w="1553" w:type="dxa"/>
          </w:tcPr>
          <w:p w14:paraId="7E225A29" w14:textId="77777777" w:rsidR="00F52F47" w:rsidRDefault="008B73AF" w:rsidP="00F52F47">
            <w:pPr>
              <w:spacing w:after="0" w:line="240" w:lineRule="auto"/>
              <w:rPr>
                <w:rFonts w:ascii="Arial" w:eastAsia="Comic Sans MS" w:hAnsi="Arial" w:cs="Arial"/>
                <w:sz w:val="19"/>
                <w:szCs w:val="19"/>
              </w:rPr>
            </w:pPr>
            <w:r w:rsidRPr="00515420">
              <w:rPr>
                <w:rFonts w:ascii="Arial" w:eastAsia="Comic Sans MS" w:hAnsi="Arial" w:cs="Arial"/>
                <w:sz w:val="19"/>
                <w:szCs w:val="19"/>
              </w:rPr>
              <w:t>Maths and English leaders</w:t>
            </w:r>
          </w:p>
          <w:p w14:paraId="1DB4711D" w14:textId="77777777" w:rsidR="00162412" w:rsidRDefault="00162412" w:rsidP="00162412">
            <w:pPr>
              <w:spacing w:after="0" w:line="240" w:lineRule="auto"/>
              <w:rPr>
                <w:rFonts w:ascii="Arial" w:eastAsia="Comic Sans MS" w:hAnsi="Arial" w:cs="Arial"/>
                <w:sz w:val="19"/>
                <w:szCs w:val="19"/>
              </w:rPr>
            </w:pPr>
            <w:r>
              <w:rPr>
                <w:rFonts w:ascii="Arial" w:eastAsia="Comic Sans MS" w:hAnsi="Arial" w:cs="Arial"/>
                <w:sz w:val="19"/>
                <w:szCs w:val="19"/>
              </w:rPr>
              <w:t>IM / SC</w:t>
            </w:r>
          </w:p>
          <w:p w14:paraId="2E64260D" w14:textId="77777777" w:rsidR="00162412" w:rsidRPr="00515420" w:rsidRDefault="00162412" w:rsidP="00162412">
            <w:pPr>
              <w:spacing w:after="0" w:line="240" w:lineRule="auto"/>
              <w:rPr>
                <w:rFonts w:ascii="Arial" w:eastAsia="Comic Sans MS" w:hAnsi="Arial" w:cs="Arial"/>
                <w:sz w:val="19"/>
                <w:szCs w:val="19"/>
              </w:rPr>
            </w:pPr>
            <w:r>
              <w:rPr>
                <w:rFonts w:ascii="Arial" w:eastAsia="Comic Sans MS" w:hAnsi="Arial" w:cs="Arial"/>
                <w:sz w:val="19"/>
                <w:szCs w:val="19"/>
              </w:rPr>
              <w:t>LF / AC</w:t>
            </w:r>
          </w:p>
          <w:p w14:paraId="344EC4F8" w14:textId="51DF49E3" w:rsidR="00162412" w:rsidRPr="00515420" w:rsidRDefault="00162412" w:rsidP="00F52F47">
            <w:pPr>
              <w:spacing w:after="0" w:line="240" w:lineRule="auto"/>
              <w:rPr>
                <w:rFonts w:ascii="Arial" w:eastAsia="Comic Sans MS" w:hAnsi="Arial" w:cs="Arial"/>
                <w:sz w:val="19"/>
                <w:szCs w:val="19"/>
              </w:rPr>
            </w:pPr>
          </w:p>
        </w:tc>
        <w:tc>
          <w:tcPr>
            <w:tcW w:w="1331" w:type="dxa"/>
            <w:gridSpan w:val="2"/>
          </w:tcPr>
          <w:p w14:paraId="596B8AC2" w14:textId="3E2F9D55" w:rsidR="00F52F47" w:rsidRPr="00515420" w:rsidRDefault="008B73AF" w:rsidP="00F52F47">
            <w:pPr>
              <w:spacing w:after="0" w:line="240" w:lineRule="auto"/>
              <w:rPr>
                <w:rFonts w:ascii="Arial" w:eastAsia="Comic Sans MS" w:hAnsi="Arial" w:cs="Arial"/>
                <w:sz w:val="19"/>
                <w:szCs w:val="19"/>
              </w:rPr>
            </w:pPr>
            <w:r w:rsidRPr="00515420">
              <w:rPr>
                <w:rFonts w:ascii="Arial" w:eastAsia="Comic Sans MS" w:hAnsi="Arial" w:cs="Arial"/>
                <w:sz w:val="19"/>
                <w:szCs w:val="19"/>
              </w:rPr>
              <w:t xml:space="preserve">Termly Lesson observations and book scrutinise </w:t>
            </w:r>
            <w:r w:rsidR="00F52F47" w:rsidRPr="00515420">
              <w:rPr>
                <w:rFonts w:ascii="Arial" w:eastAsia="Comic Sans MS" w:hAnsi="Arial" w:cs="Arial"/>
                <w:sz w:val="19"/>
                <w:szCs w:val="19"/>
              </w:rPr>
              <w:t xml:space="preserve"> </w:t>
            </w:r>
          </w:p>
        </w:tc>
        <w:tc>
          <w:tcPr>
            <w:tcW w:w="1972" w:type="dxa"/>
          </w:tcPr>
          <w:p w14:paraId="0DB724CC" w14:textId="7CA5B499" w:rsidR="00F52F47" w:rsidRPr="00515420" w:rsidRDefault="00F52F47" w:rsidP="00F52F47">
            <w:pPr>
              <w:spacing w:after="0" w:line="240" w:lineRule="auto"/>
              <w:rPr>
                <w:rFonts w:ascii="Arial" w:eastAsia="Comic Sans MS,Arial" w:hAnsi="Arial" w:cs="Arial"/>
                <w:sz w:val="19"/>
                <w:szCs w:val="19"/>
              </w:rPr>
            </w:pPr>
          </w:p>
        </w:tc>
        <w:tc>
          <w:tcPr>
            <w:tcW w:w="1134" w:type="dxa"/>
            <w:gridSpan w:val="2"/>
          </w:tcPr>
          <w:p w14:paraId="3E4367D8" w14:textId="337A7EA1" w:rsidR="00F52F47" w:rsidRPr="00515420" w:rsidRDefault="00162412" w:rsidP="00F52F47">
            <w:pPr>
              <w:spacing w:after="0" w:line="240" w:lineRule="auto"/>
              <w:rPr>
                <w:rFonts w:ascii="Arial" w:eastAsia="Comic Sans MS" w:hAnsi="Arial" w:cs="Arial"/>
                <w:sz w:val="19"/>
                <w:szCs w:val="19"/>
              </w:rPr>
            </w:pPr>
            <w:r>
              <w:rPr>
                <w:rFonts w:ascii="Arial" w:eastAsia="Comic Sans MS" w:hAnsi="Arial" w:cs="Arial"/>
                <w:sz w:val="19"/>
                <w:szCs w:val="19"/>
              </w:rPr>
              <w:t>RW (</w:t>
            </w:r>
            <w:r w:rsidR="00515420" w:rsidRPr="00515420">
              <w:rPr>
                <w:rFonts w:ascii="Arial" w:eastAsia="Comic Sans MS" w:hAnsi="Arial" w:cs="Arial"/>
                <w:sz w:val="19"/>
                <w:szCs w:val="19"/>
              </w:rPr>
              <w:t>C of G</w:t>
            </w:r>
            <w:r>
              <w:rPr>
                <w:rFonts w:ascii="Arial" w:eastAsia="Comic Sans MS" w:hAnsi="Arial" w:cs="Arial"/>
                <w:sz w:val="19"/>
                <w:szCs w:val="19"/>
              </w:rPr>
              <w:t>)</w:t>
            </w:r>
            <w:r w:rsidR="00515420" w:rsidRPr="00515420">
              <w:rPr>
                <w:rFonts w:ascii="Arial" w:eastAsia="Comic Sans MS" w:hAnsi="Arial" w:cs="Arial"/>
                <w:sz w:val="19"/>
                <w:szCs w:val="19"/>
              </w:rPr>
              <w:t xml:space="preserve"> / </w:t>
            </w:r>
            <w:r>
              <w:rPr>
                <w:rFonts w:ascii="Arial" w:eastAsia="Comic Sans MS" w:hAnsi="Arial" w:cs="Arial"/>
                <w:sz w:val="19"/>
                <w:szCs w:val="19"/>
              </w:rPr>
              <w:t>HP (</w:t>
            </w:r>
            <w:r w:rsidR="00515420" w:rsidRPr="00515420">
              <w:rPr>
                <w:rFonts w:ascii="Arial" w:eastAsia="Comic Sans MS" w:hAnsi="Arial" w:cs="Arial"/>
                <w:sz w:val="19"/>
                <w:szCs w:val="19"/>
              </w:rPr>
              <w:t>HT</w:t>
            </w:r>
            <w:r>
              <w:rPr>
                <w:rFonts w:ascii="Arial" w:eastAsia="Comic Sans MS" w:hAnsi="Arial" w:cs="Arial"/>
                <w:sz w:val="19"/>
                <w:szCs w:val="19"/>
              </w:rPr>
              <w:t>)</w:t>
            </w:r>
          </w:p>
          <w:p w14:paraId="460B644D" w14:textId="6DE2C4C0" w:rsidR="008B73AF" w:rsidRPr="00515420" w:rsidRDefault="008B73AF" w:rsidP="00F52F47">
            <w:pPr>
              <w:spacing w:after="0" w:line="240" w:lineRule="auto"/>
              <w:rPr>
                <w:rFonts w:ascii="Arial" w:eastAsia="Comic Sans MS" w:hAnsi="Arial" w:cs="Arial"/>
                <w:sz w:val="19"/>
                <w:szCs w:val="19"/>
              </w:rPr>
            </w:pPr>
          </w:p>
        </w:tc>
        <w:tc>
          <w:tcPr>
            <w:tcW w:w="2997" w:type="dxa"/>
          </w:tcPr>
          <w:p w14:paraId="3E13AEAC" w14:textId="31C8D76A" w:rsidR="00F52F47" w:rsidRPr="00515420" w:rsidRDefault="00957DA2" w:rsidP="00F52F47">
            <w:pPr>
              <w:pStyle w:val="NoSpacing"/>
              <w:rPr>
                <w:rFonts w:ascii="Arial" w:eastAsia="Comic Sans MS,Arial" w:hAnsi="Arial" w:cs="Arial"/>
                <w:sz w:val="19"/>
                <w:szCs w:val="19"/>
              </w:rPr>
            </w:pPr>
            <w:r w:rsidRPr="00515420">
              <w:rPr>
                <w:rFonts w:ascii="Arial" w:eastAsia="Comic Sans MS,Arial" w:hAnsi="Arial" w:cs="Arial"/>
                <w:bCs/>
                <w:sz w:val="19"/>
                <w:szCs w:val="19"/>
              </w:rPr>
              <w:t>To continue to exceed national figures for the greater depth standard at the end of Year 6.</w:t>
            </w:r>
          </w:p>
        </w:tc>
      </w:tr>
    </w:tbl>
    <w:p w14:paraId="52A7136C" w14:textId="64850B46" w:rsidR="00515420" w:rsidRDefault="00515420" w:rsidP="00075B35">
      <w:pPr>
        <w:spacing w:after="0"/>
      </w:pPr>
    </w:p>
    <w:p w14:paraId="5F0E6122" w14:textId="77777777" w:rsidR="00515420" w:rsidRDefault="00515420" w:rsidP="00075B35">
      <w:pPr>
        <w:spacing w:after="0"/>
      </w:pPr>
    </w:p>
    <w:p w14:paraId="60C199A5" w14:textId="23223848" w:rsidR="00515420" w:rsidRDefault="00515420" w:rsidP="00075B35">
      <w:pPr>
        <w:spacing w:after="0"/>
      </w:pPr>
    </w:p>
    <w:p w14:paraId="72D5E5D0" w14:textId="2619A048" w:rsidR="00162412" w:rsidRDefault="00162412" w:rsidP="00075B35">
      <w:pPr>
        <w:spacing w:after="0"/>
      </w:pPr>
    </w:p>
    <w:p w14:paraId="4026AD5E" w14:textId="77777777" w:rsidR="00162412" w:rsidRDefault="00162412" w:rsidP="00075B35">
      <w:pPr>
        <w:spacing w:after="0"/>
      </w:pPr>
    </w:p>
    <w:tbl>
      <w:tblPr>
        <w:tblpPr w:leftFromText="180" w:rightFromText="180" w:vertAnchor="text" w:horzAnchor="margin" w:tblpXSpec="center" w:tblpY="183"/>
        <w:tblW w:w="1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3"/>
      </w:tblGrid>
      <w:tr w:rsidR="00515420" w14:paraId="3AFCF55A" w14:textId="77777777" w:rsidTr="002A1427">
        <w:tc>
          <w:tcPr>
            <w:tcW w:w="16193" w:type="dxa"/>
            <w:shd w:val="clear" w:color="auto" w:fill="FFFF00"/>
          </w:tcPr>
          <w:p w14:paraId="52D7C713" w14:textId="77777777" w:rsidR="00515420" w:rsidRPr="00A916A0" w:rsidRDefault="00515420" w:rsidP="002A1427">
            <w:pPr>
              <w:spacing w:after="0"/>
              <w:jc w:val="center"/>
              <w:rPr>
                <w:rFonts w:ascii="Arial" w:eastAsia="Comic Sans MS" w:hAnsi="Arial" w:cs="Arial"/>
              </w:rPr>
            </w:pPr>
            <w:r w:rsidRPr="00A916A0">
              <w:rPr>
                <w:rFonts w:ascii="Arial" w:eastAsia="Comic Sans MS" w:hAnsi="Arial" w:cs="Arial"/>
                <w:b/>
                <w:bCs/>
              </w:rPr>
              <w:t>Evaluation</w:t>
            </w:r>
          </w:p>
        </w:tc>
      </w:tr>
      <w:tr w:rsidR="00515420" w14:paraId="35C0B94D" w14:textId="77777777" w:rsidTr="002A1427">
        <w:tc>
          <w:tcPr>
            <w:tcW w:w="16193" w:type="dxa"/>
            <w:shd w:val="clear" w:color="auto" w:fill="FDE9D9" w:themeFill="accent6" w:themeFillTint="33"/>
          </w:tcPr>
          <w:p w14:paraId="155D422F" w14:textId="77777777" w:rsidR="00515420" w:rsidRPr="00A916A0" w:rsidRDefault="00515420" w:rsidP="002A1427">
            <w:pPr>
              <w:spacing w:after="0" w:line="240" w:lineRule="auto"/>
              <w:jc w:val="center"/>
              <w:rPr>
                <w:rFonts w:ascii="Arial" w:eastAsia="Comic Sans MS" w:hAnsi="Arial" w:cs="Arial"/>
                <w:b/>
                <w:bCs/>
              </w:rPr>
            </w:pPr>
            <w:r w:rsidRPr="00A916A0">
              <w:rPr>
                <w:rFonts w:ascii="Arial" w:eastAsia="Comic Sans MS" w:hAnsi="Arial" w:cs="Arial"/>
                <w:b/>
                <w:bCs/>
              </w:rPr>
              <w:t>Autumn</w:t>
            </w:r>
          </w:p>
        </w:tc>
      </w:tr>
      <w:tr w:rsidR="00515420" w14:paraId="0DA81F90" w14:textId="77777777" w:rsidTr="002A1427">
        <w:trPr>
          <w:trHeight w:val="294"/>
        </w:trPr>
        <w:tc>
          <w:tcPr>
            <w:tcW w:w="16193" w:type="dxa"/>
            <w:shd w:val="clear" w:color="auto" w:fill="auto"/>
          </w:tcPr>
          <w:p w14:paraId="3D91899A" w14:textId="77777777" w:rsidR="00515420" w:rsidRPr="00A916A0" w:rsidRDefault="00515420" w:rsidP="002A1427">
            <w:pPr>
              <w:spacing w:after="0"/>
              <w:rPr>
                <w:rFonts w:ascii="Arial" w:eastAsia="Comic Sans MS" w:hAnsi="Arial" w:cs="Arial"/>
              </w:rPr>
            </w:pPr>
          </w:p>
          <w:p w14:paraId="1358AF7E" w14:textId="77777777" w:rsidR="00515420" w:rsidRPr="00A916A0" w:rsidRDefault="00515420" w:rsidP="002A1427">
            <w:pPr>
              <w:spacing w:after="0"/>
              <w:rPr>
                <w:rFonts w:ascii="Arial" w:eastAsia="Comic Sans MS" w:hAnsi="Arial" w:cs="Arial"/>
              </w:rPr>
            </w:pPr>
          </w:p>
          <w:p w14:paraId="4C512062" w14:textId="77777777" w:rsidR="00515420" w:rsidRPr="00A916A0" w:rsidRDefault="00515420" w:rsidP="002A1427">
            <w:pPr>
              <w:spacing w:after="0"/>
              <w:rPr>
                <w:rFonts w:ascii="Arial" w:eastAsia="Comic Sans MS" w:hAnsi="Arial" w:cs="Arial"/>
              </w:rPr>
            </w:pPr>
          </w:p>
          <w:p w14:paraId="5F541E80" w14:textId="77777777" w:rsidR="00515420" w:rsidRPr="00A916A0" w:rsidRDefault="00515420" w:rsidP="002A1427">
            <w:pPr>
              <w:spacing w:after="0"/>
              <w:rPr>
                <w:rFonts w:ascii="Arial" w:eastAsia="Comic Sans MS" w:hAnsi="Arial" w:cs="Arial"/>
              </w:rPr>
            </w:pPr>
          </w:p>
          <w:p w14:paraId="3922F89B" w14:textId="77777777" w:rsidR="00515420" w:rsidRPr="00A916A0" w:rsidRDefault="00515420" w:rsidP="002A1427">
            <w:pPr>
              <w:spacing w:after="0"/>
              <w:rPr>
                <w:rFonts w:ascii="Arial" w:eastAsia="Comic Sans MS" w:hAnsi="Arial" w:cs="Arial"/>
              </w:rPr>
            </w:pPr>
          </w:p>
        </w:tc>
      </w:tr>
      <w:tr w:rsidR="00515420" w14:paraId="079BC715" w14:textId="77777777" w:rsidTr="002A1427">
        <w:trPr>
          <w:trHeight w:val="293"/>
        </w:trPr>
        <w:tc>
          <w:tcPr>
            <w:tcW w:w="16193" w:type="dxa"/>
            <w:shd w:val="clear" w:color="auto" w:fill="FDE9D9" w:themeFill="accent6" w:themeFillTint="33"/>
          </w:tcPr>
          <w:p w14:paraId="05CF9535" w14:textId="77777777" w:rsidR="00515420" w:rsidRPr="00A916A0" w:rsidRDefault="00515420" w:rsidP="002A1427">
            <w:pPr>
              <w:pStyle w:val="ListParagraph"/>
              <w:spacing w:after="0"/>
              <w:ind w:left="170"/>
              <w:jc w:val="center"/>
              <w:rPr>
                <w:rFonts w:ascii="Arial" w:eastAsia="Comic Sans MS" w:hAnsi="Arial" w:cs="Arial"/>
              </w:rPr>
            </w:pPr>
            <w:r w:rsidRPr="00A916A0">
              <w:rPr>
                <w:rFonts w:ascii="Arial" w:eastAsia="Comic Sans MS" w:hAnsi="Arial" w:cs="Arial"/>
                <w:b/>
                <w:bCs/>
              </w:rPr>
              <w:lastRenderedPageBreak/>
              <w:t xml:space="preserve">Spring </w:t>
            </w:r>
          </w:p>
        </w:tc>
      </w:tr>
      <w:tr w:rsidR="00515420" w14:paraId="639A1A7D" w14:textId="77777777" w:rsidTr="002A1427">
        <w:trPr>
          <w:trHeight w:val="293"/>
        </w:trPr>
        <w:tc>
          <w:tcPr>
            <w:tcW w:w="16193" w:type="dxa"/>
            <w:shd w:val="clear" w:color="auto" w:fill="auto"/>
          </w:tcPr>
          <w:p w14:paraId="7E312646" w14:textId="77777777" w:rsidR="00515420" w:rsidRPr="00A916A0" w:rsidRDefault="00515420" w:rsidP="002A1427">
            <w:pPr>
              <w:spacing w:after="0"/>
              <w:rPr>
                <w:rFonts w:ascii="Arial" w:eastAsia="Comic Sans MS" w:hAnsi="Arial" w:cs="Arial"/>
              </w:rPr>
            </w:pPr>
          </w:p>
          <w:p w14:paraId="3E964DBB" w14:textId="77777777" w:rsidR="00515420" w:rsidRPr="00A916A0" w:rsidRDefault="00515420" w:rsidP="002A1427">
            <w:pPr>
              <w:spacing w:after="0"/>
              <w:rPr>
                <w:rFonts w:ascii="Arial" w:eastAsia="Comic Sans MS" w:hAnsi="Arial" w:cs="Arial"/>
              </w:rPr>
            </w:pPr>
          </w:p>
          <w:p w14:paraId="2730D3FB" w14:textId="77777777" w:rsidR="00515420" w:rsidRPr="00A916A0" w:rsidRDefault="00515420" w:rsidP="002A1427">
            <w:pPr>
              <w:spacing w:after="0"/>
              <w:rPr>
                <w:rFonts w:ascii="Arial" w:eastAsia="Comic Sans MS" w:hAnsi="Arial" w:cs="Arial"/>
              </w:rPr>
            </w:pPr>
          </w:p>
          <w:p w14:paraId="1740FDE2" w14:textId="77777777" w:rsidR="00515420" w:rsidRPr="00A916A0" w:rsidRDefault="00515420" w:rsidP="002A1427">
            <w:pPr>
              <w:spacing w:after="0"/>
              <w:rPr>
                <w:rFonts w:ascii="Arial" w:eastAsia="Comic Sans MS" w:hAnsi="Arial" w:cs="Arial"/>
              </w:rPr>
            </w:pPr>
          </w:p>
          <w:p w14:paraId="33587555" w14:textId="77777777" w:rsidR="00515420" w:rsidRPr="00A916A0" w:rsidRDefault="00515420" w:rsidP="002A1427">
            <w:pPr>
              <w:spacing w:after="0"/>
              <w:rPr>
                <w:rFonts w:ascii="Arial" w:eastAsia="Comic Sans MS" w:hAnsi="Arial" w:cs="Arial"/>
              </w:rPr>
            </w:pPr>
          </w:p>
        </w:tc>
      </w:tr>
      <w:tr w:rsidR="00515420" w14:paraId="07C9524D" w14:textId="77777777" w:rsidTr="002A1427">
        <w:trPr>
          <w:trHeight w:val="293"/>
        </w:trPr>
        <w:tc>
          <w:tcPr>
            <w:tcW w:w="16193" w:type="dxa"/>
            <w:shd w:val="clear" w:color="auto" w:fill="FDE9D9" w:themeFill="accent6" w:themeFillTint="33"/>
          </w:tcPr>
          <w:p w14:paraId="29F71ABB" w14:textId="77777777" w:rsidR="00515420" w:rsidRPr="00A916A0" w:rsidRDefault="00515420" w:rsidP="002A1427">
            <w:pPr>
              <w:pStyle w:val="ListParagraph"/>
              <w:spacing w:after="0"/>
              <w:ind w:left="170"/>
              <w:jc w:val="center"/>
              <w:rPr>
                <w:rFonts w:ascii="Arial" w:eastAsia="Comic Sans MS" w:hAnsi="Arial" w:cs="Arial"/>
              </w:rPr>
            </w:pPr>
            <w:r w:rsidRPr="00A916A0">
              <w:rPr>
                <w:rFonts w:ascii="Arial" w:eastAsia="Comic Sans MS" w:hAnsi="Arial" w:cs="Arial"/>
                <w:b/>
                <w:bCs/>
              </w:rPr>
              <w:t>Summer</w:t>
            </w:r>
          </w:p>
        </w:tc>
      </w:tr>
      <w:tr w:rsidR="00515420" w14:paraId="10A28F8E" w14:textId="77777777" w:rsidTr="002A1427">
        <w:trPr>
          <w:trHeight w:val="293"/>
        </w:trPr>
        <w:tc>
          <w:tcPr>
            <w:tcW w:w="16193" w:type="dxa"/>
            <w:shd w:val="clear" w:color="auto" w:fill="auto"/>
          </w:tcPr>
          <w:p w14:paraId="516709B2" w14:textId="77777777" w:rsidR="00515420" w:rsidRPr="00A916A0" w:rsidRDefault="00515420" w:rsidP="002A1427">
            <w:pPr>
              <w:spacing w:after="0"/>
              <w:rPr>
                <w:rFonts w:ascii="Arial" w:eastAsia="Comic Sans MS" w:hAnsi="Arial" w:cs="Arial"/>
                <w:b/>
                <w:bCs/>
              </w:rPr>
            </w:pPr>
          </w:p>
          <w:p w14:paraId="78EBD491" w14:textId="77777777" w:rsidR="00515420" w:rsidRPr="00A916A0" w:rsidRDefault="00515420" w:rsidP="002A1427">
            <w:pPr>
              <w:spacing w:after="0"/>
              <w:rPr>
                <w:rFonts w:ascii="Arial" w:eastAsia="Comic Sans MS" w:hAnsi="Arial" w:cs="Arial"/>
                <w:b/>
                <w:bCs/>
              </w:rPr>
            </w:pPr>
          </w:p>
          <w:p w14:paraId="0A46B5E4" w14:textId="77777777" w:rsidR="00515420" w:rsidRPr="00A916A0" w:rsidRDefault="00515420" w:rsidP="002A1427">
            <w:pPr>
              <w:spacing w:after="0"/>
              <w:rPr>
                <w:rFonts w:ascii="Arial" w:eastAsia="Comic Sans MS" w:hAnsi="Arial" w:cs="Arial"/>
                <w:b/>
                <w:bCs/>
              </w:rPr>
            </w:pPr>
          </w:p>
          <w:p w14:paraId="55BC9F01" w14:textId="77777777" w:rsidR="00515420" w:rsidRPr="00A916A0" w:rsidRDefault="00515420" w:rsidP="002A1427">
            <w:pPr>
              <w:spacing w:after="0"/>
              <w:rPr>
                <w:rFonts w:ascii="Arial" w:eastAsia="Comic Sans MS" w:hAnsi="Arial" w:cs="Arial"/>
                <w:b/>
                <w:bCs/>
              </w:rPr>
            </w:pPr>
          </w:p>
          <w:p w14:paraId="402CC587" w14:textId="77777777" w:rsidR="00515420" w:rsidRPr="00A916A0" w:rsidRDefault="00515420" w:rsidP="002A1427">
            <w:pPr>
              <w:spacing w:after="0"/>
              <w:rPr>
                <w:rFonts w:ascii="Arial" w:eastAsia="Comic Sans MS" w:hAnsi="Arial" w:cs="Arial"/>
                <w:b/>
                <w:bCs/>
              </w:rPr>
            </w:pPr>
          </w:p>
        </w:tc>
      </w:tr>
    </w:tbl>
    <w:p w14:paraId="34546043" w14:textId="508EEB4F" w:rsidR="00515420" w:rsidRDefault="00515420" w:rsidP="00075B35">
      <w:pPr>
        <w:spacing w:after="0"/>
      </w:pPr>
    </w:p>
    <w:p w14:paraId="15E6128A" w14:textId="55ADF841" w:rsidR="00515420" w:rsidRDefault="00515420" w:rsidP="00075B35">
      <w:pPr>
        <w:spacing w:after="0"/>
      </w:pPr>
    </w:p>
    <w:p w14:paraId="0E19C3C3" w14:textId="04842A18" w:rsidR="00515420" w:rsidRDefault="00515420" w:rsidP="00075B35">
      <w:pPr>
        <w:spacing w:after="0"/>
      </w:pPr>
    </w:p>
    <w:p w14:paraId="5D4F9F34" w14:textId="70B907C8" w:rsidR="00515420" w:rsidRDefault="00515420" w:rsidP="00075B35">
      <w:pPr>
        <w:spacing w:after="0"/>
      </w:pPr>
    </w:p>
    <w:p w14:paraId="016BEB20" w14:textId="78C50338" w:rsidR="00515420" w:rsidRDefault="00515420" w:rsidP="00075B35">
      <w:pPr>
        <w:spacing w:after="0"/>
      </w:pPr>
    </w:p>
    <w:p w14:paraId="0C7862BA" w14:textId="136C3728" w:rsidR="00515420" w:rsidRDefault="00515420" w:rsidP="00075B35">
      <w:pPr>
        <w:spacing w:after="0"/>
      </w:pPr>
    </w:p>
    <w:p w14:paraId="621D5834" w14:textId="73FE68C7" w:rsidR="00515420" w:rsidRDefault="00515420" w:rsidP="00075B35">
      <w:pPr>
        <w:spacing w:after="0"/>
      </w:pPr>
    </w:p>
    <w:p w14:paraId="119DC24D" w14:textId="397A5E56" w:rsidR="00515420" w:rsidRDefault="00515420" w:rsidP="00075B35">
      <w:pPr>
        <w:spacing w:after="0"/>
      </w:pPr>
    </w:p>
    <w:p w14:paraId="2681CAF5" w14:textId="71F9E4A0" w:rsidR="00515420" w:rsidRDefault="00515420" w:rsidP="00075B35">
      <w:pPr>
        <w:spacing w:after="0"/>
      </w:pPr>
    </w:p>
    <w:p w14:paraId="1AC4B527" w14:textId="2588D8CD" w:rsidR="00515420" w:rsidRDefault="00515420" w:rsidP="00075B35">
      <w:pPr>
        <w:spacing w:after="0"/>
      </w:pPr>
    </w:p>
    <w:p w14:paraId="0DF1FD94" w14:textId="407346CB" w:rsidR="00515420" w:rsidRDefault="00515420" w:rsidP="00075B35">
      <w:pPr>
        <w:spacing w:after="0"/>
      </w:pPr>
    </w:p>
    <w:p w14:paraId="739F4C49" w14:textId="4631E235" w:rsidR="00515420" w:rsidRDefault="00515420" w:rsidP="00075B35">
      <w:pPr>
        <w:spacing w:after="0"/>
      </w:pPr>
    </w:p>
    <w:tbl>
      <w:tblPr>
        <w:tblpPr w:leftFromText="181" w:rightFromText="181" w:vertAnchor="page" w:horzAnchor="margin" w:tblpY="1411"/>
        <w:tblW w:w="1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01"/>
        <w:gridCol w:w="1903"/>
        <w:gridCol w:w="674"/>
        <w:gridCol w:w="2191"/>
        <w:gridCol w:w="521"/>
        <w:gridCol w:w="1553"/>
        <w:gridCol w:w="866"/>
        <w:gridCol w:w="465"/>
        <w:gridCol w:w="1972"/>
        <w:gridCol w:w="618"/>
        <w:gridCol w:w="516"/>
        <w:gridCol w:w="2997"/>
      </w:tblGrid>
      <w:tr w:rsidR="00515420" w14:paraId="1125D6D3" w14:textId="77777777" w:rsidTr="002A1427">
        <w:trPr>
          <w:trHeight w:val="268"/>
        </w:trPr>
        <w:tc>
          <w:tcPr>
            <w:tcW w:w="4447" w:type="dxa"/>
            <w:gridSpan w:val="4"/>
            <w:shd w:val="clear" w:color="auto" w:fill="FDE9D9" w:themeFill="accent6" w:themeFillTint="33"/>
            <w:vAlign w:val="center"/>
          </w:tcPr>
          <w:p w14:paraId="04C47DDC" w14:textId="475AFC34" w:rsidR="00515420" w:rsidRPr="004B0BBD" w:rsidRDefault="00515420" w:rsidP="002A1427">
            <w:pPr>
              <w:spacing w:after="0" w:line="240" w:lineRule="auto"/>
              <w:jc w:val="center"/>
              <w:rPr>
                <w:rFonts w:ascii="Arial" w:hAnsi="Arial" w:cs="Arial"/>
                <w:b/>
                <w:sz w:val="20"/>
                <w:szCs w:val="20"/>
              </w:rPr>
            </w:pPr>
            <w:r w:rsidRPr="00E4732B">
              <w:rPr>
                <w:rFonts w:ascii="Arial" w:hAnsi="Arial" w:cs="Arial"/>
                <w:b/>
                <w:color w:val="7030A0"/>
                <w:sz w:val="20"/>
                <w:szCs w:val="20"/>
              </w:rPr>
              <w:t>Personal Development, Behaviour and Welfare</w:t>
            </w:r>
          </w:p>
        </w:tc>
        <w:tc>
          <w:tcPr>
            <w:tcW w:w="5131" w:type="dxa"/>
            <w:gridSpan w:val="4"/>
            <w:shd w:val="clear" w:color="auto" w:fill="FDE9D9" w:themeFill="accent6" w:themeFillTint="33"/>
            <w:vAlign w:val="center"/>
          </w:tcPr>
          <w:p w14:paraId="5E616DC4" w14:textId="77777777" w:rsidR="00E4732B" w:rsidRPr="00E4732B" w:rsidRDefault="00E4732B" w:rsidP="00515420">
            <w:pPr>
              <w:spacing w:after="0" w:line="240" w:lineRule="auto"/>
              <w:jc w:val="center"/>
              <w:rPr>
                <w:rFonts w:ascii="Arial" w:eastAsia="Comic Sans MS" w:hAnsi="Arial" w:cs="Arial"/>
                <w:b/>
                <w:bCs/>
                <w:color w:val="7030A0"/>
                <w:sz w:val="10"/>
                <w:szCs w:val="10"/>
              </w:rPr>
            </w:pPr>
          </w:p>
          <w:p w14:paraId="7DBB747B" w14:textId="290FCE13" w:rsidR="00515420" w:rsidRPr="00515420" w:rsidRDefault="00983134" w:rsidP="00515420">
            <w:pPr>
              <w:spacing w:after="0" w:line="240" w:lineRule="auto"/>
              <w:jc w:val="center"/>
              <w:rPr>
                <w:rFonts w:ascii="Arial" w:eastAsia="Comic Sans MS" w:hAnsi="Arial" w:cs="Arial"/>
                <w:b/>
                <w:bCs/>
                <w:color w:val="7030A0"/>
                <w:sz w:val="20"/>
                <w:szCs w:val="20"/>
              </w:rPr>
            </w:pPr>
            <w:r>
              <w:rPr>
                <w:rFonts w:ascii="Arial" w:eastAsia="Comic Sans MS" w:hAnsi="Arial" w:cs="Arial"/>
                <w:b/>
                <w:bCs/>
                <w:color w:val="7030A0"/>
                <w:sz w:val="20"/>
                <w:szCs w:val="20"/>
              </w:rPr>
              <w:t>Strategic lead: SC / MD / SF</w:t>
            </w:r>
          </w:p>
          <w:p w14:paraId="011D1321" w14:textId="1B7081CE" w:rsidR="00515420" w:rsidRPr="00515420" w:rsidRDefault="00515420" w:rsidP="00515420">
            <w:pPr>
              <w:spacing w:after="0" w:line="240" w:lineRule="auto"/>
              <w:jc w:val="center"/>
              <w:rPr>
                <w:rFonts w:ascii="Arial" w:eastAsia="Comic Sans MS" w:hAnsi="Arial" w:cs="Arial"/>
                <w:b/>
                <w:bCs/>
                <w:color w:val="7030A0"/>
                <w:sz w:val="20"/>
                <w:szCs w:val="20"/>
              </w:rPr>
            </w:pPr>
            <w:r w:rsidRPr="00515420">
              <w:rPr>
                <w:rFonts w:ascii="Arial" w:eastAsia="Comic Sans MS" w:hAnsi="Arial" w:cs="Arial"/>
                <w:b/>
                <w:bCs/>
                <w:color w:val="7030A0"/>
                <w:sz w:val="20"/>
                <w:szCs w:val="20"/>
              </w:rPr>
              <w:tab/>
            </w:r>
          </w:p>
        </w:tc>
        <w:tc>
          <w:tcPr>
            <w:tcW w:w="6568" w:type="dxa"/>
            <w:gridSpan w:val="5"/>
            <w:shd w:val="clear" w:color="auto" w:fill="FDE9D9" w:themeFill="accent6" w:themeFillTint="33"/>
            <w:vAlign w:val="center"/>
          </w:tcPr>
          <w:p w14:paraId="537380ED" w14:textId="5A9F75A6" w:rsidR="00515420" w:rsidRPr="00515420" w:rsidRDefault="00515420" w:rsidP="00983134">
            <w:pPr>
              <w:spacing w:after="0" w:line="240" w:lineRule="auto"/>
              <w:jc w:val="center"/>
              <w:rPr>
                <w:rFonts w:ascii="Arial" w:eastAsia="Comic Sans MS" w:hAnsi="Arial" w:cs="Arial"/>
                <w:b/>
                <w:bCs/>
                <w:color w:val="7030A0"/>
                <w:sz w:val="20"/>
                <w:szCs w:val="20"/>
              </w:rPr>
            </w:pPr>
            <w:r w:rsidRPr="00515420">
              <w:rPr>
                <w:rFonts w:ascii="Arial" w:eastAsia="Comic Sans MS" w:hAnsi="Arial" w:cs="Arial"/>
                <w:b/>
                <w:bCs/>
                <w:color w:val="7030A0"/>
                <w:sz w:val="20"/>
                <w:szCs w:val="20"/>
              </w:rPr>
              <w:t xml:space="preserve">Link Governor: </w:t>
            </w:r>
            <w:r w:rsidR="00983134">
              <w:rPr>
                <w:rFonts w:ascii="Arial" w:eastAsia="Comic Sans MS" w:hAnsi="Arial" w:cs="Arial"/>
                <w:b/>
                <w:bCs/>
                <w:color w:val="7030A0"/>
                <w:sz w:val="20"/>
                <w:szCs w:val="20"/>
              </w:rPr>
              <w:t>LR / SG</w:t>
            </w:r>
          </w:p>
        </w:tc>
      </w:tr>
      <w:tr w:rsidR="00515420" w14:paraId="1578F27A" w14:textId="77777777" w:rsidTr="002A1427">
        <w:trPr>
          <w:trHeight w:val="815"/>
        </w:trPr>
        <w:tc>
          <w:tcPr>
            <w:tcW w:w="4447" w:type="dxa"/>
            <w:gridSpan w:val="4"/>
          </w:tcPr>
          <w:p w14:paraId="1D107EEA" w14:textId="1B08C4EA" w:rsidR="00515420" w:rsidRPr="00983134" w:rsidRDefault="00515420" w:rsidP="00E4732B">
            <w:pPr>
              <w:spacing w:after="0" w:line="240" w:lineRule="auto"/>
              <w:rPr>
                <w:rFonts w:ascii="Arial" w:hAnsi="Arial" w:cs="Arial"/>
                <w:b/>
                <w:sz w:val="20"/>
                <w:szCs w:val="20"/>
              </w:rPr>
            </w:pPr>
            <w:r w:rsidRPr="00E4732B">
              <w:rPr>
                <w:rFonts w:ascii="Arial" w:eastAsia="Comic Sans MS" w:hAnsi="Arial" w:cs="Arial"/>
                <w:b/>
                <w:bCs/>
                <w:color w:val="7030A0"/>
                <w:sz w:val="18"/>
                <w:szCs w:val="18"/>
              </w:rPr>
              <w:t xml:space="preserve">Key Priority: </w:t>
            </w:r>
            <w:r w:rsidRPr="00983134">
              <w:rPr>
                <w:rFonts w:ascii="Arial" w:eastAsia="Comic Sans MS" w:hAnsi="Arial" w:cs="Arial"/>
                <w:b/>
                <w:bCs/>
                <w:sz w:val="18"/>
                <w:szCs w:val="18"/>
              </w:rPr>
              <w:t>To ensure no children are disadvantaged by low attendance.</w:t>
            </w:r>
          </w:p>
        </w:tc>
        <w:tc>
          <w:tcPr>
            <w:tcW w:w="11699" w:type="dxa"/>
            <w:gridSpan w:val="9"/>
          </w:tcPr>
          <w:p w14:paraId="1CE19760" w14:textId="2206CF42" w:rsidR="00515420" w:rsidRPr="00983134" w:rsidRDefault="00515420" w:rsidP="002A1427">
            <w:pPr>
              <w:pStyle w:val="Default"/>
              <w:rPr>
                <w:rFonts w:eastAsia="Comic Sans MS"/>
                <w:sz w:val="20"/>
                <w:szCs w:val="20"/>
              </w:rPr>
            </w:pPr>
            <w:r w:rsidRPr="00983134">
              <w:rPr>
                <w:rFonts w:eastAsia="Comic Sans MS"/>
                <w:b/>
                <w:bCs/>
                <w:sz w:val="18"/>
                <w:szCs w:val="18"/>
              </w:rPr>
              <w:t>Rationale</w:t>
            </w:r>
            <w:r w:rsidRPr="00983134">
              <w:rPr>
                <w:rFonts w:eastAsia="Comic Sans MS"/>
                <w:sz w:val="18"/>
                <w:szCs w:val="18"/>
              </w:rPr>
              <w:t xml:space="preserve"> – The attendance of certain groups across the school has not always been in line with other children or national comparisons. For groups SEN and FSM this has been especially evident.  </w:t>
            </w:r>
          </w:p>
        </w:tc>
      </w:tr>
      <w:tr w:rsidR="00515420" w14:paraId="24C05EE3" w14:textId="77777777" w:rsidTr="002A1427">
        <w:trPr>
          <w:trHeight w:val="641"/>
        </w:trPr>
        <w:tc>
          <w:tcPr>
            <w:tcW w:w="16146" w:type="dxa"/>
            <w:gridSpan w:val="13"/>
          </w:tcPr>
          <w:p w14:paraId="60A693D7" w14:textId="102A7617" w:rsidR="00515420" w:rsidRDefault="00515420" w:rsidP="00515420">
            <w:pPr>
              <w:spacing w:after="0" w:line="240" w:lineRule="auto"/>
              <w:rPr>
                <w:rFonts w:ascii="Arial" w:eastAsia="Comic Sans MS,Arial" w:hAnsi="Arial" w:cs="Arial"/>
                <w:b/>
                <w:bCs/>
                <w:sz w:val="18"/>
                <w:szCs w:val="18"/>
              </w:rPr>
            </w:pPr>
            <w:r w:rsidRPr="00983134">
              <w:rPr>
                <w:rFonts w:ascii="Arial" w:eastAsia="Comic Sans MS,Arial" w:hAnsi="Arial" w:cs="Arial"/>
                <w:b/>
                <w:bCs/>
                <w:sz w:val="18"/>
                <w:szCs w:val="18"/>
              </w:rPr>
              <w:t>Outcomes: What success in our school will look like</w:t>
            </w:r>
          </w:p>
          <w:p w14:paraId="4800FB84" w14:textId="77777777" w:rsidR="00E4732B" w:rsidRPr="00983134" w:rsidRDefault="00E4732B" w:rsidP="00515420">
            <w:pPr>
              <w:spacing w:after="0" w:line="240" w:lineRule="auto"/>
              <w:rPr>
                <w:rFonts w:ascii="Arial" w:eastAsia="Comic Sans MS,Arial" w:hAnsi="Arial" w:cs="Arial"/>
                <w:b/>
                <w:bCs/>
                <w:sz w:val="18"/>
                <w:szCs w:val="18"/>
              </w:rPr>
            </w:pPr>
          </w:p>
          <w:p w14:paraId="4DB3529C" w14:textId="77777777" w:rsidR="00E4732B" w:rsidRDefault="00515420" w:rsidP="00515420">
            <w:pPr>
              <w:numPr>
                <w:ilvl w:val="0"/>
                <w:numId w:val="4"/>
              </w:numPr>
              <w:spacing w:after="0" w:line="240" w:lineRule="auto"/>
              <w:rPr>
                <w:rFonts w:ascii="Arial" w:eastAsia="Comic Sans MS,Arial" w:hAnsi="Arial" w:cs="Arial"/>
                <w:b/>
                <w:bCs/>
                <w:iCs/>
                <w:sz w:val="18"/>
                <w:szCs w:val="18"/>
              </w:rPr>
            </w:pPr>
            <w:r w:rsidRPr="00983134">
              <w:rPr>
                <w:rFonts w:ascii="Arial" w:eastAsia="Comic Sans MS,Arial" w:hAnsi="Arial" w:cs="Arial"/>
                <w:b/>
                <w:bCs/>
                <w:iCs/>
                <w:sz w:val="18"/>
                <w:szCs w:val="18"/>
              </w:rPr>
              <w:t>The attendance of all children will be at least in line with national.</w:t>
            </w:r>
          </w:p>
          <w:p w14:paraId="3F3A289E" w14:textId="77777777" w:rsidR="00515420" w:rsidRPr="00E4732B" w:rsidRDefault="00515420" w:rsidP="00515420">
            <w:pPr>
              <w:numPr>
                <w:ilvl w:val="0"/>
                <w:numId w:val="4"/>
              </w:numPr>
              <w:spacing w:after="0" w:line="240" w:lineRule="auto"/>
              <w:rPr>
                <w:rFonts w:ascii="Arial" w:eastAsia="Comic Sans MS,Arial" w:hAnsi="Arial" w:cs="Arial"/>
                <w:b/>
                <w:bCs/>
                <w:iCs/>
                <w:sz w:val="18"/>
                <w:szCs w:val="18"/>
              </w:rPr>
            </w:pPr>
            <w:r w:rsidRPr="00E4732B">
              <w:rPr>
                <w:rFonts w:ascii="Arial" w:eastAsia="Comic Sans MS,Arial" w:hAnsi="Arial" w:cs="Arial"/>
                <w:b/>
                <w:bCs/>
                <w:iCs/>
                <w:sz w:val="18"/>
                <w:szCs w:val="18"/>
              </w:rPr>
              <w:t>The attendance of SEN and Disadvantaged children will be brought in line with other children nationally.</w:t>
            </w:r>
            <w:r w:rsidRPr="00E4732B">
              <w:rPr>
                <w:rFonts w:ascii="Arial" w:eastAsia="Comic Sans MS,Arial" w:hAnsi="Arial" w:cs="Arial"/>
                <w:b/>
                <w:bCs/>
                <w:i/>
                <w:iCs/>
                <w:sz w:val="18"/>
                <w:szCs w:val="18"/>
              </w:rPr>
              <w:t xml:space="preserve">  </w:t>
            </w:r>
          </w:p>
          <w:p w14:paraId="6C44C181" w14:textId="63B2036C" w:rsidR="00E4732B" w:rsidRPr="00E4732B" w:rsidRDefault="00E4732B" w:rsidP="00E4732B">
            <w:pPr>
              <w:spacing w:after="0" w:line="240" w:lineRule="auto"/>
              <w:ind w:left="360"/>
              <w:rPr>
                <w:rFonts w:ascii="Arial" w:eastAsia="Comic Sans MS,Arial" w:hAnsi="Arial" w:cs="Arial"/>
                <w:b/>
                <w:bCs/>
                <w:iCs/>
                <w:sz w:val="18"/>
                <w:szCs w:val="18"/>
              </w:rPr>
            </w:pPr>
          </w:p>
        </w:tc>
      </w:tr>
      <w:tr w:rsidR="00515420" w14:paraId="603813B4" w14:textId="77777777" w:rsidTr="00E4732B">
        <w:trPr>
          <w:trHeight w:val="180"/>
        </w:trPr>
        <w:tc>
          <w:tcPr>
            <w:tcW w:w="1169" w:type="dxa"/>
            <w:shd w:val="clear" w:color="auto" w:fill="FDE9D9" w:themeFill="accent6" w:themeFillTint="33"/>
            <w:vAlign w:val="center"/>
          </w:tcPr>
          <w:p w14:paraId="0304E909"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lastRenderedPageBreak/>
              <w:t>Vision</w:t>
            </w:r>
          </w:p>
        </w:tc>
        <w:tc>
          <w:tcPr>
            <w:tcW w:w="2604" w:type="dxa"/>
            <w:gridSpan w:val="2"/>
            <w:shd w:val="clear" w:color="auto" w:fill="auto"/>
            <w:vAlign w:val="center"/>
          </w:tcPr>
          <w:p w14:paraId="6E6CA514" w14:textId="77777777" w:rsidR="00515420" w:rsidRPr="00983134" w:rsidRDefault="00515420" w:rsidP="002A1427">
            <w:pPr>
              <w:spacing w:after="0" w:line="240" w:lineRule="auto"/>
              <w:jc w:val="center"/>
              <w:rPr>
                <w:rFonts w:ascii="Arial" w:eastAsia="Comic Sans MS,Calibri" w:hAnsi="Arial" w:cs="Arial"/>
                <w:b/>
                <w:bCs/>
                <w:sz w:val="19"/>
                <w:szCs w:val="19"/>
              </w:rPr>
            </w:pPr>
            <w:r w:rsidRPr="00983134">
              <w:rPr>
                <w:rFonts w:ascii="Arial" w:eastAsia="Comic Sans MS,Calibri" w:hAnsi="Arial" w:cs="Arial"/>
                <w:b/>
                <w:bCs/>
                <w:sz w:val="19"/>
                <w:szCs w:val="19"/>
              </w:rPr>
              <w:t>Confident</w:t>
            </w:r>
          </w:p>
        </w:tc>
        <w:tc>
          <w:tcPr>
            <w:tcW w:w="2865" w:type="dxa"/>
            <w:gridSpan w:val="2"/>
            <w:shd w:val="clear" w:color="auto" w:fill="FDE9D9" w:themeFill="accent6" w:themeFillTint="33"/>
            <w:vAlign w:val="center"/>
          </w:tcPr>
          <w:p w14:paraId="5905F3EA" w14:textId="77777777" w:rsidR="00515420" w:rsidRPr="00983134" w:rsidRDefault="00515420" w:rsidP="002A1427">
            <w:pPr>
              <w:spacing w:after="0" w:line="240" w:lineRule="auto"/>
              <w:jc w:val="center"/>
              <w:rPr>
                <w:rFonts w:ascii="Arial" w:eastAsia="Comic Sans MS,Calibri" w:hAnsi="Arial" w:cs="Arial"/>
                <w:b/>
                <w:bCs/>
                <w:sz w:val="19"/>
                <w:szCs w:val="19"/>
              </w:rPr>
            </w:pPr>
            <w:r w:rsidRPr="00983134">
              <w:rPr>
                <w:rFonts w:ascii="Arial" w:eastAsia="Comic Sans MS,Calibri" w:hAnsi="Arial" w:cs="Arial"/>
                <w:b/>
                <w:bCs/>
                <w:sz w:val="19"/>
                <w:szCs w:val="19"/>
              </w:rPr>
              <w:t>Able to meet future challenges</w:t>
            </w:r>
          </w:p>
        </w:tc>
        <w:tc>
          <w:tcPr>
            <w:tcW w:w="5995" w:type="dxa"/>
            <w:gridSpan w:val="6"/>
            <w:shd w:val="clear" w:color="auto" w:fill="auto"/>
            <w:vAlign w:val="center"/>
          </w:tcPr>
          <w:p w14:paraId="546B4E52" w14:textId="77777777" w:rsidR="00515420" w:rsidRPr="00983134" w:rsidRDefault="00515420" w:rsidP="002A1427">
            <w:pPr>
              <w:spacing w:after="0" w:line="240" w:lineRule="auto"/>
              <w:jc w:val="center"/>
              <w:rPr>
                <w:rFonts w:ascii="Arial" w:eastAsia="Comic Sans MS,Calibri" w:hAnsi="Arial" w:cs="Arial"/>
                <w:b/>
                <w:bCs/>
                <w:sz w:val="19"/>
                <w:szCs w:val="19"/>
              </w:rPr>
            </w:pPr>
            <w:r w:rsidRPr="00983134">
              <w:rPr>
                <w:rFonts w:ascii="Arial" w:eastAsia="Comic Sans MS,Calibri" w:hAnsi="Arial" w:cs="Arial"/>
                <w:b/>
                <w:bCs/>
                <w:sz w:val="19"/>
                <w:szCs w:val="19"/>
              </w:rPr>
              <w:t>Responsible members of the community</w:t>
            </w:r>
          </w:p>
        </w:tc>
        <w:tc>
          <w:tcPr>
            <w:tcW w:w="3513" w:type="dxa"/>
            <w:gridSpan w:val="2"/>
            <w:shd w:val="clear" w:color="auto" w:fill="FDE9D9" w:themeFill="accent6" w:themeFillTint="33"/>
            <w:vAlign w:val="center"/>
          </w:tcPr>
          <w:p w14:paraId="33A8725C" w14:textId="77777777" w:rsidR="00515420" w:rsidRPr="00983134" w:rsidRDefault="00515420" w:rsidP="002A1427">
            <w:pPr>
              <w:tabs>
                <w:tab w:val="left" w:pos="413"/>
                <w:tab w:val="center" w:pos="1319"/>
              </w:tabs>
              <w:spacing w:after="0" w:line="240" w:lineRule="auto"/>
              <w:jc w:val="center"/>
              <w:rPr>
                <w:rFonts w:ascii="Arial" w:eastAsia="Comic Sans MS,Calibri" w:hAnsi="Arial" w:cs="Arial"/>
                <w:b/>
                <w:bCs/>
                <w:sz w:val="19"/>
                <w:szCs w:val="19"/>
              </w:rPr>
            </w:pPr>
            <w:r w:rsidRPr="00983134">
              <w:rPr>
                <w:rFonts w:ascii="Arial" w:eastAsia="Comic Sans MS,Calibri" w:hAnsi="Arial" w:cs="Arial"/>
                <w:b/>
                <w:bCs/>
                <w:sz w:val="19"/>
                <w:szCs w:val="19"/>
              </w:rPr>
              <w:t>Effective Learners</w:t>
            </w:r>
          </w:p>
        </w:tc>
      </w:tr>
      <w:tr w:rsidR="00515420" w14:paraId="07557123" w14:textId="77777777" w:rsidTr="002A1427">
        <w:trPr>
          <w:trHeight w:val="93"/>
        </w:trPr>
        <w:tc>
          <w:tcPr>
            <w:tcW w:w="7159" w:type="dxa"/>
            <w:gridSpan w:val="6"/>
            <w:shd w:val="clear" w:color="auto" w:fill="0070C0"/>
            <w:vAlign w:val="center"/>
          </w:tcPr>
          <w:p w14:paraId="6258C9E3"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Actions</w:t>
            </w:r>
          </w:p>
        </w:tc>
        <w:tc>
          <w:tcPr>
            <w:tcW w:w="4856" w:type="dxa"/>
            <w:gridSpan w:val="4"/>
            <w:shd w:val="clear" w:color="auto" w:fill="0070C0"/>
            <w:vAlign w:val="center"/>
          </w:tcPr>
          <w:p w14:paraId="03460015"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Monitoring</w:t>
            </w:r>
          </w:p>
        </w:tc>
        <w:tc>
          <w:tcPr>
            <w:tcW w:w="4131" w:type="dxa"/>
            <w:gridSpan w:val="3"/>
            <w:shd w:val="clear" w:color="auto" w:fill="0070C0"/>
            <w:vAlign w:val="center"/>
          </w:tcPr>
          <w:p w14:paraId="2F7DC759"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Evaluation</w:t>
            </w:r>
          </w:p>
        </w:tc>
      </w:tr>
      <w:tr w:rsidR="00515420" w14:paraId="24FEF765" w14:textId="77777777" w:rsidTr="002A1427">
        <w:trPr>
          <w:trHeight w:val="598"/>
        </w:trPr>
        <w:tc>
          <w:tcPr>
            <w:tcW w:w="1870" w:type="dxa"/>
            <w:gridSpan w:val="2"/>
            <w:shd w:val="clear" w:color="auto" w:fill="FFFF00"/>
            <w:vAlign w:val="center"/>
          </w:tcPr>
          <w:p w14:paraId="73E200FC"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What is our Priority?</w:t>
            </w:r>
          </w:p>
        </w:tc>
        <w:tc>
          <w:tcPr>
            <w:tcW w:w="5289" w:type="dxa"/>
            <w:gridSpan w:val="4"/>
            <w:shd w:val="clear" w:color="auto" w:fill="FFFF00"/>
            <w:vAlign w:val="center"/>
          </w:tcPr>
          <w:p w14:paraId="404CC95E"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What actions are required?</w:t>
            </w:r>
          </w:p>
        </w:tc>
        <w:tc>
          <w:tcPr>
            <w:tcW w:w="1553" w:type="dxa"/>
            <w:shd w:val="clear" w:color="auto" w:fill="FFFF00"/>
            <w:vAlign w:val="center"/>
          </w:tcPr>
          <w:p w14:paraId="5CD604DF"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 xml:space="preserve">Responsible for leading actions? </w:t>
            </w:r>
          </w:p>
        </w:tc>
        <w:tc>
          <w:tcPr>
            <w:tcW w:w="1331" w:type="dxa"/>
            <w:gridSpan w:val="2"/>
            <w:shd w:val="clear" w:color="auto" w:fill="FFFF00"/>
            <w:vAlign w:val="center"/>
          </w:tcPr>
          <w:p w14:paraId="1985C42B"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When will this take place?</w:t>
            </w:r>
          </w:p>
        </w:tc>
        <w:tc>
          <w:tcPr>
            <w:tcW w:w="1972" w:type="dxa"/>
            <w:shd w:val="clear" w:color="auto" w:fill="FFFF00"/>
            <w:vAlign w:val="center"/>
          </w:tcPr>
          <w:p w14:paraId="3BC36157"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 xml:space="preserve">Resources (Costs/CPD) </w:t>
            </w:r>
          </w:p>
        </w:tc>
        <w:tc>
          <w:tcPr>
            <w:tcW w:w="1134" w:type="dxa"/>
            <w:gridSpan w:val="2"/>
            <w:shd w:val="clear" w:color="auto" w:fill="FFFF00"/>
            <w:vAlign w:val="center"/>
          </w:tcPr>
          <w:p w14:paraId="517A1787" w14:textId="77777777"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Who by</w:t>
            </w:r>
          </w:p>
        </w:tc>
        <w:tc>
          <w:tcPr>
            <w:tcW w:w="2997" w:type="dxa"/>
            <w:shd w:val="clear" w:color="auto" w:fill="FFFF00"/>
            <w:vAlign w:val="center"/>
          </w:tcPr>
          <w:p w14:paraId="53E5767A" w14:textId="34FAE894" w:rsidR="00515420" w:rsidRPr="00983134" w:rsidRDefault="00515420" w:rsidP="002A1427">
            <w:pPr>
              <w:spacing w:after="0" w:line="240" w:lineRule="auto"/>
              <w:jc w:val="center"/>
              <w:rPr>
                <w:rFonts w:ascii="Arial" w:eastAsia="Comic Sans MS" w:hAnsi="Arial" w:cs="Arial"/>
                <w:b/>
                <w:bCs/>
                <w:sz w:val="19"/>
                <w:szCs w:val="19"/>
              </w:rPr>
            </w:pPr>
            <w:r w:rsidRPr="00983134">
              <w:rPr>
                <w:rFonts w:ascii="Arial" w:eastAsia="Comic Sans MS" w:hAnsi="Arial" w:cs="Arial"/>
                <w:b/>
                <w:bCs/>
                <w:sz w:val="19"/>
                <w:szCs w:val="19"/>
              </w:rPr>
              <w:t>Impact</w:t>
            </w:r>
            <w:r w:rsidR="005A2C53">
              <w:rPr>
                <w:rFonts w:ascii="Arial" w:eastAsia="Comic Sans MS" w:hAnsi="Arial" w:cs="Arial"/>
                <w:b/>
                <w:bCs/>
                <w:sz w:val="19"/>
                <w:szCs w:val="19"/>
              </w:rPr>
              <w:t xml:space="preserve"> </w:t>
            </w:r>
            <w:r w:rsidR="005A2C53">
              <w:rPr>
                <w:rFonts w:ascii="Arial" w:eastAsia="Comic Sans MS" w:hAnsi="Arial" w:cs="Arial"/>
                <w:b/>
                <w:bCs/>
                <w:sz w:val="18"/>
                <w:szCs w:val="18"/>
              </w:rPr>
              <w:t>(RAG)</w:t>
            </w:r>
          </w:p>
        </w:tc>
      </w:tr>
      <w:tr w:rsidR="00983134" w14:paraId="314A9C79" w14:textId="77777777" w:rsidTr="00515420">
        <w:trPr>
          <w:trHeight w:val="598"/>
        </w:trPr>
        <w:tc>
          <w:tcPr>
            <w:tcW w:w="1870" w:type="dxa"/>
            <w:gridSpan w:val="2"/>
          </w:tcPr>
          <w:p w14:paraId="6465A5B2" w14:textId="0C8FE682" w:rsidR="00983134" w:rsidRPr="00983134" w:rsidRDefault="00983134" w:rsidP="00983134">
            <w:pPr>
              <w:rPr>
                <w:rFonts w:ascii="Arial" w:hAnsi="Arial" w:cs="Arial"/>
                <w:sz w:val="19"/>
                <w:szCs w:val="19"/>
              </w:rPr>
            </w:pPr>
            <w:r w:rsidRPr="00983134">
              <w:rPr>
                <w:rFonts w:ascii="Arial" w:eastAsia="Comic Sans MS" w:hAnsi="Arial" w:cs="Arial"/>
                <w:sz w:val="18"/>
                <w:szCs w:val="18"/>
              </w:rPr>
              <w:t xml:space="preserve">To have clear mechanism in place that identify attendance issues. </w:t>
            </w:r>
          </w:p>
        </w:tc>
        <w:tc>
          <w:tcPr>
            <w:tcW w:w="5289" w:type="dxa"/>
            <w:gridSpan w:val="4"/>
          </w:tcPr>
          <w:p w14:paraId="17D9E305" w14:textId="77777777" w:rsidR="00E4732B" w:rsidRDefault="00983134" w:rsidP="00983134">
            <w:pPr>
              <w:pStyle w:val="ListParagraph"/>
              <w:numPr>
                <w:ilvl w:val="0"/>
                <w:numId w:val="31"/>
              </w:numPr>
              <w:spacing w:after="0" w:line="240" w:lineRule="auto"/>
              <w:rPr>
                <w:rFonts w:ascii="Arial" w:eastAsia="Comic Sans MS,Arial" w:hAnsi="Arial" w:cs="Arial"/>
                <w:sz w:val="18"/>
                <w:szCs w:val="18"/>
              </w:rPr>
            </w:pPr>
            <w:r w:rsidRPr="00E4732B">
              <w:rPr>
                <w:rFonts w:ascii="Arial" w:eastAsia="Comic Sans MS,Arial" w:hAnsi="Arial" w:cs="Arial"/>
                <w:sz w:val="18"/>
                <w:szCs w:val="18"/>
              </w:rPr>
              <w:t>To create a new attendance monitoring process that encompasses all school levels.</w:t>
            </w:r>
          </w:p>
          <w:p w14:paraId="43017628" w14:textId="77777777" w:rsidR="00E4732B" w:rsidRDefault="00983134" w:rsidP="00E4732B">
            <w:pPr>
              <w:pStyle w:val="ListParagraph"/>
              <w:numPr>
                <w:ilvl w:val="0"/>
                <w:numId w:val="31"/>
              </w:numPr>
              <w:spacing w:after="0" w:line="240" w:lineRule="auto"/>
              <w:rPr>
                <w:rFonts w:ascii="Arial" w:eastAsia="Comic Sans MS,Arial" w:hAnsi="Arial" w:cs="Arial"/>
                <w:sz w:val="18"/>
                <w:szCs w:val="18"/>
              </w:rPr>
            </w:pPr>
            <w:r w:rsidRPr="00E4732B">
              <w:rPr>
                <w:rFonts w:ascii="Arial" w:eastAsia="Comic Sans MS,Arial" w:hAnsi="Arial" w:cs="Arial"/>
                <w:sz w:val="18"/>
                <w:szCs w:val="18"/>
              </w:rPr>
              <w:t>To create half-termly reports on attendance that is shared with school leaders and governors.</w:t>
            </w:r>
          </w:p>
          <w:p w14:paraId="4FAEA2E8" w14:textId="1ACCEF35" w:rsidR="00983134" w:rsidRPr="00E4732B" w:rsidRDefault="00983134" w:rsidP="00E4732B">
            <w:pPr>
              <w:pStyle w:val="ListParagraph"/>
              <w:numPr>
                <w:ilvl w:val="0"/>
                <w:numId w:val="31"/>
              </w:numPr>
              <w:spacing w:after="0" w:line="240" w:lineRule="auto"/>
              <w:rPr>
                <w:rFonts w:ascii="Arial" w:eastAsia="Comic Sans MS,Arial" w:hAnsi="Arial" w:cs="Arial"/>
                <w:sz w:val="18"/>
                <w:szCs w:val="18"/>
              </w:rPr>
            </w:pPr>
            <w:r w:rsidRPr="00E4732B">
              <w:rPr>
                <w:rFonts w:ascii="Arial" w:eastAsia="Comic Sans MS,Arial" w:hAnsi="Arial" w:cs="Arial"/>
                <w:sz w:val="18"/>
                <w:szCs w:val="18"/>
              </w:rPr>
              <w:t xml:space="preserve">To have a dedicated attendance team that report to the head. </w:t>
            </w:r>
          </w:p>
        </w:tc>
        <w:tc>
          <w:tcPr>
            <w:tcW w:w="1553" w:type="dxa"/>
          </w:tcPr>
          <w:p w14:paraId="6B3DCFC4" w14:textId="0AC31AA2" w:rsidR="00983134" w:rsidRPr="00983134" w:rsidRDefault="00983134" w:rsidP="00983134">
            <w:pPr>
              <w:spacing w:after="0" w:line="240" w:lineRule="auto"/>
              <w:rPr>
                <w:rFonts w:ascii="Arial" w:hAnsi="Arial" w:cs="Arial"/>
                <w:sz w:val="19"/>
                <w:szCs w:val="19"/>
              </w:rPr>
            </w:pPr>
            <w:r w:rsidRPr="00983134">
              <w:rPr>
                <w:rFonts w:ascii="Arial" w:eastAsia="Comic Sans MS" w:hAnsi="Arial" w:cs="Arial"/>
                <w:sz w:val="18"/>
                <w:szCs w:val="18"/>
              </w:rPr>
              <w:t>SC</w:t>
            </w:r>
            <w:r w:rsidR="00162412">
              <w:rPr>
                <w:rFonts w:ascii="Arial" w:eastAsia="Comic Sans MS" w:hAnsi="Arial" w:cs="Arial"/>
                <w:sz w:val="18"/>
                <w:szCs w:val="18"/>
              </w:rPr>
              <w:t xml:space="preserve"> (DH), MD, S</w:t>
            </w:r>
            <w:r w:rsidRPr="00983134">
              <w:rPr>
                <w:rFonts w:ascii="Arial" w:eastAsia="Comic Sans MS" w:hAnsi="Arial" w:cs="Arial"/>
                <w:sz w:val="18"/>
                <w:szCs w:val="18"/>
              </w:rPr>
              <w:t>F</w:t>
            </w:r>
          </w:p>
        </w:tc>
        <w:tc>
          <w:tcPr>
            <w:tcW w:w="1331" w:type="dxa"/>
            <w:gridSpan w:val="2"/>
          </w:tcPr>
          <w:p w14:paraId="3D586FF0" w14:textId="4053E263" w:rsidR="00983134" w:rsidRPr="00983134" w:rsidRDefault="00983134" w:rsidP="00983134">
            <w:pPr>
              <w:spacing w:after="0" w:line="240" w:lineRule="auto"/>
              <w:rPr>
                <w:rFonts w:ascii="Arial" w:eastAsia="Comic Sans MS" w:hAnsi="Arial" w:cs="Arial"/>
                <w:sz w:val="19"/>
                <w:szCs w:val="19"/>
              </w:rPr>
            </w:pPr>
            <w:r w:rsidRPr="00983134">
              <w:rPr>
                <w:rFonts w:ascii="Arial" w:eastAsia="Comic Sans MS" w:hAnsi="Arial" w:cs="Arial"/>
                <w:sz w:val="18"/>
                <w:szCs w:val="18"/>
              </w:rPr>
              <w:t>Half Termly</w:t>
            </w:r>
          </w:p>
        </w:tc>
        <w:tc>
          <w:tcPr>
            <w:tcW w:w="1972" w:type="dxa"/>
          </w:tcPr>
          <w:p w14:paraId="018AE2B3" w14:textId="77777777" w:rsidR="00983134" w:rsidRPr="00983134" w:rsidRDefault="00983134" w:rsidP="00983134">
            <w:pPr>
              <w:spacing w:after="0" w:line="240" w:lineRule="auto"/>
              <w:jc w:val="center"/>
              <w:rPr>
                <w:rFonts w:ascii="Arial" w:eastAsia="Comic Sans MS" w:hAnsi="Arial" w:cs="Arial"/>
                <w:sz w:val="19"/>
                <w:szCs w:val="19"/>
              </w:rPr>
            </w:pPr>
          </w:p>
        </w:tc>
        <w:tc>
          <w:tcPr>
            <w:tcW w:w="1134" w:type="dxa"/>
            <w:gridSpan w:val="2"/>
          </w:tcPr>
          <w:p w14:paraId="33D50012" w14:textId="74F4B268" w:rsidR="00983134" w:rsidRPr="00162412" w:rsidRDefault="00983134" w:rsidP="00983134">
            <w:pPr>
              <w:spacing w:after="0" w:line="240" w:lineRule="auto"/>
              <w:rPr>
                <w:rFonts w:ascii="Arial" w:eastAsia="Comic Sans MS" w:hAnsi="Arial" w:cs="Arial"/>
                <w:sz w:val="18"/>
                <w:szCs w:val="18"/>
              </w:rPr>
            </w:pPr>
            <w:r w:rsidRPr="00983134">
              <w:rPr>
                <w:rFonts w:ascii="Arial" w:eastAsia="Comic Sans MS" w:hAnsi="Arial" w:cs="Arial"/>
                <w:sz w:val="18"/>
                <w:szCs w:val="18"/>
              </w:rPr>
              <w:t>RW</w:t>
            </w:r>
            <w:r w:rsidR="00162412">
              <w:rPr>
                <w:rFonts w:ascii="Arial" w:eastAsia="Comic Sans MS" w:hAnsi="Arial" w:cs="Arial"/>
                <w:sz w:val="18"/>
                <w:szCs w:val="18"/>
              </w:rPr>
              <w:t xml:space="preserve"> (C of G) / </w:t>
            </w:r>
            <w:r w:rsidRPr="00983134">
              <w:rPr>
                <w:rFonts w:ascii="Arial" w:eastAsia="Comic Sans MS" w:hAnsi="Arial" w:cs="Arial"/>
                <w:sz w:val="18"/>
                <w:szCs w:val="18"/>
              </w:rPr>
              <w:t>HP</w:t>
            </w:r>
            <w:r w:rsidR="00162412">
              <w:rPr>
                <w:rFonts w:ascii="Arial" w:eastAsia="Comic Sans MS" w:hAnsi="Arial" w:cs="Arial"/>
                <w:sz w:val="18"/>
                <w:szCs w:val="18"/>
              </w:rPr>
              <w:t xml:space="preserve"> (HT)</w:t>
            </w:r>
          </w:p>
        </w:tc>
        <w:tc>
          <w:tcPr>
            <w:tcW w:w="2997" w:type="dxa"/>
          </w:tcPr>
          <w:p w14:paraId="0D708929" w14:textId="50804FD4" w:rsidR="00983134" w:rsidRPr="00983134" w:rsidRDefault="00983134" w:rsidP="00983134">
            <w:pPr>
              <w:pStyle w:val="NoSpacing"/>
              <w:rPr>
                <w:rFonts w:ascii="Arial" w:eastAsia="Comic Sans MS,Arial" w:hAnsi="Arial" w:cs="Arial"/>
                <w:sz w:val="19"/>
                <w:szCs w:val="19"/>
              </w:rPr>
            </w:pPr>
            <w:r w:rsidRPr="00983134">
              <w:rPr>
                <w:rFonts w:ascii="Arial" w:eastAsia="Comic Sans MS,Arial" w:hAnsi="Arial" w:cs="Arial"/>
                <w:sz w:val="18"/>
                <w:szCs w:val="18"/>
              </w:rPr>
              <w:t xml:space="preserve">The school will have a clear procedure for dealing with attendance issues that all stakeholders understand. The more focussed system will lead to an improvement in attendance figures. </w:t>
            </w:r>
          </w:p>
        </w:tc>
      </w:tr>
      <w:tr w:rsidR="00983134" w14:paraId="211D0C03" w14:textId="77777777" w:rsidTr="002A1427">
        <w:trPr>
          <w:trHeight w:val="492"/>
        </w:trPr>
        <w:tc>
          <w:tcPr>
            <w:tcW w:w="1870" w:type="dxa"/>
            <w:gridSpan w:val="2"/>
          </w:tcPr>
          <w:p w14:paraId="166198BD" w14:textId="596FACF1" w:rsidR="00983134" w:rsidRPr="00983134" w:rsidRDefault="00983134" w:rsidP="00983134">
            <w:pPr>
              <w:rPr>
                <w:rFonts w:ascii="Arial" w:hAnsi="Arial" w:cs="Arial"/>
                <w:color w:val="FF0000"/>
                <w:sz w:val="19"/>
                <w:szCs w:val="19"/>
              </w:rPr>
            </w:pPr>
            <w:r w:rsidRPr="00983134">
              <w:rPr>
                <w:rFonts w:ascii="Arial" w:eastAsia="Comic Sans MS" w:hAnsi="Arial" w:cs="Arial"/>
                <w:sz w:val="18"/>
                <w:szCs w:val="18"/>
              </w:rPr>
              <w:t xml:space="preserve">To </w:t>
            </w:r>
            <w:r>
              <w:rPr>
                <w:rFonts w:ascii="Arial" w:eastAsia="Comic Sans MS" w:hAnsi="Arial" w:cs="Arial"/>
                <w:sz w:val="18"/>
                <w:szCs w:val="18"/>
              </w:rPr>
              <w:t xml:space="preserve">effectively </w:t>
            </w:r>
            <w:r w:rsidRPr="00983134">
              <w:rPr>
                <w:rFonts w:ascii="Arial" w:eastAsia="Comic Sans MS" w:hAnsi="Arial" w:cs="Arial"/>
                <w:sz w:val="18"/>
                <w:szCs w:val="18"/>
              </w:rPr>
              <w:t xml:space="preserve">support children </w:t>
            </w:r>
            <w:r>
              <w:rPr>
                <w:rFonts w:ascii="Arial" w:eastAsia="Comic Sans MS" w:hAnsi="Arial" w:cs="Arial"/>
                <w:sz w:val="18"/>
                <w:szCs w:val="18"/>
              </w:rPr>
              <w:t>and families presenting</w:t>
            </w:r>
            <w:r w:rsidRPr="00983134">
              <w:rPr>
                <w:rFonts w:ascii="Arial" w:eastAsia="Comic Sans MS" w:hAnsi="Arial" w:cs="Arial"/>
                <w:sz w:val="18"/>
                <w:szCs w:val="18"/>
              </w:rPr>
              <w:t xml:space="preserve"> attendance </w:t>
            </w:r>
            <w:r>
              <w:rPr>
                <w:rFonts w:ascii="Arial" w:eastAsia="Comic Sans MS" w:hAnsi="Arial" w:cs="Arial"/>
                <w:sz w:val="18"/>
                <w:szCs w:val="18"/>
              </w:rPr>
              <w:t xml:space="preserve">issues. </w:t>
            </w:r>
            <w:r w:rsidRPr="00983134">
              <w:rPr>
                <w:rFonts w:ascii="Arial" w:eastAsia="Comic Sans MS" w:hAnsi="Arial" w:cs="Arial"/>
                <w:sz w:val="18"/>
                <w:szCs w:val="18"/>
              </w:rPr>
              <w:t xml:space="preserve"> </w:t>
            </w:r>
          </w:p>
        </w:tc>
        <w:tc>
          <w:tcPr>
            <w:tcW w:w="5289" w:type="dxa"/>
            <w:gridSpan w:val="4"/>
          </w:tcPr>
          <w:p w14:paraId="0C698215" w14:textId="77777777" w:rsidR="00E4732B" w:rsidRDefault="00983134" w:rsidP="00983134">
            <w:pPr>
              <w:pStyle w:val="ListParagraph"/>
              <w:numPr>
                <w:ilvl w:val="0"/>
                <w:numId w:val="32"/>
              </w:numPr>
              <w:spacing w:after="0" w:line="240" w:lineRule="auto"/>
              <w:rPr>
                <w:rFonts w:ascii="Arial" w:eastAsia="Comic Sans MS,Arial" w:hAnsi="Arial" w:cs="Arial"/>
                <w:sz w:val="18"/>
                <w:szCs w:val="18"/>
              </w:rPr>
            </w:pPr>
            <w:r w:rsidRPr="00E4732B">
              <w:rPr>
                <w:rFonts w:ascii="Arial" w:eastAsia="Comic Sans MS,Arial" w:hAnsi="Arial" w:cs="Arial"/>
                <w:sz w:val="18"/>
                <w:szCs w:val="18"/>
              </w:rPr>
              <w:t>Children with attendance issues identified, action plan initiated.</w:t>
            </w:r>
          </w:p>
          <w:p w14:paraId="08B7E744" w14:textId="77777777" w:rsidR="00E4732B" w:rsidRDefault="00983134" w:rsidP="00983134">
            <w:pPr>
              <w:pStyle w:val="ListParagraph"/>
              <w:numPr>
                <w:ilvl w:val="0"/>
                <w:numId w:val="32"/>
              </w:numPr>
              <w:spacing w:after="0" w:line="240" w:lineRule="auto"/>
              <w:rPr>
                <w:rFonts w:ascii="Arial" w:eastAsia="Comic Sans MS,Arial" w:hAnsi="Arial" w:cs="Arial"/>
                <w:sz w:val="18"/>
                <w:szCs w:val="18"/>
              </w:rPr>
            </w:pPr>
            <w:r w:rsidRPr="00E4732B">
              <w:rPr>
                <w:rFonts w:ascii="Arial" w:eastAsia="Comic Sans MS,Arial" w:hAnsi="Arial" w:cs="Arial"/>
                <w:sz w:val="18"/>
                <w:szCs w:val="18"/>
              </w:rPr>
              <w:t xml:space="preserve">Plans closely monitored. </w:t>
            </w:r>
          </w:p>
          <w:p w14:paraId="0E511362" w14:textId="7C2BB74F" w:rsidR="00E4732B" w:rsidRDefault="00983134" w:rsidP="00E4732B">
            <w:pPr>
              <w:pStyle w:val="ListParagraph"/>
              <w:numPr>
                <w:ilvl w:val="0"/>
                <w:numId w:val="32"/>
              </w:numPr>
              <w:spacing w:after="0" w:line="240" w:lineRule="auto"/>
              <w:rPr>
                <w:rFonts w:ascii="Arial" w:eastAsia="Comic Sans MS,Arial" w:hAnsi="Arial" w:cs="Arial"/>
                <w:sz w:val="18"/>
                <w:szCs w:val="18"/>
              </w:rPr>
            </w:pPr>
            <w:r w:rsidRPr="00E4732B">
              <w:rPr>
                <w:rFonts w:ascii="Arial" w:eastAsia="Comic Sans MS,Arial" w:hAnsi="Arial" w:cs="Arial"/>
                <w:sz w:val="18"/>
                <w:szCs w:val="18"/>
              </w:rPr>
              <w:t xml:space="preserve">Educational provision maps tied into the attendance procedure. Children with attendance issues provided </w:t>
            </w:r>
            <w:r w:rsidR="00E4732B">
              <w:rPr>
                <w:rFonts w:ascii="Arial" w:eastAsia="Comic Sans MS,Arial" w:hAnsi="Arial" w:cs="Arial"/>
                <w:sz w:val="18"/>
                <w:szCs w:val="18"/>
              </w:rPr>
              <w:t>additional educational support.</w:t>
            </w:r>
          </w:p>
          <w:p w14:paraId="7BC84713" w14:textId="31A47CB6" w:rsidR="00983134" w:rsidRPr="00E4732B" w:rsidRDefault="00983134" w:rsidP="00E4732B">
            <w:pPr>
              <w:pStyle w:val="ListParagraph"/>
              <w:numPr>
                <w:ilvl w:val="0"/>
                <w:numId w:val="32"/>
              </w:numPr>
              <w:spacing w:after="0" w:line="240" w:lineRule="auto"/>
              <w:rPr>
                <w:rFonts w:ascii="Arial" w:eastAsia="Comic Sans MS,Arial" w:hAnsi="Arial" w:cs="Arial"/>
                <w:sz w:val="18"/>
                <w:szCs w:val="18"/>
              </w:rPr>
            </w:pPr>
            <w:r w:rsidRPr="00E4732B">
              <w:rPr>
                <w:rFonts w:ascii="Arial" w:eastAsia="Comic Sans MS,Arial" w:hAnsi="Arial" w:cs="Arial"/>
                <w:sz w:val="18"/>
                <w:szCs w:val="18"/>
              </w:rPr>
              <w:t xml:space="preserve">SENCO, Family support worker and SLT will monitor the attendance of disadvantaged and SEN children specifically. </w:t>
            </w:r>
          </w:p>
        </w:tc>
        <w:tc>
          <w:tcPr>
            <w:tcW w:w="1553" w:type="dxa"/>
          </w:tcPr>
          <w:p w14:paraId="4D5B94AB" w14:textId="23291A30" w:rsidR="00983134" w:rsidRPr="00983134" w:rsidRDefault="00162412" w:rsidP="00983134">
            <w:pPr>
              <w:spacing w:after="0" w:line="240" w:lineRule="auto"/>
              <w:rPr>
                <w:rFonts w:ascii="Arial" w:eastAsia="Comic Sans MS" w:hAnsi="Arial" w:cs="Arial"/>
                <w:sz w:val="19"/>
                <w:szCs w:val="19"/>
              </w:rPr>
            </w:pPr>
            <w:r w:rsidRPr="00983134">
              <w:rPr>
                <w:rFonts w:ascii="Arial" w:eastAsia="Comic Sans MS" w:hAnsi="Arial" w:cs="Arial"/>
                <w:sz w:val="18"/>
                <w:szCs w:val="18"/>
              </w:rPr>
              <w:t>SC</w:t>
            </w:r>
            <w:r>
              <w:rPr>
                <w:rFonts w:ascii="Arial" w:eastAsia="Comic Sans MS" w:hAnsi="Arial" w:cs="Arial"/>
                <w:sz w:val="18"/>
                <w:szCs w:val="18"/>
              </w:rPr>
              <w:t xml:space="preserve"> (DH), MD, S</w:t>
            </w:r>
            <w:r w:rsidRPr="00983134">
              <w:rPr>
                <w:rFonts w:ascii="Arial" w:eastAsia="Comic Sans MS" w:hAnsi="Arial" w:cs="Arial"/>
                <w:sz w:val="18"/>
                <w:szCs w:val="18"/>
              </w:rPr>
              <w:t>F</w:t>
            </w:r>
          </w:p>
        </w:tc>
        <w:tc>
          <w:tcPr>
            <w:tcW w:w="1331" w:type="dxa"/>
            <w:gridSpan w:val="2"/>
          </w:tcPr>
          <w:p w14:paraId="4D634C32" w14:textId="1DB51834" w:rsidR="00983134" w:rsidRPr="00983134" w:rsidRDefault="00983134" w:rsidP="00983134">
            <w:pPr>
              <w:spacing w:after="0" w:line="240" w:lineRule="auto"/>
              <w:rPr>
                <w:rFonts w:ascii="Arial" w:eastAsia="Comic Sans MS" w:hAnsi="Arial" w:cs="Arial"/>
                <w:sz w:val="19"/>
                <w:szCs w:val="19"/>
              </w:rPr>
            </w:pPr>
            <w:r w:rsidRPr="00983134">
              <w:rPr>
                <w:rFonts w:ascii="Arial" w:eastAsia="Comic Sans MS" w:hAnsi="Arial" w:cs="Arial"/>
                <w:sz w:val="18"/>
                <w:szCs w:val="18"/>
              </w:rPr>
              <w:t>Half Termly</w:t>
            </w:r>
          </w:p>
        </w:tc>
        <w:tc>
          <w:tcPr>
            <w:tcW w:w="1972" w:type="dxa"/>
          </w:tcPr>
          <w:p w14:paraId="756EFF77" w14:textId="77777777" w:rsidR="00983134" w:rsidRPr="00983134" w:rsidRDefault="00983134" w:rsidP="00983134">
            <w:pPr>
              <w:spacing w:after="0" w:line="240" w:lineRule="auto"/>
              <w:rPr>
                <w:rFonts w:ascii="Arial" w:eastAsia="Comic Sans MS,Arial" w:hAnsi="Arial" w:cs="Arial"/>
                <w:sz w:val="19"/>
                <w:szCs w:val="19"/>
              </w:rPr>
            </w:pPr>
          </w:p>
        </w:tc>
        <w:tc>
          <w:tcPr>
            <w:tcW w:w="1134" w:type="dxa"/>
            <w:gridSpan w:val="2"/>
          </w:tcPr>
          <w:p w14:paraId="6DEB2801" w14:textId="565C2ACE" w:rsidR="00983134" w:rsidRPr="00983134" w:rsidRDefault="00162412" w:rsidP="00983134">
            <w:pPr>
              <w:spacing w:after="0" w:line="240" w:lineRule="auto"/>
              <w:rPr>
                <w:rFonts w:ascii="Arial" w:eastAsia="Comic Sans MS" w:hAnsi="Arial" w:cs="Arial"/>
                <w:sz w:val="19"/>
                <w:szCs w:val="19"/>
              </w:rPr>
            </w:pPr>
            <w:r w:rsidRPr="00983134">
              <w:rPr>
                <w:rFonts w:ascii="Arial" w:eastAsia="Comic Sans MS" w:hAnsi="Arial" w:cs="Arial"/>
                <w:sz w:val="18"/>
                <w:szCs w:val="18"/>
              </w:rPr>
              <w:t>RW</w:t>
            </w:r>
            <w:r>
              <w:rPr>
                <w:rFonts w:ascii="Arial" w:eastAsia="Comic Sans MS" w:hAnsi="Arial" w:cs="Arial"/>
                <w:sz w:val="18"/>
                <w:szCs w:val="18"/>
              </w:rPr>
              <w:t xml:space="preserve"> (C of G) / </w:t>
            </w:r>
            <w:r w:rsidRPr="00983134">
              <w:rPr>
                <w:rFonts w:ascii="Arial" w:eastAsia="Comic Sans MS" w:hAnsi="Arial" w:cs="Arial"/>
                <w:sz w:val="18"/>
                <w:szCs w:val="18"/>
              </w:rPr>
              <w:t>HP</w:t>
            </w:r>
            <w:r>
              <w:rPr>
                <w:rFonts w:ascii="Arial" w:eastAsia="Comic Sans MS" w:hAnsi="Arial" w:cs="Arial"/>
                <w:sz w:val="18"/>
                <w:szCs w:val="18"/>
              </w:rPr>
              <w:t xml:space="preserve"> (HT)</w:t>
            </w:r>
          </w:p>
        </w:tc>
        <w:tc>
          <w:tcPr>
            <w:tcW w:w="2997" w:type="dxa"/>
          </w:tcPr>
          <w:p w14:paraId="4439B067" w14:textId="77777777" w:rsidR="00983134" w:rsidRDefault="00983134" w:rsidP="00983134">
            <w:pPr>
              <w:pStyle w:val="NoSpacing"/>
              <w:rPr>
                <w:rFonts w:ascii="Arial" w:eastAsia="Comic Sans MS,Arial" w:hAnsi="Arial" w:cs="Arial"/>
                <w:sz w:val="18"/>
                <w:szCs w:val="18"/>
              </w:rPr>
            </w:pPr>
            <w:r w:rsidRPr="00983134">
              <w:rPr>
                <w:rFonts w:ascii="Arial" w:eastAsia="Comic Sans MS,Arial" w:hAnsi="Arial" w:cs="Arial"/>
                <w:sz w:val="18"/>
                <w:szCs w:val="18"/>
              </w:rPr>
              <w:t xml:space="preserve">Improvement in attendance. </w:t>
            </w:r>
          </w:p>
          <w:p w14:paraId="087055B4" w14:textId="0E380BB2" w:rsidR="00E4732B" w:rsidRDefault="00D4663C" w:rsidP="00983134">
            <w:pPr>
              <w:pStyle w:val="NoSpacing"/>
              <w:rPr>
                <w:rFonts w:ascii="Arial" w:eastAsia="Comic Sans MS,Arial" w:hAnsi="Arial" w:cs="Arial"/>
                <w:sz w:val="18"/>
                <w:szCs w:val="18"/>
              </w:rPr>
            </w:pPr>
            <w:r>
              <w:rPr>
                <w:rFonts w:ascii="Arial" w:eastAsia="Comic Sans MS,Arial" w:hAnsi="Arial" w:cs="Arial"/>
                <w:sz w:val="18"/>
                <w:szCs w:val="18"/>
              </w:rPr>
              <w:t>Closer links with families.</w:t>
            </w:r>
          </w:p>
          <w:p w14:paraId="17256AAE" w14:textId="60404E9A" w:rsidR="00D4663C" w:rsidRDefault="00D4663C" w:rsidP="00983134">
            <w:pPr>
              <w:pStyle w:val="NoSpacing"/>
              <w:rPr>
                <w:rFonts w:ascii="Arial" w:eastAsia="Comic Sans MS,Arial" w:hAnsi="Arial" w:cs="Arial"/>
                <w:sz w:val="18"/>
                <w:szCs w:val="18"/>
              </w:rPr>
            </w:pPr>
            <w:r>
              <w:rPr>
                <w:rFonts w:ascii="Arial" w:eastAsia="Comic Sans MS,Arial" w:hAnsi="Arial" w:cs="Arial"/>
                <w:sz w:val="18"/>
                <w:szCs w:val="18"/>
              </w:rPr>
              <w:t xml:space="preserve">Support and guidance available. </w:t>
            </w:r>
          </w:p>
          <w:p w14:paraId="716A9683" w14:textId="75D24289" w:rsidR="00D4663C" w:rsidRPr="00983134" w:rsidRDefault="00D4663C" w:rsidP="00983134">
            <w:pPr>
              <w:pStyle w:val="NoSpacing"/>
              <w:rPr>
                <w:rFonts w:ascii="Arial" w:eastAsia="Comic Sans MS,Arial" w:hAnsi="Arial" w:cs="Arial"/>
                <w:sz w:val="19"/>
                <w:szCs w:val="19"/>
              </w:rPr>
            </w:pPr>
            <w:r>
              <w:rPr>
                <w:rFonts w:ascii="Arial" w:eastAsia="Comic Sans MS,Arial" w:hAnsi="Arial" w:cs="Arial"/>
                <w:sz w:val="18"/>
                <w:szCs w:val="18"/>
              </w:rPr>
              <w:t xml:space="preserve">Children’s outcomes improved and needs met. </w:t>
            </w:r>
          </w:p>
        </w:tc>
      </w:tr>
    </w:tbl>
    <w:p w14:paraId="066E27F9" w14:textId="5EDD153B" w:rsidR="00515420" w:rsidRDefault="00515420" w:rsidP="00075B35">
      <w:pPr>
        <w:spacing w:after="0"/>
      </w:pPr>
    </w:p>
    <w:p w14:paraId="62844E99" w14:textId="6C9540ED" w:rsidR="00515420" w:rsidRDefault="00515420" w:rsidP="00075B35">
      <w:pPr>
        <w:spacing w:after="0"/>
      </w:pPr>
    </w:p>
    <w:p w14:paraId="34E8ABA6" w14:textId="3ED2D2C8" w:rsidR="00515420" w:rsidRDefault="00515420" w:rsidP="00075B35">
      <w:pPr>
        <w:spacing w:after="0"/>
      </w:pPr>
    </w:p>
    <w:p w14:paraId="38ED117B" w14:textId="0626E9E0" w:rsidR="00515420" w:rsidRDefault="00515420" w:rsidP="00075B35">
      <w:pPr>
        <w:spacing w:after="0"/>
      </w:pPr>
    </w:p>
    <w:p w14:paraId="1DE6E462" w14:textId="4B472839" w:rsidR="00515420" w:rsidRDefault="00515420" w:rsidP="00075B35">
      <w:pPr>
        <w:spacing w:after="0"/>
      </w:pPr>
    </w:p>
    <w:p w14:paraId="03DF002E" w14:textId="77777777" w:rsidR="00162412" w:rsidRDefault="00162412" w:rsidP="00075B35">
      <w:pPr>
        <w:spacing w:after="0"/>
      </w:pPr>
    </w:p>
    <w:p w14:paraId="6596CE13" w14:textId="04EBEDD6" w:rsidR="00515420" w:rsidRDefault="00515420" w:rsidP="00075B35">
      <w:pPr>
        <w:spacing w:after="0"/>
      </w:pPr>
    </w:p>
    <w:tbl>
      <w:tblPr>
        <w:tblpPr w:leftFromText="180" w:rightFromText="180" w:vertAnchor="text" w:horzAnchor="margin" w:tblpXSpec="center" w:tblpY="183"/>
        <w:tblW w:w="1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3"/>
      </w:tblGrid>
      <w:tr w:rsidR="00D4663C" w14:paraId="24377064" w14:textId="77777777" w:rsidTr="002A1427">
        <w:tc>
          <w:tcPr>
            <w:tcW w:w="16193" w:type="dxa"/>
            <w:shd w:val="clear" w:color="auto" w:fill="FFFF00"/>
          </w:tcPr>
          <w:p w14:paraId="428FDDA9" w14:textId="77777777" w:rsidR="00D4663C" w:rsidRPr="00A916A0" w:rsidRDefault="00D4663C" w:rsidP="002A1427">
            <w:pPr>
              <w:spacing w:after="0"/>
              <w:jc w:val="center"/>
              <w:rPr>
                <w:rFonts w:ascii="Arial" w:eastAsia="Comic Sans MS" w:hAnsi="Arial" w:cs="Arial"/>
              </w:rPr>
            </w:pPr>
            <w:r w:rsidRPr="00A916A0">
              <w:rPr>
                <w:rFonts w:ascii="Arial" w:eastAsia="Comic Sans MS" w:hAnsi="Arial" w:cs="Arial"/>
                <w:b/>
                <w:bCs/>
              </w:rPr>
              <w:t>Evaluation</w:t>
            </w:r>
          </w:p>
        </w:tc>
      </w:tr>
      <w:tr w:rsidR="00D4663C" w14:paraId="00FA6A84" w14:textId="77777777" w:rsidTr="002A1427">
        <w:tc>
          <w:tcPr>
            <w:tcW w:w="16193" w:type="dxa"/>
            <w:shd w:val="clear" w:color="auto" w:fill="FDE9D9" w:themeFill="accent6" w:themeFillTint="33"/>
          </w:tcPr>
          <w:p w14:paraId="7DDF778D" w14:textId="77777777" w:rsidR="00D4663C" w:rsidRPr="00A916A0" w:rsidRDefault="00D4663C" w:rsidP="002A1427">
            <w:pPr>
              <w:spacing w:after="0" w:line="240" w:lineRule="auto"/>
              <w:jc w:val="center"/>
              <w:rPr>
                <w:rFonts w:ascii="Arial" w:eastAsia="Comic Sans MS" w:hAnsi="Arial" w:cs="Arial"/>
                <w:b/>
                <w:bCs/>
              </w:rPr>
            </w:pPr>
            <w:r w:rsidRPr="00A916A0">
              <w:rPr>
                <w:rFonts w:ascii="Arial" w:eastAsia="Comic Sans MS" w:hAnsi="Arial" w:cs="Arial"/>
                <w:b/>
                <w:bCs/>
              </w:rPr>
              <w:t>Autumn</w:t>
            </w:r>
          </w:p>
        </w:tc>
      </w:tr>
      <w:tr w:rsidR="00D4663C" w14:paraId="79578E41" w14:textId="77777777" w:rsidTr="002A1427">
        <w:trPr>
          <w:trHeight w:val="294"/>
        </w:trPr>
        <w:tc>
          <w:tcPr>
            <w:tcW w:w="16193" w:type="dxa"/>
            <w:shd w:val="clear" w:color="auto" w:fill="auto"/>
          </w:tcPr>
          <w:p w14:paraId="21D4FB09" w14:textId="77777777" w:rsidR="00D4663C" w:rsidRPr="00A916A0" w:rsidRDefault="00D4663C" w:rsidP="002A1427">
            <w:pPr>
              <w:spacing w:after="0"/>
              <w:rPr>
                <w:rFonts w:ascii="Arial" w:eastAsia="Comic Sans MS" w:hAnsi="Arial" w:cs="Arial"/>
              </w:rPr>
            </w:pPr>
          </w:p>
          <w:p w14:paraId="02AF3AC7" w14:textId="77777777" w:rsidR="00D4663C" w:rsidRPr="00A916A0" w:rsidRDefault="00D4663C" w:rsidP="002A1427">
            <w:pPr>
              <w:spacing w:after="0"/>
              <w:rPr>
                <w:rFonts w:ascii="Arial" w:eastAsia="Comic Sans MS" w:hAnsi="Arial" w:cs="Arial"/>
              </w:rPr>
            </w:pPr>
          </w:p>
          <w:p w14:paraId="176E8D3E" w14:textId="77777777" w:rsidR="00D4663C" w:rsidRPr="00A916A0" w:rsidRDefault="00D4663C" w:rsidP="002A1427">
            <w:pPr>
              <w:spacing w:after="0"/>
              <w:rPr>
                <w:rFonts w:ascii="Arial" w:eastAsia="Comic Sans MS" w:hAnsi="Arial" w:cs="Arial"/>
              </w:rPr>
            </w:pPr>
          </w:p>
          <w:p w14:paraId="072D546A" w14:textId="77777777" w:rsidR="00D4663C" w:rsidRPr="00A916A0" w:rsidRDefault="00D4663C" w:rsidP="002A1427">
            <w:pPr>
              <w:spacing w:after="0"/>
              <w:rPr>
                <w:rFonts w:ascii="Arial" w:eastAsia="Comic Sans MS" w:hAnsi="Arial" w:cs="Arial"/>
              </w:rPr>
            </w:pPr>
          </w:p>
          <w:p w14:paraId="710C20E9" w14:textId="77777777" w:rsidR="00D4663C" w:rsidRPr="00A916A0" w:rsidRDefault="00D4663C" w:rsidP="002A1427">
            <w:pPr>
              <w:spacing w:after="0"/>
              <w:rPr>
                <w:rFonts w:ascii="Arial" w:eastAsia="Comic Sans MS" w:hAnsi="Arial" w:cs="Arial"/>
              </w:rPr>
            </w:pPr>
          </w:p>
        </w:tc>
      </w:tr>
      <w:tr w:rsidR="00D4663C" w14:paraId="2B81E829" w14:textId="77777777" w:rsidTr="002A1427">
        <w:trPr>
          <w:trHeight w:val="293"/>
        </w:trPr>
        <w:tc>
          <w:tcPr>
            <w:tcW w:w="16193" w:type="dxa"/>
            <w:shd w:val="clear" w:color="auto" w:fill="FDE9D9" w:themeFill="accent6" w:themeFillTint="33"/>
          </w:tcPr>
          <w:p w14:paraId="2EF942BC" w14:textId="77777777" w:rsidR="00D4663C" w:rsidRPr="00A916A0" w:rsidRDefault="00D4663C" w:rsidP="002A1427">
            <w:pPr>
              <w:pStyle w:val="ListParagraph"/>
              <w:spacing w:after="0"/>
              <w:ind w:left="170"/>
              <w:jc w:val="center"/>
              <w:rPr>
                <w:rFonts w:ascii="Arial" w:eastAsia="Comic Sans MS" w:hAnsi="Arial" w:cs="Arial"/>
              </w:rPr>
            </w:pPr>
            <w:r w:rsidRPr="00A916A0">
              <w:rPr>
                <w:rFonts w:ascii="Arial" w:eastAsia="Comic Sans MS" w:hAnsi="Arial" w:cs="Arial"/>
                <w:b/>
                <w:bCs/>
              </w:rPr>
              <w:t xml:space="preserve">Spring </w:t>
            </w:r>
          </w:p>
        </w:tc>
      </w:tr>
      <w:tr w:rsidR="00D4663C" w14:paraId="27E04A3D" w14:textId="77777777" w:rsidTr="002A1427">
        <w:trPr>
          <w:trHeight w:val="293"/>
        </w:trPr>
        <w:tc>
          <w:tcPr>
            <w:tcW w:w="16193" w:type="dxa"/>
            <w:shd w:val="clear" w:color="auto" w:fill="auto"/>
          </w:tcPr>
          <w:p w14:paraId="31B439C6" w14:textId="77777777" w:rsidR="00D4663C" w:rsidRPr="00A916A0" w:rsidRDefault="00D4663C" w:rsidP="002A1427">
            <w:pPr>
              <w:spacing w:after="0"/>
              <w:rPr>
                <w:rFonts w:ascii="Arial" w:eastAsia="Comic Sans MS" w:hAnsi="Arial" w:cs="Arial"/>
              </w:rPr>
            </w:pPr>
          </w:p>
          <w:p w14:paraId="6A192257" w14:textId="77777777" w:rsidR="00D4663C" w:rsidRPr="00A916A0" w:rsidRDefault="00D4663C" w:rsidP="002A1427">
            <w:pPr>
              <w:spacing w:after="0"/>
              <w:rPr>
                <w:rFonts w:ascii="Arial" w:eastAsia="Comic Sans MS" w:hAnsi="Arial" w:cs="Arial"/>
              </w:rPr>
            </w:pPr>
          </w:p>
          <w:p w14:paraId="61475366" w14:textId="77777777" w:rsidR="00D4663C" w:rsidRPr="00A916A0" w:rsidRDefault="00D4663C" w:rsidP="002A1427">
            <w:pPr>
              <w:spacing w:after="0"/>
              <w:rPr>
                <w:rFonts w:ascii="Arial" w:eastAsia="Comic Sans MS" w:hAnsi="Arial" w:cs="Arial"/>
              </w:rPr>
            </w:pPr>
          </w:p>
          <w:p w14:paraId="08574A32" w14:textId="77777777" w:rsidR="00D4663C" w:rsidRPr="00A916A0" w:rsidRDefault="00D4663C" w:rsidP="002A1427">
            <w:pPr>
              <w:spacing w:after="0"/>
              <w:rPr>
                <w:rFonts w:ascii="Arial" w:eastAsia="Comic Sans MS" w:hAnsi="Arial" w:cs="Arial"/>
              </w:rPr>
            </w:pPr>
          </w:p>
          <w:p w14:paraId="17C62759" w14:textId="77777777" w:rsidR="00D4663C" w:rsidRPr="00A916A0" w:rsidRDefault="00D4663C" w:rsidP="002A1427">
            <w:pPr>
              <w:spacing w:after="0"/>
              <w:rPr>
                <w:rFonts w:ascii="Arial" w:eastAsia="Comic Sans MS" w:hAnsi="Arial" w:cs="Arial"/>
              </w:rPr>
            </w:pPr>
          </w:p>
        </w:tc>
      </w:tr>
      <w:tr w:rsidR="00D4663C" w14:paraId="4FF62321" w14:textId="77777777" w:rsidTr="002A1427">
        <w:trPr>
          <w:trHeight w:val="293"/>
        </w:trPr>
        <w:tc>
          <w:tcPr>
            <w:tcW w:w="16193" w:type="dxa"/>
            <w:shd w:val="clear" w:color="auto" w:fill="FDE9D9" w:themeFill="accent6" w:themeFillTint="33"/>
          </w:tcPr>
          <w:p w14:paraId="628CD5E2" w14:textId="77777777" w:rsidR="00D4663C" w:rsidRPr="00A916A0" w:rsidRDefault="00D4663C" w:rsidP="002A1427">
            <w:pPr>
              <w:pStyle w:val="ListParagraph"/>
              <w:spacing w:after="0"/>
              <w:ind w:left="170"/>
              <w:jc w:val="center"/>
              <w:rPr>
                <w:rFonts w:ascii="Arial" w:eastAsia="Comic Sans MS" w:hAnsi="Arial" w:cs="Arial"/>
              </w:rPr>
            </w:pPr>
            <w:r w:rsidRPr="00A916A0">
              <w:rPr>
                <w:rFonts w:ascii="Arial" w:eastAsia="Comic Sans MS" w:hAnsi="Arial" w:cs="Arial"/>
                <w:b/>
                <w:bCs/>
              </w:rPr>
              <w:lastRenderedPageBreak/>
              <w:t>Summer</w:t>
            </w:r>
          </w:p>
        </w:tc>
      </w:tr>
      <w:tr w:rsidR="00D4663C" w14:paraId="535A5CC9" w14:textId="77777777" w:rsidTr="002A1427">
        <w:trPr>
          <w:trHeight w:val="293"/>
        </w:trPr>
        <w:tc>
          <w:tcPr>
            <w:tcW w:w="16193" w:type="dxa"/>
            <w:shd w:val="clear" w:color="auto" w:fill="auto"/>
          </w:tcPr>
          <w:p w14:paraId="30AE95A3" w14:textId="77777777" w:rsidR="00D4663C" w:rsidRPr="00A916A0" w:rsidRDefault="00D4663C" w:rsidP="002A1427">
            <w:pPr>
              <w:spacing w:after="0"/>
              <w:rPr>
                <w:rFonts w:ascii="Arial" w:eastAsia="Comic Sans MS" w:hAnsi="Arial" w:cs="Arial"/>
                <w:b/>
                <w:bCs/>
              </w:rPr>
            </w:pPr>
          </w:p>
          <w:p w14:paraId="34AF503A" w14:textId="77777777" w:rsidR="00D4663C" w:rsidRPr="00A916A0" w:rsidRDefault="00D4663C" w:rsidP="002A1427">
            <w:pPr>
              <w:spacing w:after="0"/>
              <w:rPr>
                <w:rFonts w:ascii="Arial" w:eastAsia="Comic Sans MS" w:hAnsi="Arial" w:cs="Arial"/>
                <w:b/>
                <w:bCs/>
              </w:rPr>
            </w:pPr>
          </w:p>
          <w:p w14:paraId="44A59BE2" w14:textId="77777777" w:rsidR="00D4663C" w:rsidRPr="00A916A0" w:rsidRDefault="00D4663C" w:rsidP="002A1427">
            <w:pPr>
              <w:spacing w:after="0"/>
              <w:rPr>
                <w:rFonts w:ascii="Arial" w:eastAsia="Comic Sans MS" w:hAnsi="Arial" w:cs="Arial"/>
                <w:b/>
                <w:bCs/>
              </w:rPr>
            </w:pPr>
          </w:p>
          <w:p w14:paraId="205A0CA3" w14:textId="77777777" w:rsidR="00D4663C" w:rsidRPr="00A916A0" w:rsidRDefault="00D4663C" w:rsidP="002A1427">
            <w:pPr>
              <w:spacing w:after="0"/>
              <w:rPr>
                <w:rFonts w:ascii="Arial" w:eastAsia="Comic Sans MS" w:hAnsi="Arial" w:cs="Arial"/>
                <w:b/>
                <w:bCs/>
              </w:rPr>
            </w:pPr>
          </w:p>
          <w:p w14:paraId="39A39365" w14:textId="77777777" w:rsidR="00D4663C" w:rsidRPr="00A916A0" w:rsidRDefault="00D4663C" w:rsidP="002A1427">
            <w:pPr>
              <w:spacing w:after="0"/>
              <w:rPr>
                <w:rFonts w:ascii="Arial" w:eastAsia="Comic Sans MS" w:hAnsi="Arial" w:cs="Arial"/>
                <w:b/>
                <w:bCs/>
              </w:rPr>
            </w:pPr>
          </w:p>
        </w:tc>
      </w:tr>
    </w:tbl>
    <w:p w14:paraId="6A0FD42D" w14:textId="42FA0E90" w:rsidR="00515420" w:rsidRDefault="00515420" w:rsidP="00075B35">
      <w:pPr>
        <w:spacing w:after="0"/>
      </w:pPr>
    </w:p>
    <w:p w14:paraId="0E0D8B6C" w14:textId="422A2920" w:rsidR="00515420" w:rsidRDefault="00515420" w:rsidP="00075B35">
      <w:pPr>
        <w:spacing w:after="0"/>
      </w:pPr>
    </w:p>
    <w:p w14:paraId="667879AE" w14:textId="7FF43DCB" w:rsidR="00515420" w:rsidRDefault="00515420" w:rsidP="00075B35">
      <w:pPr>
        <w:spacing w:after="0"/>
      </w:pPr>
    </w:p>
    <w:p w14:paraId="57F39852" w14:textId="4BC97C32" w:rsidR="00515420" w:rsidRDefault="00515420" w:rsidP="00075B35">
      <w:pPr>
        <w:spacing w:after="0"/>
      </w:pPr>
    </w:p>
    <w:p w14:paraId="0BAE73BE" w14:textId="1301A1D1" w:rsidR="00515420" w:rsidRDefault="00515420" w:rsidP="00075B35">
      <w:pPr>
        <w:spacing w:after="0"/>
      </w:pPr>
    </w:p>
    <w:p w14:paraId="40A997FB" w14:textId="460BEB83" w:rsidR="00515420" w:rsidRDefault="00515420" w:rsidP="00075B35">
      <w:pPr>
        <w:spacing w:after="0"/>
      </w:pPr>
    </w:p>
    <w:p w14:paraId="5256EBD0" w14:textId="1088F914" w:rsidR="00515420" w:rsidRDefault="00515420" w:rsidP="00075B35">
      <w:pPr>
        <w:spacing w:after="0"/>
      </w:pPr>
    </w:p>
    <w:p w14:paraId="71C8391F" w14:textId="4158F59C" w:rsidR="00515420" w:rsidRDefault="00515420" w:rsidP="00075B35">
      <w:pPr>
        <w:spacing w:after="0"/>
      </w:pPr>
    </w:p>
    <w:p w14:paraId="0CD32F14" w14:textId="3619D68E" w:rsidR="00162412" w:rsidRDefault="00162412" w:rsidP="00075B35">
      <w:pPr>
        <w:spacing w:after="0"/>
      </w:pPr>
    </w:p>
    <w:p w14:paraId="1848D191" w14:textId="77777777" w:rsidR="00162412" w:rsidRDefault="00162412" w:rsidP="00075B35">
      <w:pPr>
        <w:spacing w:after="0"/>
      </w:pPr>
    </w:p>
    <w:p w14:paraId="20AC9FD9" w14:textId="77777777" w:rsidR="00515420" w:rsidRDefault="00515420" w:rsidP="00075B35">
      <w:pPr>
        <w:spacing w:after="0"/>
      </w:pPr>
    </w:p>
    <w:p w14:paraId="1F0E88D6" w14:textId="00031996" w:rsidR="0053082D" w:rsidRDefault="0053082D" w:rsidP="00075B35">
      <w:pPr>
        <w:spacing w:after="0"/>
      </w:pPr>
    </w:p>
    <w:tbl>
      <w:tblPr>
        <w:tblpPr w:leftFromText="181" w:rightFromText="181" w:vertAnchor="text" w:horzAnchor="margin" w:tblpY="-33"/>
        <w:tblOverlap w:val="never"/>
        <w:tblW w:w="16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683"/>
        <w:gridCol w:w="1834"/>
        <w:gridCol w:w="658"/>
        <w:gridCol w:w="2109"/>
        <w:gridCol w:w="494"/>
        <w:gridCol w:w="1727"/>
        <w:gridCol w:w="1048"/>
        <w:gridCol w:w="385"/>
        <w:gridCol w:w="1928"/>
        <w:gridCol w:w="610"/>
        <w:gridCol w:w="542"/>
        <w:gridCol w:w="2894"/>
      </w:tblGrid>
      <w:tr w:rsidR="002C7D10" w:rsidRPr="00AD07A8" w14:paraId="3A6FAFAB" w14:textId="77777777" w:rsidTr="0025358C">
        <w:trPr>
          <w:trHeight w:val="250"/>
        </w:trPr>
        <w:tc>
          <w:tcPr>
            <w:tcW w:w="4393" w:type="dxa"/>
            <w:gridSpan w:val="4"/>
            <w:shd w:val="clear" w:color="auto" w:fill="FDE9D9" w:themeFill="accent6" w:themeFillTint="33"/>
            <w:vAlign w:val="center"/>
          </w:tcPr>
          <w:p w14:paraId="0781FB89" w14:textId="77777777" w:rsidR="00D4663C" w:rsidRPr="00D4663C" w:rsidRDefault="00D4663C" w:rsidP="00D4663C">
            <w:pPr>
              <w:spacing w:after="0" w:line="240" w:lineRule="auto"/>
              <w:jc w:val="center"/>
              <w:rPr>
                <w:rFonts w:ascii="Arial" w:eastAsia="Comic Sans MS,Arial" w:hAnsi="Arial" w:cs="Arial"/>
                <w:b/>
                <w:bCs/>
                <w:color w:val="7030A0"/>
                <w:sz w:val="10"/>
                <w:szCs w:val="10"/>
              </w:rPr>
            </w:pPr>
          </w:p>
          <w:p w14:paraId="2E56824E" w14:textId="777CBD95" w:rsidR="002C7D10" w:rsidRDefault="002C7D10" w:rsidP="00D4663C">
            <w:pPr>
              <w:spacing w:after="0" w:line="240" w:lineRule="auto"/>
              <w:jc w:val="center"/>
              <w:rPr>
                <w:rFonts w:ascii="Arial" w:eastAsia="Comic Sans MS,Arial" w:hAnsi="Arial" w:cs="Arial"/>
                <w:b/>
                <w:bCs/>
                <w:color w:val="7030A0"/>
                <w:sz w:val="20"/>
                <w:szCs w:val="20"/>
              </w:rPr>
            </w:pPr>
            <w:r w:rsidRPr="00D4663C">
              <w:rPr>
                <w:rFonts w:ascii="Arial" w:eastAsia="Comic Sans MS,Arial" w:hAnsi="Arial" w:cs="Arial"/>
                <w:b/>
                <w:bCs/>
                <w:color w:val="7030A0"/>
                <w:sz w:val="20"/>
                <w:szCs w:val="20"/>
              </w:rPr>
              <w:t>Outcomes for Pupils</w:t>
            </w:r>
          </w:p>
          <w:p w14:paraId="1990F6CE" w14:textId="3B5E5E5A" w:rsidR="00D4663C" w:rsidRPr="00D4663C" w:rsidRDefault="00D4663C" w:rsidP="00D4663C">
            <w:pPr>
              <w:spacing w:after="0" w:line="240" w:lineRule="auto"/>
              <w:jc w:val="center"/>
              <w:rPr>
                <w:rFonts w:ascii="Arial" w:eastAsia="Comic Sans MS,Arial" w:hAnsi="Arial" w:cs="Arial"/>
                <w:b/>
                <w:bCs/>
                <w:color w:val="7030A0"/>
                <w:sz w:val="10"/>
                <w:szCs w:val="10"/>
              </w:rPr>
            </w:pPr>
          </w:p>
        </w:tc>
        <w:tc>
          <w:tcPr>
            <w:tcW w:w="5182" w:type="dxa"/>
            <w:gridSpan w:val="4"/>
            <w:shd w:val="clear" w:color="auto" w:fill="FDE9D9" w:themeFill="accent6" w:themeFillTint="33"/>
            <w:vAlign w:val="center"/>
          </w:tcPr>
          <w:p w14:paraId="69590BBC" w14:textId="407B6FD7" w:rsidR="002C7D10" w:rsidRPr="00D4663C" w:rsidRDefault="002C7D10" w:rsidP="00D4663C">
            <w:pPr>
              <w:spacing w:after="0" w:line="240" w:lineRule="auto"/>
              <w:jc w:val="center"/>
              <w:rPr>
                <w:rFonts w:ascii="Arial" w:eastAsia="Comic Sans MS" w:hAnsi="Arial" w:cs="Arial"/>
                <w:b/>
                <w:bCs/>
                <w:color w:val="7030A0"/>
                <w:sz w:val="20"/>
                <w:szCs w:val="20"/>
              </w:rPr>
            </w:pPr>
            <w:r w:rsidRPr="00D4663C">
              <w:rPr>
                <w:rFonts w:ascii="Arial" w:eastAsia="Comic Sans MS" w:hAnsi="Arial" w:cs="Arial"/>
                <w:b/>
                <w:bCs/>
                <w:color w:val="7030A0"/>
                <w:sz w:val="20"/>
                <w:szCs w:val="20"/>
              </w:rPr>
              <w:t>Strategic lead:</w:t>
            </w:r>
            <w:r w:rsidR="00AB07B4">
              <w:rPr>
                <w:rFonts w:ascii="Arial" w:eastAsia="Comic Sans MS" w:hAnsi="Arial" w:cs="Arial"/>
                <w:b/>
                <w:bCs/>
                <w:color w:val="7030A0"/>
                <w:sz w:val="20"/>
                <w:szCs w:val="20"/>
              </w:rPr>
              <w:t xml:space="preserve"> LA / DL</w:t>
            </w:r>
          </w:p>
        </w:tc>
        <w:tc>
          <w:tcPr>
            <w:tcW w:w="6490" w:type="dxa"/>
            <w:gridSpan w:val="5"/>
            <w:shd w:val="clear" w:color="auto" w:fill="FDE9D9" w:themeFill="accent6" w:themeFillTint="33"/>
            <w:vAlign w:val="center"/>
          </w:tcPr>
          <w:p w14:paraId="18240F67" w14:textId="0837CC09" w:rsidR="002C7D10" w:rsidRPr="00D4663C" w:rsidRDefault="002C7D10" w:rsidP="00D4663C">
            <w:pPr>
              <w:spacing w:after="0" w:line="240" w:lineRule="auto"/>
              <w:jc w:val="center"/>
              <w:rPr>
                <w:rFonts w:ascii="Arial" w:eastAsia="Comic Sans MS" w:hAnsi="Arial" w:cs="Arial"/>
                <w:b/>
                <w:bCs/>
                <w:color w:val="7030A0"/>
                <w:sz w:val="20"/>
                <w:szCs w:val="20"/>
              </w:rPr>
            </w:pPr>
            <w:r w:rsidRPr="00D4663C">
              <w:rPr>
                <w:rFonts w:ascii="Arial" w:eastAsia="Comic Sans MS" w:hAnsi="Arial" w:cs="Arial"/>
                <w:b/>
                <w:bCs/>
                <w:color w:val="7030A0"/>
                <w:sz w:val="20"/>
                <w:szCs w:val="20"/>
              </w:rPr>
              <w:t>Link Governor:</w:t>
            </w:r>
            <w:r w:rsidR="00E2148E">
              <w:rPr>
                <w:rFonts w:ascii="Arial" w:eastAsia="Comic Sans MS" w:hAnsi="Arial" w:cs="Arial"/>
                <w:b/>
                <w:bCs/>
                <w:color w:val="7030A0"/>
                <w:sz w:val="20"/>
                <w:szCs w:val="20"/>
              </w:rPr>
              <w:t xml:space="preserve"> RW / </w:t>
            </w:r>
            <w:r w:rsidR="00AB07B4">
              <w:rPr>
                <w:rFonts w:ascii="Arial" w:eastAsia="Comic Sans MS" w:hAnsi="Arial" w:cs="Arial"/>
                <w:b/>
                <w:bCs/>
                <w:color w:val="7030A0"/>
                <w:sz w:val="20"/>
                <w:szCs w:val="20"/>
              </w:rPr>
              <w:t>LR</w:t>
            </w:r>
          </w:p>
        </w:tc>
      </w:tr>
      <w:tr w:rsidR="002C7D10" w:rsidRPr="00AD07A8" w14:paraId="5DC0D6D3" w14:textId="77777777" w:rsidTr="0025358C">
        <w:trPr>
          <w:trHeight w:val="938"/>
        </w:trPr>
        <w:tc>
          <w:tcPr>
            <w:tcW w:w="4424" w:type="dxa"/>
            <w:gridSpan w:val="4"/>
          </w:tcPr>
          <w:p w14:paraId="69B3175F" w14:textId="07C391DA" w:rsidR="002C7D10" w:rsidRPr="00D4663C" w:rsidRDefault="00D4663C" w:rsidP="00D4663C">
            <w:pPr>
              <w:pStyle w:val="Tabletextbullet"/>
              <w:numPr>
                <w:ilvl w:val="0"/>
                <w:numId w:val="0"/>
              </w:numPr>
              <w:tabs>
                <w:tab w:val="left" w:pos="567"/>
              </w:tabs>
              <w:rPr>
                <w:rFonts w:ascii="Arial" w:hAnsi="Arial" w:cs="Arial"/>
                <w:b/>
                <w:sz w:val="18"/>
                <w:szCs w:val="18"/>
              </w:rPr>
            </w:pPr>
            <w:r>
              <w:rPr>
                <w:rFonts w:ascii="Arial" w:eastAsia="Comic Sans MS" w:hAnsi="Arial" w:cs="Arial"/>
                <w:b/>
                <w:bCs/>
                <w:color w:val="7030A0"/>
                <w:sz w:val="18"/>
                <w:szCs w:val="18"/>
              </w:rPr>
              <w:t>KEY PRIORITY</w:t>
            </w:r>
            <w:r w:rsidR="002C7D10" w:rsidRPr="00D4663C">
              <w:rPr>
                <w:rFonts w:ascii="Arial" w:eastAsia="Comic Sans MS" w:hAnsi="Arial" w:cs="Arial"/>
                <w:b/>
                <w:bCs/>
                <w:sz w:val="18"/>
                <w:szCs w:val="18"/>
              </w:rPr>
              <w:t xml:space="preserve">: </w:t>
            </w:r>
            <w:r w:rsidR="006E7A2E" w:rsidRPr="00D4663C">
              <w:rPr>
                <w:rFonts w:ascii="Arial" w:hAnsi="Arial" w:cs="Arial"/>
                <w:sz w:val="18"/>
                <w:szCs w:val="18"/>
              </w:rPr>
              <w:t xml:space="preserve"> </w:t>
            </w:r>
            <w:r>
              <w:rPr>
                <w:rFonts w:ascii="Arial" w:hAnsi="Arial" w:cs="Arial"/>
                <w:sz w:val="18"/>
                <w:szCs w:val="18"/>
              </w:rPr>
              <w:t xml:space="preserve">Although the </w:t>
            </w:r>
            <w:r w:rsidR="006E7A2E" w:rsidRPr="00D4663C">
              <w:rPr>
                <w:rFonts w:ascii="Arial" w:hAnsi="Arial" w:cs="Arial"/>
                <w:sz w:val="18"/>
                <w:szCs w:val="18"/>
              </w:rPr>
              <w:t>attainment of almost all groups of pupils in KS1</w:t>
            </w:r>
            <w:r>
              <w:rPr>
                <w:rFonts w:ascii="Arial" w:hAnsi="Arial" w:cs="Arial"/>
                <w:sz w:val="18"/>
                <w:szCs w:val="18"/>
              </w:rPr>
              <w:t xml:space="preserve"> is broadly in line with National A</w:t>
            </w:r>
            <w:r w:rsidR="006E7A2E" w:rsidRPr="00D4663C">
              <w:rPr>
                <w:rFonts w:ascii="Arial" w:hAnsi="Arial" w:cs="Arial"/>
                <w:sz w:val="18"/>
                <w:szCs w:val="18"/>
              </w:rPr>
              <w:t>verages</w:t>
            </w:r>
            <w:r>
              <w:rPr>
                <w:rFonts w:ascii="Arial" w:hAnsi="Arial" w:cs="Arial"/>
                <w:sz w:val="18"/>
                <w:szCs w:val="18"/>
              </w:rPr>
              <w:t xml:space="preserve">, the school need to ensure those </w:t>
            </w:r>
            <w:r w:rsidR="006E7A2E" w:rsidRPr="00D4663C">
              <w:rPr>
                <w:rFonts w:ascii="Arial" w:hAnsi="Arial" w:cs="Arial"/>
                <w:sz w:val="18"/>
                <w:szCs w:val="18"/>
              </w:rPr>
              <w:t xml:space="preserve">below </w:t>
            </w:r>
            <w:r>
              <w:rPr>
                <w:rFonts w:ascii="Arial" w:hAnsi="Arial" w:cs="Arial"/>
                <w:sz w:val="18"/>
                <w:szCs w:val="18"/>
              </w:rPr>
              <w:t>are rapidly improving.</w:t>
            </w:r>
          </w:p>
        </w:tc>
        <w:tc>
          <w:tcPr>
            <w:tcW w:w="11641" w:type="dxa"/>
            <w:gridSpan w:val="9"/>
          </w:tcPr>
          <w:p w14:paraId="16949911" w14:textId="3D51B1C0" w:rsidR="002C7D10" w:rsidRPr="00D4663C" w:rsidRDefault="002C7D10" w:rsidP="00E2148E">
            <w:pPr>
              <w:tabs>
                <w:tab w:val="left" w:pos="7230"/>
              </w:tabs>
              <w:spacing w:after="0" w:line="240" w:lineRule="auto"/>
              <w:rPr>
                <w:rFonts w:ascii="Arial" w:eastAsia="Comic Sans MS" w:hAnsi="Arial" w:cs="Arial"/>
                <w:sz w:val="18"/>
                <w:szCs w:val="18"/>
              </w:rPr>
            </w:pPr>
            <w:r w:rsidRPr="00D4663C">
              <w:rPr>
                <w:rFonts w:ascii="Arial" w:eastAsia="Comic Sans MS" w:hAnsi="Arial" w:cs="Arial"/>
                <w:b/>
                <w:bCs/>
                <w:sz w:val="18"/>
                <w:szCs w:val="18"/>
              </w:rPr>
              <w:t>Rationale</w:t>
            </w:r>
            <w:r w:rsidRPr="00D4663C">
              <w:rPr>
                <w:rFonts w:ascii="Arial" w:eastAsia="Comic Sans MS" w:hAnsi="Arial" w:cs="Arial"/>
                <w:sz w:val="18"/>
                <w:szCs w:val="18"/>
              </w:rPr>
              <w:t xml:space="preserve"> – </w:t>
            </w:r>
            <w:r w:rsidR="00D4663C">
              <w:rPr>
                <w:rFonts w:ascii="Arial" w:eastAsia="Comic Sans MS" w:hAnsi="Arial" w:cs="Arial"/>
                <w:sz w:val="18"/>
                <w:szCs w:val="18"/>
              </w:rPr>
              <w:t>In Key Stage 1</w:t>
            </w:r>
            <w:r w:rsidR="00D4663C" w:rsidRPr="00D4663C">
              <w:rPr>
                <w:rFonts w:ascii="Arial" w:eastAsia="Comic Sans MS" w:hAnsi="Arial" w:cs="Arial"/>
                <w:sz w:val="18"/>
                <w:szCs w:val="18"/>
              </w:rPr>
              <w:t>,</w:t>
            </w:r>
            <w:r w:rsidR="006E7A2E" w:rsidRPr="00D4663C">
              <w:rPr>
                <w:rFonts w:ascii="Arial" w:eastAsia="Comic Sans MS" w:hAnsi="Arial" w:cs="Arial"/>
                <w:sz w:val="18"/>
                <w:szCs w:val="18"/>
              </w:rPr>
              <w:t xml:space="preserve"> the overall attainment of pupils has been broadly average over a period of years. However, the attainment of two specific groups (Boys and dis</w:t>
            </w:r>
            <w:r w:rsidR="00D4663C">
              <w:rPr>
                <w:rFonts w:ascii="Arial" w:eastAsia="Comic Sans MS" w:hAnsi="Arial" w:cs="Arial"/>
                <w:sz w:val="18"/>
                <w:szCs w:val="18"/>
              </w:rPr>
              <w:t>advantaged) has been below the National A</w:t>
            </w:r>
            <w:r w:rsidR="006E7A2E" w:rsidRPr="00D4663C">
              <w:rPr>
                <w:rFonts w:ascii="Arial" w:eastAsia="Comic Sans MS" w:hAnsi="Arial" w:cs="Arial"/>
                <w:sz w:val="18"/>
                <w:szCs w:val="18"/>
              </w:rPr>
              <w:t>verage recently. Although this is a national trend, the school is committed to ensuring that all pupils achieve the ne</w:t>
            </w:r>
            <w:r w:rsidR="00D4663C">
              <w:rPr>
                <w:rFonts w:ascii="Arial" w:eastAsia="Comic Sans MS" w:hAnsi="Arial" w:cs="Arial"/>
                <w:sz w:val="18"/>
                <w:szCs w:val="18"/>
              </w:rPr>
              <w:t>cessary skills to be ready for Key S</w:t>
            </w:r>
            <w:r w:rsidR="006E7A2E" w:rsidRPr="00D4663C">
              <w:rPr>
                <w:rFonts w:ascii="Arial" w:eastAsia="Comic Sans MS" w:hAnsi="Arial" w:cs="Arial"/>
                <w:sz w:val="18"/>
                <w:szCs w:val="18"/>
              </w:rPr>
              <w:t xml:space="preserve">tage 2. Our in school data </w:t>
            </w:r>
            <w:r w:rsidR="00D4663C">
              <w:rPr>
                <w:rFonts w:ascii="Arial" w:eastAsia="Comic Sans MS" w:hAnsi="Arial" w:cs="Arial"/>
                <w:sz w:val="18"/>
                <w:szCs w:val="18"/>
              </w:rPr>
              <w:t>identifies a disparity between Year 3</w:t>
            </w:r>
            <w:r w:rsidR="006E7A2E" w:rsidRPr="00D4663C">
              <w:rPr>
                <w:rFonts w:ascii="Arial" w:eastAsia="Comic Sans MS" w:hAnsi="Arial" w:cs="Arial"/>
                <w:sz w:val="18"/>
                <w:szCs w:val="18"/>
              </w:rPr>
              <w:t xml:space="preserve"> </w:t>
            </w:r>
            <w:r w:rsidR="00D4663C">
              <w:rPr>
                <w:rFonts w:ascii="Arial" w:eastAsia="Comic Sans MS" w:hAnsi="Arial" w:cs="Arial"/>
                <w:sz w:val="18"/>
                <w:szCs w:val="18"/>
              </w:rPr>
              <w:t>boys and girls</w:t>
            </w:r>
            <w:r w:rsidR="00E2148E">
              <w:rPr>
                <w:rFonts w:ascii="Arial" w:eastAsia="Comic Sans MS" w:hAnsi="Arial" w:cs="Arial"/>
                <w:sz w:val="18"/>
                <w:szCs w:val="18"/>
              </w:rPr>
              <w:t xml:space="preserve"> and therefore, earlier invention needs to be addressed. </w:t>
            </w:r>
            <w:r w:rsidR="006E7A2E" w:rsidRPr="00D4663C">
              <w:rPr>
                <w:rFonts w:ascii="Arial" w:eastAsia="Comic Sans MS" w:hAnsi="Arial" w:cs="Arial"/>
                <w:sz w:val="18"/>
                <w:szCs w:val="18"/>
              </w:rPr>
              <w:t xml:space="preserve"> </w:t>
            </w:r>
          </w:p>
        </w:tc>
      </w:tr>
      <w:tr w:rsidR="002C7D10" w:rsidRPr="00AD07A8" w14:paraId="69230BE5" w14:textId="77777777" w:rsidTr="008B4063">
        <w:trPr>
          <w:trHeight w:val="599"/>
        </w:trPr>
        <w:tc>
          <w:tcPr>
            <w:tcW w:w="16065" w:type="dxa"/>
            <w:gridSpan w:val="13"/>
          </w:tcPr>
          <w:p w14:paraId="6119DE70" w14:textId="485FF5D1" w:rsidR="00E2148E" w:rsidRDefault="002C7D10" w:rsidP="00E2148E">
            <w:pPr>
              <w:spacing w:after="0" w:line="240" w:lineRule="auto"/>
              <w:rPr>
                <w:rFonts w:ascii="Arial" w:eastAsia="Comic Sans MS,Arial" w:hAnsi="Arial" w:cs="Arial"/>
                <w:b/>
                <w:bCs/>
                <w:sz w:val="18"/>
                <w:szCs w:val="18"/>
              </w:rPr>
            </w:pPr>
            <w:r w:rsidRPr="00D4663C">
              <w:rPr>
                <w:rFonts w:ascii="Arial" w:eastAsia="Comic Sans MS,Arial" w:hAnsi="Arial" w:cs="Arial"/>
                <w:b/>
                <w:bCs/>
                <w:sz w:val="18"/>
                <w:szCs w:val="18"/>
              </w:rPr>
              <w:t>Outcomes: What success in our school will look like</w:t>
            </w:r>
          </w:p>
          <w:p w14:paraId="246635AF" w14:textId="77777777" w:rsidR="00E2148E" w:rsidRDefault="00E2148E" w:rsidP="00E2148E">
            <w:pPr>
              <w:spacing w:after="0" w:line="240" w:lineRule="auto"/>
              <w:rPr>
                <w:rFonts w:ascii="Arial" w:eastAsia="Comic Sans MS,Arial" w:hAnsi="Arial" w:cs="Arial"/>
                <w:b/>
                <w:bCs/>
                <w:sz w:val="18"/>
                <w:szCs w:val="18"/>
              </w:rPr>
            </w:pPr>
          </w:p>
          <w:p w14:paraId="13336D84" w14:textId="77777777" w:rsidR="00E2148E" w:rsidRPr="00E2148E" w:rsidRDefault="00D50C61" w:rsidP="00E2148E">
            <w:pPr>
              <w:pStyle w:val="ListParagraph"/>
              <w:numPr>
                <w:ilvl w:val="0"/>
                <w:numId w:val="33"/>
              </w:numPr>
              <w:spacing w:after="0" w:line="240" w:lineRule="auto"/>
              <w:rPr>
                <w:rFonts w:ascii="Arial" w:eastAsia="Comic Sans MS,Arial" w:hAnsi="Arial" w:cs="Arial"/>
                <w:b/>
                <w:bCs/>
                <w:sz w:val="18"/>
                <w:szCs w:val="18"/>
              </w:rPr>
            </w:pPr>
            <w:r w:rsidRPr="00E2148E">
              <w:rPr>
                <w:rFonts w:ascii="Arial" w:eastAsia="Comic Sans MS,Times New Roman" w:hAnsi="Arial" w:cs="Arial"/>
                <w:sz w:val="18"/>
                <w:szCs w:val="18"/>
                <w:lang w:val="en-US"/>
              </w:rPr>
              <w:t>The gap is closed betwee</w:t>
            </w:r>
            <w:r w:rsidR="00E2148E" w:rsidRPr="00E2148E">
              <w:rPr>
                <w:rFonts w:ascii="Arial" w:eastAsia="Comic Sans MS,Times New Roman" w:hAnsi="Arial" w:cs="Arial"/>
                <w:sz w:val="18"/>
                <w:szCs w:val="18"/>
                <w:lang w:val="en-US"/>
              </w:rPr>
              <w:t>n boys and girls in writing at Key S</w:t>
            </w:r>
            <w:r w:rsidRPr="00E2148E">
              <w:rPr>
                <w:rFonts w:ascii="Arial" w:eastAsia="Comic Sans MS,Times New Roman" w:hAnsi="Arial" w:cs="Arial"/>
                <w:sz w:val="18"/>
                <w:szCs w:val="18"/>
                <w:lang w:val="en-US"/>
              </w:rPr>
              <w:t>tage 1.</w:t>
            </w:r>
          </w:p>
          <w:p w14:paraId="7268EC2C" w14:textId="77777777" w:rsidR="00E2148E" w:rsidRPr="00E2148E" w:rsidRDefault="00D50C61" w:rsidP="00E2148E">
            <w:pPr>
              <w:pStyle w:val="ListParagraph"/>
              <w:numPr>
                <w:ilvl w:val="0"/>
                <w:numId w:val="33"/>
              </w:numPr>
              <w:spacing w:after="0" w:line="240" w:lineRule="auto"/>
              <w:rPr>
                <w:rFonts w:ascii="Arial" w:eastAsia="Comic Sans MS,Arial" w:hAnsi="Arial" w:cs="Arial"/>
                <w:b/>
                <w:bCs/>
                <w:sz w:val="18"/>
                <w:szCs w:val="18"/>
              </w:rPr>
            </w:pPr>
            <w:r w:rsidRPr="00E2148E">
              <w:rPr>
                <w:rFonts w:ascii="Arial" w:eastAsia="Comic Sans MS,Times New Roman" w:hAnsi="Arial" w:cs="Arial"/>
                <w:sz w:val="18"/>
                <w:szCs w:val="18"/>
                <w:lang w:val="en-US"/>
              </w:rPr>
              <w:t>The gap is closed between disadvantaged and n</w:t>
            </w:r>
            <w:r w:rsidR="00E2148E" w:rsidRPr="00E2148E">
              <w:rPr>
                <w:rFonts w:ascii="Arial" w:eastAsia="Comic Sans MS,Times New Roman" w:hAnsi="Arial" w:cs="Arial"/>
                <w:sz w:val="18"/>
                <w:szCs w:val="18"/>
                <w:lang w:val="en-US"/>
              </w:rPr>
              <w:t>on-disadvantaged in writing at Key S</w:t>
            </w:r>
            <w:r w:rsidRPr="00E2148E">
              <w:rPr>
                <w:rFonts w:ascii="Arial" w:eastAsia="Comic Sans MS,Times New Roman" w:hAnsi="Arial" w:cs="Arial"/>
                <w:sz w:val="18"/>
                <w:szCs w:val="18"/>
                <w:lang w:val="en-US"/>
              </w:rPr>
              <w:t>tage 1.</w:t>
            </w:r>
          </w:p>
          <w:p w14:paraId="42E85EAF" w14:textId="77777777" w:rsidR="002C7D10" w:rsidRPr="00E2148E" w:rsidRDefault="00D50C61" w:rsidP="00E2148E">
            <w:pPr>
              <w:pStyle w:val="ListParagraph"/>
              <w:numPr>
                <w:ilvl w:val="0"/>
                <w:numId w:val="33"/>
              </w:numPr>
              <w:spacing w:after="0" w:line="240" w:lineRule="auto"/>
              <w:rPr>
                <w:rFonts w:ascii="Arial" w:eastAsia="Comic Sans MS,Arial" w:hAnsi="Arial" w:cs="Arial"/>
                <w:b/>
                <w:bCs/>
                <w:sz w:val="18"/>
                <w:szCs w:val="18"/>
              </w:rPr>
            </w:pPr>
            <w:r w:rsidRPr="00E2148E">
              <w:rPr>
                <w:rFonts w:ascii="Arial" w:eastAsia="Comic Sans MS,Times New Roman" w:hAnsi="Arial" w:cs="Arial"/>
                <w:sz w:val="18"/>
                <w:szCs w:val="18"/>
                <w:lang w:val="en-US"/>
              </w:rPr>
              <w:t xml:space="preserve">The school has a clear transition period between year 2 and 3 for children that are falling behind. </w:t>
            </w:r>
          </w:p>
          <w:p w14:paraId="10E981BE" w14:textId="66C23140" w:rsidR="00E2148E" w:rsidRPr="00E2148E" w:rsidRDefault="00E2148E" w:rsidP="00E2148E">
            <w:pPr>
              <w:pStyle w:val="ListParagraph"/>
              <w:spacing w:after="0" w:line="240" w:lineRule="auto"/>
              <w:ind w:left="360"/>
              <w:rPr>
                <w:rFonts w:ascii="Arial" w:eastAsia="Comic Sans MS,Arial" w:hAnsi="Arial" w:cs="Arial"/>
                <w:b/>
                <w:bCs/>
                <w:sz w:val="18"/>
                <w:szCs w:val="18"/>
              </w:rPr>
            </w:pPr>
          </w:p>
        </w:tc>
      </w:tr>
      <w:tr w:rsidR="002C7D10" w:rsidRPr="00AD07A8" w14:paraId="0E029ABA" w14:textId="77777777" w:rsidTr="00E2148E">
        <w:trPr>
          <w:trHeight w:val="168"/>
        </w:trPr>
        <w:tc>
          <w:tcPr>
            <w:tcW w:w="1163" w:type="dxa"/>
            <w:shd w:val="clear" w:color="auto" w:fill="FDE9D9" w:themeFill="accent6" w:themeFillTint="33"/>
          </w:tcPr>
          <w:p w14:paraId="496389B1"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Vision</w:t>
            </w:r>
          </w:p>
        </w:tc>
        <w:tc>
          <w:tcPr>
            <w:tcW w:w="2591" w:type="dxa"/>
            <w:gridSpan w:val="2"/>
            <w:shd w:val="clear" w:color="auto" w:fill="FDE9D9" w:themeFill="accent6" w:themeFillTint="33"/>
          </w:tcPr>
          <w:p w14:paraId="0AA61EC6" w14:textId="77777777" w:rsidR="002C7D10" w:rsidRPr="00D4663C" w:rsidRDefault="002C7D10" w:rsidP="002C7D10">
            <w:pPr>
              <w:spacing w:after="0" w:line="240" w:lineRule="auto"/>
              <w:jc w:val="center"/>
              <w:rPr>
                <w:rFonts w:ascii="Arial" w:eastAsia="Comic Sans MS,Calibri" w:hAnsi="Arial" w:cs="Arial"/>
                <w:b/>
                <w:bCs/>
                <w:sz w:val="18"/>
                <w:szCs w:val="18"/>
              </w:rPr>
            </w:pPr>
            <w:r w:rsidRPr="00D4663C">
              <w:rPr>
                <w:rFonts w:ascii="Arial" w:eastAsia="Comic Sans MS,Calibri" w:hAnsi="Arial" w:cs="Arial"/>
                <w:b/>
                <w:bCs/>
                <w:sz w:val="18"/>
                <w:szCs w:val="18"/>
              </w:rPr>
              <w:t>Confident</w:t>
            </w:r>
          </w:p>
        </w:tc>
        <w:tc>
          <w:tcPr>
            <w:tcW w:w="2850" w:type="dxa"/>
            <w:gridSpan w:val="2"/>
            <w:shd w:val="clear" w:color="auto" w:fill="FDE9D9" w:themeFill="accent6" w:themeFillTint="33"/>
          </w:tcPr>
          <w:p w14:paraId="21F752BF" w14:textId="77777777" w:rsidR="002C7D10" w:rsidRPr="00D4663C" w:rsidRDefault="002C7D10" w:rsidP="002C7D10">
            <w:pPr>
              <w:spacing w:after="0" w:line="240" w:lineRule="auto"/>
              <w:jc w:val="center"/>
              <w:rPr>
                <w:rFonts w:ascii="Arial" w:eastAsia="Comic Sans MS,Calibri" w:hAnsi="Arial" w:cs="Arial"/>
                <w:b/>
                <w:bCs/>
                <w:sz w:val="18"/>
                <w:szCs w:val="18"/>
              </w:rPr>
            </w:pPr>
            <w:r w:rsidRPr="00D4663C">
              <w:rPr>
                <w:rFonts w:ascii="Arial" w:eastAsia="Comic Sans MS,Calibri" w:hAnsi="Arial" w:cs="Arial"/>
                <w:b/>
                <w:bCs/>
                <w:sz w:val="18"/>
                <w:szCs w:val="18"/>
              </w:rPr>
              <w:t>Able to meet future challenges</w:t>
            </w:r>
          </w:p>
        </w:tc>
        <w:tc>
          <w:tcPr>
            <w:tcW w:w="5965" w:type="dxa"/>
            <w:gridSpan w:val="6"/>
            <w:shd w:val="clear" w:color="auto" w:fill="auto"/>
          </w:tcPr>
          <w:p w14:paraId="282E216F" w14:textId="77777777" w:rsidR="002C7D10" w:rsidRPr="00D4663C" w:rsidRDefault="002C7D10" w:rsidP="002C7D10">
            <w:pPr>
              <w:spacing w:after="0" w:line="240" w:lineRule="auto"/>
              <w:jc w:val="center"/>
              <w:rPr>
                <w:rFonts w:ascii="Arial" w:eastAsia="Comic Sans MS,Calibri" w:hAnsi="Arial" w:cs="Arial"/>
                <w:b/>
                <w:bCs/>
                <w:sz w:val="18"/>
                <w:szCs w:val="18"/>
              </w:rPr>
            </w:pPr>
            <w:r w:rsidRPr="00D4663C">
              <w:rPr>
                <w:rFonts w:ascii="Arial" w:eastAsia="Comic Sans MS,Calibri" w:hAnsi="Arial" w:cs="Arial"/>
                <w:b/>
                <w:bCs/>
                <w:sz w:val="18"/>
                <w:szCs w:val="18"/>
              </w:rPr>
              <w:t>Responsible members of the community</w:t>
            </w:r>
          </w:p>
        </w:tc>
        <w:tc>
          <w:tcPr>
            <w:tcW w:w="3495" w:type="dxa"/>
            <w:gridSpan w:val="2"/>
            <w:shd w:val="clear" w:color="auto" w:fill="FDE9D9" w:themeFill="accent6" w:themeFillTint="33"/>
          </w:tcPr>
          <w:p w14:paraId="0CC57412" w14:textId="77777777" w:rsidR="002C7D10" w:rsidRPr="00D4663C" w:rsidRDefault="002C7D10" w:rsidP="002C7D10">
            <w:pPr>
              <w:tabs>
                <w:tab w:val="left" w:pos="413"/>
                <w:tab w:val="center" w:pos="1319"/>
              </w:tabs>
              <w:spacing w:after="0" w:line="240" w:lineRule="auto"/>
              <w:jc w:val="center"/>
              <w:rPr>
                <w:rFonts w:ascii="Arial" w:eastAsia="Comic Sans MS,Calibri" w:hAnsi="Arial" w:cs="Arial"/>
                <w:b/>
                <w:bCs/>
                <w:sz w:val="18"/>
                <w:szCs w:val="18"/>
              </w:rPr>
            </w:pPr>
            <w:r w:rsidRPr="00D4663C">
              <w:rPr>
                <w:rFonts w:ascii="Arial" w:eastAsia="Comic Sans MS,Calibri" w:hAnsi="Arial" w:cs="Arial"/>
                <w:b/>
                <w:bCs/>
                <w:sz w:val="18"/>
                <w:szCs w:val="18"/>
              </w:rPr>
              <w:t>Effective Learners</w:t>
            </w:r>
          </w:p>
        </w:tc>
      </w:tr>
      <w:tr w:rsidR="002C7D10" w:rsidRPr="00AD07A8" w14:paraId="7E8A333F" w14:textId="77777777" w:rsidTr="00E2148E">
        <w:trPr>
          <w:trHeight w:val="87"/>
        </w:trPr>
        <w:tc>
          <w:tcPr>
            <w:tcW w:w="7123" w:type="dxa"/>
            <w:gridSpan w:val="6"/>
            <w:shd w:val="clear" w:color="auto" w:fill="0070C0"/>
            <w:vAlign w:val="center"/>
          </w:tcPr>
          <w:p w14:paraId="14F6904A"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Actions</w:t>
            </w:r>
          </w:p>
        </w:tc>
        <w:tc>
          <w:tcPr>
            <w:tcW w:w="4831" w:type="dxa"/>
            <w:gridSpan w:val="4"/>
            <w:shd w:val="clear" w:color="auto" w:fill="0070C0"/>
            <w:vAlign w:val="center"/>
          </w:tcPr>
          <w:p w14:paraId="520A1BA2"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Monitoring</w:t>
            </w:r>
          </w:p>
        </w:tc>
        <w:tc>
          <w:tcPr>
            <w:tcW w:w="4111" w:type="dxa"/>
            <w:gridSpan w:val="3"/>
            <w:shd w:val="clear" w:color="auto" w:fill="0070C0"/>
            <w:vAlign w:val="center"/>
          </w:tcPr>
          <w:p w14:paraId="68D2EAE5"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Evaluation</w:t>
            </w:r>
          </w:p>
        </w:tc>
      </w:tr>
      <w:tr w:rsidR="002C7D10" w:rsidRPr="00AD07A8" w14:paraId="1BA45405" w14:textId="77777777" w:rsidTr="002A2C78">
        <w:trPr>
          <w:trHeight w:val="253"/>
        </w:trPr>
        <w:tc>
          <w:tcPr>
            <w:tcW w:w="1860" w:type="dxa"/>
            <w:gridSpan w:val="2"/>
            <w:shd w:val="clear" w:color="auto" w:fill="FFFF00"/>
            <w:vAlign w:val="center"/>
          </w:tcPr>
          <w:p w14:paraId="16DCF2D9"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What is our Priority?</w:t>
            </w:r>
          </w:p>
        </w:tc>
        <w:tc>
          <w:tcPr>
            <w:tcW w:w="5263" w:type="dxa"/>
            <w:gridSpan w:val="4"/>
            <w:shd w:val="clear" w:color="auto" w:fill="FFFF00"/>
            <w:vAlign w:val="center"/>
          </w:tcPr>
          <w:p w14:paraId="355D2528"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What actions are required?</w:t>
            </w:r>
          </w:p>
        </w:tc>
        <w:tc>
          <w:tcPr>
            <w:tcW w:w="1545" w:type="dxa"/>
            <w:shd w:val="clear" w:color="auto" w:fill="FFFF00"/>
            <w:vAlign w:val="center"/>
          </w:tcPr>
          <w:p w14:paraId="51673D75"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 xml:space="preserve">Responsible for leading actions? </w:t>
            </w:r>
          </w:p>
        </w:tc>
        <w:tc>
          <w:tcPr>
            <w:tcW w:w="1324" w:type="dxa"/>
            <w:gridSpan w:val="2"/>
            <w:shd w:val="clear" w:color="auto" w:fill="FFFF00"/>
            <w:vAlign w:val="center"/>
          </w:tcPr>
          <w:p w14:paraId="00AD87C0"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When will this take place?</w:t>
            </w:r>
          </w:p>
        </w:tc>
        <w:tc>
          <w:tcPr>
            <w:tcW w:w="1962" w:type="dxa"/>
            <w:shd w:val="clear" w:color="auto" w:fill="FFFF00"/>
            <w:vAlign w:val="center"/>
          </w:tcPr>
          <w:p w14:paraId="1C3D86DA"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 xml:space="preserve">Resources (Costs/CPD) </w:t>
            </w:r>
          </w:p>
        </w:tc>
        <w:tc>
          <w:tcPr>
            <w:tcW w:w="1171" w:type="dxa"/>
            <w:gridSpan w:val="2"/>
            <w:shd w:val="clear" w:color="auto" w:fill="FFFF00"/>
            <w:vAlign w:val="center"/>
          </w:tcPr>
          <w:p w14:paraId="7F6B1237" w14:textId="77777777"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Who by</w:t>
            </w:r>
          </w:p>
        </w:tc>
        <w:tc>
          <w:tcPr>
            <w:tcW w:w="2940" w:type="dxa"/>
            <w:shd w:val="clear" w:color="auto" w:fill="FFFF00"/>
            <w:vAlign w:val="center"/>
          </w:tcPr>
          <w:p w14:paraId="49A6B616" w14:textId="47039352" w:rsidR="002C7D10" w:rsidRPr="00D4663C" w:rsidRDefault="002C7D10" w:rsidP="002C7D10">
            <w:pPr>
              <w:spacing w:after="0" w:line="240" w:lineRule="auto"/>
              <w:jc w:val="center"/>
              <w:rPr>
                <w:rFonts w:ascii="Arial" w:eastAsia="Comic Sans MS" w:hAnsi="Arial" w:cs="Arial"/>
                <w:b/>
                <w:bCs/>
                <w:sz w:val="18"/>
                <w:szCs w:val="18"/>
              </w:rPr>
            </w:pPr>
            <w:r w:rsidRPr="00D4663C">
              <w:rPr>
                <w:rFonts w:ascii="Arial" w:eastAsia="Comic Sans MS" w:hAnsi="Arial" w:cs="Arial"/>
                <w:b/>
                <w:bCs/>
                <w:sz w:val="18"/>
                <w:szCs w:val="18"/>
              </w:rPr>
              <w:t>Impact</w:t>
            </w:r>
            <w:r w:rsidR="005A2C53">
              <w:rPr>
                <w:rFonts w:ascii="Arial" w:eastAsia="Comic Sans MS" w:hAnsi="Arial" w:cs="Arial"/>
                <w:b/>
                <w:bCs/>
                <w:sz w:val="18"/>
                <w:szCs w:val="18"/>
              </w:rPr>
              <w:t xml:space="preserve"> (RAG)</w:t>
            </w:r>
          </w:p>
        </w:tc>
      </w:tr>
      <w:tr w:rsidR="0025358C" w:rsidRPr="00AD07A8" w14:paraId="0E1AC025" w14:textId="77777777" w:rsidTr="00E2148E">
        <w:trPr>
          <w:trHeight w:val="1210"/>
        </w:trPr>
        <w:tc>
          <w:tcPr>
            <w:tcW w:w="1860" w:type="dxa"/>
            <w:gridSpan w:val="2"/>
          </w:tcPr>
          <w:p w14:paraId="75BAA32E" w14:textId="2B3B7101" w:rsidR="0025358C" w:rsidRPr="00D4663C" w:rsidRDefault="0025358C" w:rsidP="0025358C">
            <w:pPr>
              <w:rPr>
                <w:rFonts w:ascii="Arial" w:eastAsia="Comic Sans MS,Arial" w:hAnsi="Arial" w:cs="Arial"/>
                <w:sz w:val="18"/>
                <w:szCs w:val="18"/>
              </w:rPr>
            </w:pPr>
            <w:r w:rsidRPr="00D4663C">
              <w:rPr>
                <w:rFonts w:ascii="Arial" w:eastAsia="Comic Sans MS,Arial" w:hAnsi="Arial" w:cs="Arial"/>
                <w:sz w:val="18"/>
                <w:szCs w:val="18"/>
              </w:rPr>
              <w:t xml:space="preserve">To improve the results of boys writing at </w:t>
            </w:r>
            <w:r>
              <w:rPr>
                <w:rFonts w:ascii="Arial" w:eastAsia="Comic Sans MS,Arial" w:hAnsi="Arial" w:cs="Arial"/>
                <w:sz w:val="18"/>
                <w:szCs w:val="18"/>
              </w:rPr>
              <w:t>KS1.</w:t>
            </w:r>
          </w:p>
        </w:tc>
        <w:tc>
          <w:tcPr>
            <w:tcW w:w="5263" w:type="dxa"/>
            <w:gridSpan w:val="4"/>
          </w:tcPr>
          <w:p w14:paraId="6C274684"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Identification of specific groups of boys based on previous year’s data (Year R to Year 1, Year 1 to Year 2).</w:t>
            </w:r>
          </w:p>
          <w:p w14:paraId="39C9248C"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Introduce fine motor morning activities across Year 1 to develop handwriting skills.</w:t>
            </w:r>
          </w:p>
          <w:p w14:paraId="748BEC97"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All KS1 teachers to be reminded of Delapre formation of letters.</w:t>
            </w:r>
          </w:p>
          <w:p w14:paraId="370065FA"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Focus on letter formation within RWI sessions and ensure writing is taking place in every session.</w:t>
            </w:r>
          </w:p>
          <w:p w14:paraId="2554EAE2"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Handwriting at least 3 times a week in Year 1.</w:t>
            </w:r>
          </w:p>
          <w:p w14:paraId="45C3A962"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Incorrect formation to be picked up (for letters already taught). (Circled in green pen, write correct formation, child write out 5 times).</w:t>
            </w:r>
          </w:p>
          <w:p w14:paraId="7E45E0CD"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Revisit marking policy and make appropriate changes that include the above point.</w:t>
            </w:r>
          </w:p>
          <w:p w14:paraId="59CE0E42"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Boys’ Handwriting intervention groups in Year 1 to be established and timetabled.</w:t>
            </w:r>
          </w:p>
          <w:p w14:paraId="3FAA0390" w14:textId="77777777"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7"/>
                <w:szCs w:val="17"/>
                <w:lang w:val="en-US"/>
              </w:rPr>
            </w:pPr>
            <w:r w:rsidRPr="0025358C">
              <w:rPr>
                <w:rFonts w:ascii="Arial" w:eastAsia="Comic Sans MS,Times New Roman" w:hAnsi="Arial" w:cs="Arial"/>
                <w:sz w:val="17"/>
                <w:szCs w:val="17"/>
                <w:lang w:val="en-US"/>
              </w:rPr>
              <w:t>Boys’ literacy intervention groups in Year 2 to be set up.</w:t>
            </w:r>
          </w:p>
          <w:p w14:paraId="2925D969" w14:textId="60EB585E" w:rsidR="0025358C" w:rsidRPr="0025358C" w:rsidRDefault="0025358C" w:rsidP="0025358C">
            <w:pPr>
              <w:pStyle w:val="ListParagraph"/>
              <w:numPr>
                <w:ilvl w:val="0"/>
                <w:numId w:val="29"/>
              </w:numPr>
              <w:tabs>
                <w:tab w:val="left" w:pos="7230"/>
              </w:tabs>
              <w:spacing w:line="240" w:lineRule="auto"/>
              <w:rPr>
                <w:rFonts w:ascii="Arial" w:eastAsia="Comic Sans MS,Times New Roman" w:hAnsi="Arial" w:cs="Arial"/>
                <w:sz w:val="18"/>
                <w:szCs w:val="18"/>
                <w:lang w:val="en-US"/>
              </w:rPr>
            </w:pPr>
            <w:r w:rsidRPr="0025358C">
              <w:rPr>
                <w:rFonts w:ascii="Arial" w:eastAsia="Comic Sans MS,Times New Roman" w:hAnsi="Arial" w:cs="Arial"/>
                <w:sz w:val="17"/>
                <w:szCs w:val="17"/>
                <w:lang w:val="en-US"/>
              </w:rPr>
              <w:t>Monitor the drama for writing elements of KS1 to ensure these are embedded in units of work.</w:t>
            </w:r>
          </w:p>
        </w:tc>
        <w:tc>
          <w:tcPr>
            <w:tcW w:w="1545" w:type="dxa"/>
          </w:tcPr>
          <w:p w14:paraId="045C0FE6" w14:textId="77777777" w:rsidR="0025358C" w:rsidRPr="00D4663C" w:rsidRDefault="0025358C" w:rsidP="0025358C">
            <w:pPr>
              <w:spacing w:after="0" w:line="240" w:lineRule="auto"/>
              <w:rPr>
                <w:rFonts w:ascii="Arial" w:eastAsia="Comic Sans MS" w:hAnsi="Arial" w:cs="Arial"/>
                <w:sz w:val="18"/>
                <w:szCs w:val="18"/>
              </w:rPr>
            </w:pPr>
            <w:r w:rsidRPr="00D4663C">
              <w:rPr>
                <w:rFonts w:ascii="Arial" w:eastAsia="Comic Sans MS" w:hAnsi="Arial" w:cs="Arial"/>
                <w:sz w:val="18"/>
                <w:szCs w:val="18"/>
              </w:rPr>
              <w:t>LA</w:t>
            </w:r>
          </w:p>
          <w:p w14:paraId="2DF5725F" w14:textId="5ADAAA3E" w:rsidR="0025358C" w:rsidRPr="00D4663C" w:rsidRDefault="0025358C" w:rsidP="0025358C">
            <w:pPr>
              <w:spacing w:after="0" w:line="240" w:lineRule="auto"/>
              <w:rPr>
                <w:rFonts w:ascii="Arial" w:hAnsi="Arial" w:cs="Arial"/>
                <w:sz w:val="18"/>
                <w:szCs w:val="18"/>
              </w:rPr>
            </w:pPr>
            <w:r w:rsidRPr="00D4663C">
              <w:rPr>
                <w:rFonts w:ascii="Arial" w:hAnsi="Arial" w:cs="Arial"/>
                <w:sz w:val="18"/>
                <w:szCs w:val="18"/>
              </w:rPr>
              <w:t xml:space="preserve"> </w:t>
            </w:r>
          </w:p>
        </w:tc>
        <w:tc>
          <w:tcPr>
            <w:tcW w:w="1324" w:type="dxa"/>
            <w:gridSpan w:val="2"/>
          </w:tcPr>
          <w:p w14:paraId="11C1F580" w14:textId="77777777" w:rsidR="0025358C" w:rsidRPr="006C27AC" w:rsidRDefault="0025358C" w:rsidP="0025358C">
            <w:pPr>
              <w:pStyle w:val="ListParagraph"/>
              <w:ind w:left="0"/>
              <w:rPr>
                <w:rFonts w:ascii="Arial" w:hAnsi="Arial" w:cs="Arial"/>
                <w:sz w:val="18"/>
                <w:szCs w:val="18"/>
              </w:rPr>
            </w:pPr>
            <w:r w:rsidRPr="006C27AC">
              <w:rPr>
                <w:rFonts w:ascii="Arial" w:hAnsi="Arial" w:cs="Arial"/>
                <w:sz w:val="18"/>
                <w:szCs w:val="18"/>
              </w:rPr>
              <w:t>All actions to be implemented by end</w:t>
            </w:r>
            <w:r>
              <w:rPr>
                <w:rFonts w:ascii="Arial" w:hAnsi="Arial" w:cs="Arial"/>
                <w:sz w:val="18"/>
                <w:szCs w:val="18"/>
              </w:rPr>
              <w:t xml:space="preserve"> of Autumn Term.</w:t>
            </w:r>
          </w:p>
          <w:p w14:paraId="58F3F555" w14:textId="77777777" w:rsidR="0025358C" w:rsidRPr="006C27AC" w:rsidRDefault="0025358C" w:rsidP="0025358C">
            <w:pPr>
              <w:pStyle w:val="ListParagraph"/>
              <w:ind w:left="0"/>
              <w:rPr>
                <w:rFonts w:ascii="Arial" w:hAnsi="Arial" w:cs="Arial"/>
                <w:sz w:val="18"/>
                <w:szCs w:val="18"/>
              </w:rPr>
            </w:pPr>
            <w:r w:rsidRPr="006C27AC">
              <w:rPr>
                <w:rFonts w:ascii="Arial" w:hAnsi="Arial" w:cs="Arial"/>
                <w:sz w:val="18"/>
                <w:szCs w:val="18"/>
              </w:rPr>
              <w:t>Review of data at assessment points.</w:t>
            </w:r>
          </w:p>
          <w:p w14:paraId="5BA19666" w14:textId="2BC2737F" w:rsidR="0025358C" w:rsidRPr="006C27AC" w:rsidRDefault="0025358C" w:rsidP="0025358C">
            <w:pPr>
              <w:pStyle w:val="ListParagraph"/>
              <w:ind w:left="0"/>
              <w:rPr>
                <w:rFonts w:ascii="Arial" w:hAnsi="Arial" w:cs="Arial"/>
                <w:sz w:val="18"/>
                <w:szCs w:val="18"/>
              </w:rPr>
            </w:pPr>
          </w:p>
          <w:p w14:paraId="6113A264" w14:textId="77777777" w:rsidR="0025358C" w:rsidRPr="006C27AC" w:rsidRDefault="0025358C" w:rsidP="0025358C">
            <w:pPr>
              <w:pStyle w:val="ListParagraph"/>
              <w:ind w:left="0"/>
              <w:rPr>
                <w:rFonts w:ascii="Arial" w:hAnsi="Arial" w:cs="Arial"/>
                <w:sz w:val="18"/>
                <w:szCs w:val="18"/>
              </w:rPr>
            </w:pPr>
          </w:p>
          <w:p w14:paraId="14E0E4C5" w14:textId="4949C047" w:rsidR="0025358C" w:rsidRPr="00D4663C" w:rsidRDefault="0025358C" w:rsidP="0025358C">
            <w:pPr>
              <w:spacing w:after="0" w:line="240" w:lineRule="auto"/>
              <w:rPr>
                <w:rFonts w:ascii="Arial" w:eastAsia="Comic Sans MS" w:hAnsi="Arial" w:cs="Arial"/>
                <w:sz w:val="18"/>
                <w:szCs w:val="18"/>
              </w:rPr>
            </w:pPr>
            <w:r w:rsidRPr="006C27AC">
              <w:rPr>
                <w:rFonts w:ascii="Arial" w:hAnsi="Arial" w:cs="Arial"/>
                <w:sz w:val="18"/>
                <w:szCs w:val="18"/>
              </w:rPr>
              <w:t>Termly book scrutiny/lesson observations</w:t>
            </w:r>
          </w:p>
        </w:tc>
        <w:tc>
          <w:tcPr>
            <w:tcW w:w="1962" w:type="dxa"/>
          </w:tcPr>
          <w:p w14:paraId="2D62377D" w14:textId="77777777" w:rsidR="0025358C" w:rsidRDefault="0025358C" w:rsidP="0025358C">
            <w:pPr>
              <w:spacing w:after="0" w:line="240" w:lineRule="auto"/>
              <w:rPr>
                <w:rFonts w:ascii="Arial" w:hAnsi="Arial" w:cs="Arial"/>
                <w:sz w:val="18"/>
                <w:szCs w:val="18"/>
              </w:rPr>
            </w:pPr>
            <w:r>
              <w:rPr>
                <w:rFonts w:ascii="Arial" w:hAnsi="Arial" w:cs="Arial"/>
                <w:sz w:val="18"/>
                <w:szCs w:val="18"/>
              </w:rPr>
              <w:t>Intervention group teacher (TBC).</w:t>
            </w:r>
          </w:p>
          <w:p w14:paraId="2BF78C21" w14:textId="77777777" w:rsidR="0025358C" w:rsidRDefault="0025358C" w:rsidP="0025358C">
            <w:pPr>
              <w:spacing w:after="0" w:line="240" w:lineRule="auto"/>
              <w:rPr>
                <w:rFonts w:ascii="Arial" w:hAnsi="Arial" w:cs="Arial"/>
                <w:sz w:val="18"/>
                <w:szCs w:val="18"/>
              </w:rPr>
            </w:pPr>
            <w:r>
              <w:rPr>
                <w:rFonts w:ascii="Arial" w:hAnsi="Arial" w:cs="Arial"/>
                <w:sz w:val="18"/>
                <w:szCs w:val="18"/>
              </w:rPr>
              <w:t>Literacy intervention materials for Year 2.</w:t>
            </w:r>
          </w:p>
          <w:p w14:paraId="12B5203A" w14:textId="77777777" w:rsidR="0025358C" w:rsidRPr="00D4663C" w:rsidRDefault="0025358C" w:rsidP="0025358C">
            <w:pPr>
              <w:spacing w:after="0" w:line="240" w:lineRule="auto"/>
              <w:jc w:val="center"/>
              <w:rPr>
                <w:rFonts w:ascii="Arial" w:hAnsi="Arial" w:cs="Arial"/>
                <w:sz w:val="18"/>
                <w:szCs w:val="18"/>
              </w:rPr>
            </w:pPr>
          </w:p>
        </w:tc>
        <w:tc>
          <w:tcPr>
            <w:tcW w:w="1171" w:type="dxa"/>
            <w:gridSpan w:val="2"/>
          </w:tcPr>
          <w:p w14:paraId="49A20F8F" w14:textId="52C7A009" w:rsidR="0025358C" w:rsidRPr="00D4663C" w:rsidRDefault="0025358C" w:rsidP="0025358C">
            <w:pPr>
              <w:spacing w:after="0" w:line="240" w:lineRule="auto"/>
              <w:rPr>
                <w:rFonts w:ascii="Arial" w:eastAsia="Comic Sans MS" w:hAnsi="Arial" w:cs="Arial"/>
                <w:sz w:val="18"/>
                <w:szCs w:val="18"/>
              </w:rPr>
            </w:pPr>
            <w:r w:rsidRPr="00D4663C">
              <w:rPr>
                <w:rFonts w:ascii="Arial" w:eastAsia="Comic Sans MS" w:hAnsi="Arial" w:cs="Arial"/>
                <w:sz w:val="18"/>
                <w:szCs w:val="18"/>
              </w:rPr>
              <w:t>DL</w:t>
            </w:r>
          </w:p>
        </w:tc>
        <w:tc>
          <w:tcPr>
            <w:tcW w:w="2940" w:type="dxa"/>
          </w:tcPr>
          <w:p w14:paraId="364848B9" w14:textId="4F534F23" w:rsidR="0025358C" w:rsidRPr="00D4663C" w:rsidRDefault="0025358C" w:rsidP="0025358C">
            <w:pPr>
              <w:spacing w:after="0" w:line="240" w:lineRule="auto"/>
              <w:rPr>
                <w:rFonts w:ascii="Arial" w:hAnsi="Arial" w:cs="Arial"/>
                <w:sz w:val="18"/>
                <w:szCs w:val="18"/>
              </w:rPr>
            </w:pPr>
            <w:r>
              <w:rPr>
                <w:rFonts w:ascii="Arial" w:hAnsi="Arial" w:cs="Arial"/>
                <w:sz w:val="18"/>
                <w:szCs w:val="18"/>
              </w:rPr>
              <w:t>Data should show a decrease in the gap between girls and boys attainment in writing (current Year 1 (20% in favour of the girls) and current Year 2 (16% in favour of the girls).</w:t>
            </w:r>
          </w:p>
        </w:tc>
      </w:tr>
      <w:tr w:rsidR="0025358C" w:rsidRPr="00AD07A8" w14:paraId="00B5181D" w14:textId="77777777" w:rsidTr="0025358C">
        <w:trPr>
          <w:trHeight w:val="1692"/>
        </w:trPr>
        <w:tc>
          <w:tcPr>
            <w:tcW w:w="1860" w:type="dxa"/>
            <w:gridSpan w:val="2"/>
          </w:tcPr>
          <w:p w14:paraId="334A043D" w14:textId="5C881A47" w:rsidR="0025358C" w:rsidRPr="00D4663C" w:rsidRDefault="0025358C" w:rsidP="0025358C">
            <w:pPr>
              <w:rPr>
                <w:rFonts w:ascii="Arial" w:eastAsia="Comic Sans MS,Arial" w:hAnsi="Arial" w:cs="Arial"/>
                <w:sz w:val="18"/>
                <w:szCs w:val="18"/>
              </w:rPr>
            </w:pPr>
            <w:r w:rsidRPr="00D4663C">
              <w:rPr>
                <w:rFonts w:ascii="Arial" w:eastAsia="Comic Sans MS,Arial" w:hAnsi="Arial" w:cs="Arial"/>
                <w:sz w:val="18"/>
                <w:szCs w:val="18"/>
              </w:rPr>
              <w:t xml:space="preserve">To improve the results of disadvantaged children in </w:t>
            </w:r>
            <w:r>
              <w:rPr>
                <w:rFonts w:ascii="Arial" w:eastAsia="Comic Sans MS,Arial" w:hAnsi="Arial" w:cs="Arial"/>
                <w:sz w:val="18"/>
                <w:szCs w:val="18"/>
              </w:rPr>
              <w:t>KS1.</w:t>
            </w:r>
          </w:p>
        </w:tc>
        <w:tc>
          <w:tcPr>
            <w:tcW w:w="5263" w:type="dxa"/>
            <w:gridSpan w:val="4"/>
          </w:tcPr>
          <w:p w14:paraId="6C650F79" w14:textId="77777777" w:rsidR="0025358C" w:rsidRDefault="0025358C" w:rsidP="0025358C">
            <w:pPr>
              <w:pStyle w:val="ListParagraph"/>
              <w:numPr>
                <w:ilvl w:val="0"/>
                <w:numId w:val="36"/>
              </w:numPr>
              <w:tabs>
                <w:tab w:val="left" w:pos="7230"/>
              </w:tabs>
              <w:spacing w:line="240" w:lineRule="auto"/>
              <w:rPr>
                <w:rFonts w:ascii="Arial" w:eastAsia="Comic Sans MS,Times New Roman" w:hAnsi="Arial" w:cs="Arial"/>
                <w:sz w:val="18"/>
                <w:szCs w:val="18"/>
                <w:lang w:val="en-US"/>
              </w:rPr>
            </w:pPr>
            <w:r>
              <w:rPr>
                <w:rFonts w:ascii="Arial" w:eastAsia="Comic Sans MS,Times New Roman" w:hAnsi="Arial" w:cs="Arial"/>
                <w:sz w:val="18"/>
                <w:szCs w:val="18"/>
                <w:lang w:val="en-US"/>
              </w:rPr>
              <w:t>All staff to be aware of who the PP (disadvantaged) children are in their class or teaching groups.</w:t>
            </w:r>
          </w:p>
          <w:p w14:paraId="7C0F948E" w14:textId="77777777" w:rsidR="0025358C" w:rsidRDefault="0025358C" w:rsidP="0025358C">
            <w:pPr>
              <w:pStyle w:val="ListParagraph"/>
              <w:numPr>
                <w:ilvl w:val="0"/>
                <w:numId w:val="36"/>
              </w:numPr>
              <w:tabs>
                <w:tab w:val="left" w:pos="7230"/>
              </w:tabs>
              <w:spacing w:line="240" w:lineRule="auto"/>
              <w:rPr>
                <w:rFonts w:ascii="Arial" w:eastAsia="Comic Sans MS,Times New Roman" w:hAnsi="Arial" w:cs="Arial"/>
                <w:sz w:val="18"/>
                <w:szCs w:val="18"/>
                <w:lang w:val="en-US"/>
              </w:rPr>
            </w:pPr>
            <w:r>
              <w:rPr>
                <w:rFonts w:ascii="Arial" w:eastAsia="Comic Sans MS,Times New Roman" w:hAnsi="Arial" w:cs="Arial"/>
                <w:sz w:val="18"/>
                <w:szCs w:val="18"/>
                <w:lang w:val="en-US"/>
              </w:rPr>
              <w:t>All staff to specifically prompt those children on their own targets.</w:t>
            </w:r>
          </w:p>
          <w:p w14:paraId="7CC318AC" w14:textId="77777777" w:rsidR="0025358C" w:rsidRDefault="0025358C" w:rsidP="0025358C">
            <w:pPr>
              <w:pStyle w:val="ListParagraph"/>
              <w:numPr>
                <w:ilvl w:val="0"/>
                <w:numId w:val="36"/>
              </w:numPr>
              <w:tabs>
                <w:tab w:val="left" w:pos="7230"/>
              </w:tabs>
              <w:spacing w:line="240" w:lineRule="auto"/>
              <w:rPr>
                <w:rFonts w:ascii="Arial" w:eastAsia="Comic Sans MS,Times New Roman" w:hAnsi="Arial" w:cs="Arial"/>
                <w:sz w:val="18"/>
                <w:szCs w:val="18"/>
                <w:lang w:val="en-US"/>
              </w:rPr>
            </w:pPr>
            <w:r>
              <w:rPr>
                <w:rFonts w:ascii="Arial" w:eastAsia="Comic Sans MS,Times New Roman" w:hAnsi="Arial" w:cs="Arial"/>
                <w:sz w:val="18"/>
                <w:szCs w:val="18"/>
                <w:lang w:val="en-US"/>
              </w:rPr>
              <w:t>Include PP (disadvantaged) children in intervention groups as above where possible.</w:t>
            </w:r>
          </w:p>
          <w:p w14:paraId="19FD90A0" w14:textId="0E1D82E3" w:rsidR="0025358C" w:rsidRPr="0025358C" w:rsidRDefault="0025358C" w:rsidP="0025358C">
            <w:pPr>
              <w:pStyle w:val="ListParagraph"/>
              <w:numPr>
                <w:ilvl w:val="0"/>
                <w:numId w:val="36"/>
              </w:numPr>
              <w:tabs>
                <w:tab w:val="left" w:pos="7230"/>
              </w:tabs>
              <w:spacing w:line="240" w:lineRule="auto"/>
              <w:rPr>
                <w:rFonts w:ascii="Arial" w:eastAsia="Comic Sans MS,Times New Roman" w:hAnsi="Arial" w:cs="Arial"/>
                <w:sz w:val="18"/>
                <w:szCs w:val="18"/>
                <w:lang w:val="en-US"/>
              </w:rPr>
            </w:pPr>
            <w:r>
              <w:rPr>
                <w:rFonts w:ascii="Arial" w:eastAsia="Comic Sans MS,Times New Roman" w:hAnsi="Arial" w:cs="Arial"/>
                <w:sz w:val="18"/>
                <w:szCs w:val="18"/>
                <w:lang w:val="en-US"/>
              </w:rPr>
              <w:t>Beanstalk volunteer to be allocated a PP (disadvantaged) child from Year 1 classes.</w:t>
            </w:r>
          </w:p>
        </w:tc>
        <w:tc>
          <w:tcPr>
            <w:tcW w:w="1545" w:type="dxa"/>
          </w:tcPr>
          <w:p w14:paraId="1FB4F59E" w14:textId="77777777" w:rsidR="0025358C" w:rsidRDefault="0025358C" w:rsidP="0025358C">
            <w:pPr>
              <w:spacing w:after="0" w:line="240" w:lineRule="auto"/>
              <w:rPr>
                <w:rFonts w:ascii="Arial" w:eastAsia="Comic Sans MS" w:hAnsi="Arial" w:cs="Arial"/>
                <w:sz w:val="18"/>
                <w:szCs w:val="18"/>
              </w:rPr>
            </w:pPr>
            <w:r>
              <w:rPr>
                <w:rFonts w:ascii="Arial" w:eastAsia="Comic Sans MS" w:hAnsi="Arial" w:cs="Arial"/>
                <w:sz w:val="18"/>
                <w:szCs w:val="18"/>
              </w:rPr>
              <w:t>DL</w:t>
            </w:r>
          </w:p>
          <w:p w14:paraId="76C9B4C0" w14:textId="7C3F732E" w:rsidR="0025358C" w:rsidRPr="00D4663C" w:rsidRDefault="0025358C" w:rsidP="0025358C">
            <w:pPr>
              <w:spacing w:after="0" w:line="240" w:lineRule="auto"/>
              <w:rPr>
                <w:rFonts w:ascii="Arial" w:eastAsia="Comic Sans MS" w:hAnsi="Arial" w:cs="Arial"/>
                <w:sz w:val="18"/>
                <w:szCs w:val="18"/>
              </w:rPr>
            </w:pPr>
            <w:r>
              <w:rPr>
                <w:rFonts w:ascii="Arial" w:eastAsia="Comic Sans MS" w:hAnsi="Arial" w:cs="Arial"/>
                <w:sz w:val="18"/>
                <w:szCs w:val="18"/>
              </w:rPr>
              <w:t xml:space="preserve">TF(disadvantaged) </w:t>
            </w:r>
          </w:p>
        </w:tc>
        <w:tc>
          <w:tcPr>
            <w:tcW w:w="1324" w:type="dxa"/>
            <w:gridSpan w:val="2"/>
          </w:tcPr>
          <w:p w14:paraId="2932A22D" w14:textId="77777777" w:rsidR="0025358C" w:rsidRDefault="0025358C" w:rsidP="0025358C">
            <w:pPr>
              <w:spacing w:after="0" w:line="240" w:lineRule="auto"/>
              <w:rPr>
                <w:rFonts w:ascii="Arial" w:eastAsia="Comic Sans MS" w:hAnsi="Arial" w:cs="Arial"/>
                <w:sz w:val="18"/>
                <w:szCs w:val="18"/>
              </w:rPr>
            </w:pPr>
            <w:r>
              <w:rPr>
                <w:rFonts w:ascii="Arial" w:eastAsia="Comic Sans MS" w:hAnsi="Arial" w:cs="Arial"/>
                <w:sz w:val="18"/>
                <w:szCs w:val="18"/>
              </w:rPr>
              <w:t>All actions to be implemented by end of October.</w:t>
            </w:r>
          </w:p>
          <w:p w14:paraId="636783C0" w14:textId="16845292" w:rsidR="0025358C" w:rsidRPr="00D4663C" w:rsidRDefault="0025358C" w:rsidP="0025358C">
            <w:pPr>
              <w:spacing w:after="0" w:line="240" w:lineRule="auto"/>
              <w:rPr>
                <w:rFonts w:ascii="Arial" w:eastAsia="Comic Sans MS" w:hAnsi="Arial" w:cs="Arial"/>
                <w:sz w:val="18"/>
                <w:szCs w:val="18"/>
              </w:rPr>
            </w:pPr>
            <w:r>
              <w:rPr>
                <w:rFonts w:ascii="Arial" w:eastAsia="Comic Sans MS" w:hAnsi="Arial" w:cs="Arial"/>
                <w:sz w:val="18"/>
                <w:szCs w:val="18"/>
              </w:rPr>
              <w:t>Review of data at assessment points.</w:t>
            </w:r>
          </w:p>
        </w:tc>
        <w:tc>
          <w:tcPr>
            <w:tcW w:w="1962" w:type="dxa"/>
          </w:tcPr>
          <w:p w14:paraId="15365B62" w14:textId="6D6063AF" w:rsidR="0025358C" w:rsidRPr="00D4663C" w:rsidRDefault="0025358C" w:rsidP="0025358C">
            <w:pPr>
              <w:spacing w:after="0" w:line="240" w:lineRule="auto"/>
              <w:jc w:val="center"/>
              <w:rPr>
                <w:rFonts w:ascii="Arial" w:hAnsi="Arial" w:cs="Arial"/>
                <w:sz w:val="18"/>
                <w:szCs w:val="18"/>
              </w:rPr>
            </w:pPr>
            <w:r>
              <w:rPr>
                <w:rFonts w:ascii="Arial" w:hAnsi="Arial" w:cs="Arial"/>
                <w:sz w:val="18"/>
                <w:szCs w:val="18"/>
              </w:rPr>
              <w:t>Beanstalk volunteer</w:t>
            </w:r>
          </w:p>
        </w:tc>
        <w:tc>
          <w:tcPr>
            <w:tcW w:w="1171" w:type="dxa"/>
            <w:gridSpan w:val="2"/>
          </w:tcPr>
          <w:p w14:paraId="615C7107" w14:textId="25DD16B4" w:rsidR="0025358C" w:rsidRPr="00D4663C" w:rsidRDefault="0025358C" w:rsidP="0025358C">
            <w:pPr>
              <w:spacing w:after="0" w:line="240" w:lineRule="auto"/>
              <w:rPr>
                <w:rFonts w:ascii="Arial" w:eastAsia="Comic Sans MS" w:hAnsi="Arial" w:cs="Arial"/>
                <w:sz w:val="18"/>
                <w:szCs w:val="18"/>
              </w:rPr>
            </w:pPr>
            <w:r>
              <w:rPr>
                <w:rFonts w:ascii="Arial" w:eastAsia="Comic Sans MS" w:hAnsi="Arial" w:cs="Arial"/>
                <w:sz w:val="18"/>
                <w:szCs w:val="18"/>
              </w:rPr>
              <w:t>HP/SC</w:t>
            </w:r>
          </w:p>
        </w:tc>
        <w:tc>
          <w:tcPr>
            <w:tcW w:w="2940" w:type="dxa"/>
          </w:tcPr>
          <w:p w14:paraId="3268FCC0" w14:textId="2DBCC10C" w:rsidR="0025358C" w:rsidRPr="00D4663C" w:rsidRDefault="0025358C" w:rsidP="0025358C">
            <w:pPr>
              <w:spacing w:after="0" w:line="240" w:lineRule="auto"/>
              <w:rPr>
                <w:rFonts w:ascii="Arial" w:hAnsi="Arial" w:cs="Arial"/>
                <w:sz w:val="18"/>
                <w:szCs w:val="18"/>
              </w:rPr>
            </w:pPr>
            <w:r>
              <w:rPr>
                <w:rFonts w:ascii="Arial" w:hAnsi="Arial" w:cs="Arial"/>
                <w:sz w:val="18"/>
                <w:szCs w:val="18"/>
              </w:rPr>
              <w:t>Data should show that the attainment of our disadvantaged children in writing is closer to National at the end of KS1.</w:t>
            </w:r>
          </w:p>
        </w:tc>
      </w:tr>
    </w:tbl>
    <w:p w14:paraId="45CDDE95" w14:textId="2B07A9BE" w:rsidR="001A63F6" w:rsidRDefault="001A63F6" w:rsidP="00075B35">
      <w:pPr>
        <w:spacing w:after="0"/>
        <w:rPr>
          <w:sz w:val="16"/>
          <w:szCs w:val="16"/>
        </w:rPr>
      </w:pPr>
    </w:p>
    <w:tbl>
      <w:tblPr>
        <w:tblpPr w:leftFromText="180" w:rightFromText="180" w:vertAnchor="text" w:horzAnchor="margin" w:tblpXSpec="center" w:tblpY="183"/>
        <w:tblW w:w="1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3"/>
      </w:tblGrid>
      <w:tr w:rsidR="002A2C78" w14:paraId="6DD3CC4C" w14:textId="77777777" w:rsidTr="002A1427">
        <w:tc>
          <w:tcPr>
            <w:tcW w:w="16193" w:type="dxa"/>
            <w:shd w:val="clear" w:color="auto" w:fill="FFFF00"/>
          </w:tcPr>
          <w:p w14:paraId="0E5BABA0" w14:textId="77777777" w:rsidR="002A2C78" w:rsidRPr="00A916A0" w:rsidRDefault="002A2C78" w:rsidP="002A1427">
            <w:pPr>
              <w:spacing w:after="0"/>
              <w:jc w:val="center"/>
              <w:rPr>
                <w:rFonts w:ascii="Arial" w:eastAsia="Comic Sans MS" w:hAnsi="Arial" w:cs="Arial"/>
              </w:rPr>
            </w:pPr>
            <w:r w:rsidRPr="00A916A0">
              <w:rPr>
                <w:rFonts w:ascii="Arial" w:eastAsia="Comic Sans MS" w:hAnsi="Arial" w:cs="Arial"/>
                <w:b/>
                <w:bCs/>
              </w:rPr>
              <w:t>Evaluation</w:t>
            </w:r>
          </w:p>
        </w:tc>
      </w:tr>
      <w:tr w:rsidR="002A2C78" w14:paraId="5EFA3C60" w14:textId="77777777" w:rsidTr="002A1427">
        <w:tc>
          <w:tcPr>
            <w:tcW w:w="16193" w:type="dxa"/>
            <w:shd w:val="clear" w:color="auto" w:fill="FDE9D9" w:themeFill="accent6" w:themeFillTint="33"/>
          </w:tcPr>
          <w:p w14:paraId="71518222" w14:textId="77777777" w:rsidR="002A2C78" w:rsidRPr="00A916A0" w:rsidRDefault="002A2C78" w:rsidP="002A1427">
            <w:pPr>
              <w:spacing w:after="0" w:line="240" w:lineRule="auto"/>
              <w:jc w:val="center"/>
              <w:rPr>
                <w:rFonts w:ascii="Arial" w:eastAsia="Comic Sans MS" w:hAnsi="Arial" w:cs="Arial"/>
                <w:b/>
                <w:bCs/>
              </w:rPr>
            </w:pPr>
            <w:r w:rsidRPr="00A916A0">
              <w:rPr>
                <w:rFonts w:ascii="Arial" w:eastAsia="Comic Sans MS" w:hAnsi="Arial" w:cs="Arial"/>
                <w:b/>
                <w:bCs/>
              </w:rPr>
              <w:t>Autumn</w:t>
            </w:r>
          </w:p>
        </w:tc>
      </w:tr>
      <w:tr w:rsidR="002A2C78" w14:paraId="59868D4C" w14:textId="77777777" w:rsidTr="002A1427">
        <w:trPr>
          <w:trHeight w:val="294"/>
        </w:trPr>
        <w:tc>
          <w:tcPr>
            <w:tcW w:w="16193" w:type="dxa"/>
            <w:shd w:val="clear" w:color="auto" w:fill="auto"/>
          </w:tcPr>
          <w:p w14:paraId="40EB099D" w14:textId="77777777" w:rsidR="002A2C78" w:rsidRPr="00A916A0" w:rsidRDefault="002A2C78" w:rsidP="002A1427">
            <w:pPr>
              <w:spacing w:after="0"/>
              <w:rPr>
                <w:rFonts w:ascii="Arial" w:eastAsia="Comic Sans MS" w:hAnsi="Arial" w:cs="Arial"/>
              </w:rPr>
            </w:pPr>
          </w:p>
          <w:p w14:paraId="13DCA49A" w14:textId="77777777" w:rsidR="002A2C78" w:rsidRPr="00A916A0" w:rsidRDefault="002A2C78" w:rsidP="002A1427">
            <w:pPr>
              <w:spacing w:after="0"/>
              <w:rPr>
                <w:rFonts w:ascii="Arial" w:eastAsia="Comic Sans MS" w:hAnsi="Arial" w:cs="Arial"/>
              </w:rPr>
            </w:pPr>
          </w:p>
          <w:p w14:paraId="12A37640" w14:textId="77777777" w:rsidR="002A2C78" w:rsidRPr="00A916A0" w:rsidRDefault="002A2C78" w:rsidP="002A1427">
            <w:pPr>
              <w:spacing w:after="0"/>
              <w:rPr>
                <w:rFonts w:ascii="Arial" w:eastAsia="Comic Sans MS" w:hAnsi="Arial" w:cs="Arial"/>
              </w:rPr>
            </w:pPr>
          </w:p>
          <w:p w14:paraId="23FC219C" w14:textId="77777777" w:rsidR="002A2C78" w:rsidRPr="00A916A0" w:rsidRDefault="002A2C78" w:rsidP="002A1427">
            <w:pPr>
              <w:spacing w:after="0"/>
              <w:rPr>
                <w:rFonts w:ascii="Arial" w:eastAsia="Comic Sans MS" w:hAnsi="Arial" w:cs="Arial"/>
              </w:rPr>
            </w:pPr>
          </w:p>
          <w:p w14:paraId="1AA22588" w14:textId="77777777" w:rsidR="002A2C78" w:rsidRPr="00A916A0" w:rsidRDefault="002A2C78" w:rsidP="002A1427">
            <w:pPr>
              <w:spacing w:after="0"/>
              <w:rPr>
                <w:rFonts w:ascii="Arial" w:eastAsia="Comic Sans MS" w:hAnsi="Arial" w:cs="Arial"/>
              </w:rPr>
            </w:pPr>
          </w:p>
        </w:tc>
      </w:tr>
      <w:tr w:rsidR="002A2C78" w14:paraId="6424787E" w14:textId="77777777" w:rsidTr="002A1427">
        <w:trPr>
          <w:trHeight w:val="293"/>
        </w:trPr>
        <w:tc>
          <w:tcPr>
            <w:tcW w:w="16193" w:type="dxa"/>
            <w:shd w:val="clear" w:color="auto" w:fill="FDE9D9" w:themeFill="accent6" w:themeFillTint="33"/>
          </w:tcPr>
          <w:p w14:paraId="19E793F9" w14:textId="77777777" w:rsidR="002A2C78" w:rsidRPr="00A916A0" w:rsidRDefault="002A2C78" w:rsidP="002A1427">
            <w:pPr>
              <w:pStyle w:val="ListParagraph"/>
              <w:spacing w:after="0"/>
              <w:ind w:left="170"/>
              <w:jc w:val="center"/>
              <w:rPr>
                <w:rFonts w:ascii="Arial" w:eastAsia="Comic Sans MS" w:hAnsi="Arial" w:cs="Arial"/>
              </w:rPr>
            </w:pPr>
            <w:r w:rsidRPr="00A916A0">
              <w:rPr>
                <w:rFonts w:ascii="Arial" w:eastAsia="Comic Sans MS" w:hAnsi="Arial" w:cs="Arial"/>
                <w:b/>
                <w:bCs/>
              </w:rPr>
              <w:t xml:space="preserve">Spring </w:t>
            </w:r>
          </w:p>
        </w:tc>
      </w:tr>
      <w:tr w:rsidR="002A2C78" w14:paraId="121A859F" w14:textId="77777777" w:rsidTr="002A1427">
        <w:trPr>
          <w:trHeight w:val="293"/>
        </w:trPr>
        <w:tc>
          <w:tcPr>
            <w:tcW w:w="16193" w:type="dxa"/>
            <w:shd w:val="clear" w:color="auto" w:fill="auto"/>
          </w:tcPr>
          <w:p w14:paraId="662F6D16" w14:textId="77777777" w:rsidR="002A2C78" w:rsidRPr="00A916A0" w:rsidRDefault="002A2C78" w:rsidP="002A1427">
            <w:pPr>
              <w:spacing w:after="0"/>
              <w:rPr>
                <w:rFonts w:ascii="Arial" w:eastAsia="Comic Sans MS" w:hAnsi="Arial" w:cs="Arial"/>
              </w:rPr>
            </w:pPr>
          </w:p>
          <w:p w14:paraId="4478D3BC" w14:textId="77777777" w:rsidR="002A2C78" w:rsidRPr="00A916A0" w:rsidRDefault="002A2C78" w:rsidP="002A1427">
            <w:pPr>
              <w:spacing w:after="0"/>
              <w:rPr>
                <w:rFonts w:ascii="Arial" w:eastAsia="Comic Sans MS" w:hAnsi="Arial" w:cs="Arial"/>
              </w:rPr>
            </w:pPr>
          </w:p>
          <w:p w14:paraId="6A5FBEF7" w14:textId="77777777" w:rsidR="002A2C78" w:rsidRPr="00A916A0" w:rsidRDefault="002A2C78" w:rsidP="002A1427">
            <w:pPr>
              <w:spacing w:after="0"/>
              <w:rPr>
                <w:rFonts w:ascii="Arial" w:eastAsia="Comic Sans MS" w:hAnsi="Arial" w:cs="Arial"/>
              </w:rPr>
            </w:pPr>
          </w:p>
          <w:p w14:paraId="762E0A9B" w14:textId="77777777" w:rsidR="002A2C78" w:rsidRPr="00A916A0" w:rsidRDefault="002A2C78" w:rsidP="002A1427">
            <w:pPr>
              <w:spacing w:after="0"/>
              <w:rPr>
                <w:rFonts w:ascii="Arial" w:eastAsia="Comic Sans MS" w:hAnsi="Arial" w:cs="Arial"/>
              </w:rPr>
            </w:pPr>
          </w:p>
          <w:p w14:paraId="5F59C655" w14:textId="77777777" w:rsidR="002A2C78" w:rsidRPr="00A916A0" w:rsidRDefault="002A2C78" w:rsidP="002A1427">
            <w:pPr>
              <w:spacing w:after="0"/>
              <w:rPr>
                <w:rFonts w:ascii="Arial" w:eastAsia="Comic Sans MS" w:hAnsi="Arial" w:cs="Arial"/>
              </w:rPr>
            </w:pPr>
          </w:p>
        </w:tc>
      </w:tr>
      <w:tr w:rsidR="002A2C78" w14:paraId="69379007" w14:textId="77777777" w:rsidTr="002A1427">
        <w:trPr>
          <w:trHeight w:val="293"/>
        </w:trPr>
        <w:tc>
          <w:tcPr>
            <w:tcW w:w="16193" w:type="dxa"/>
            <w:shd w:val="clear" w:color="auto" w:fill="FDE9D9" w:themeFill="accent6" w:themeFillTint="33"/>
          </w:tcPr>
          <w:p w14:paraId="1E84D6F7" w14:textId="77777777" w:rsidR="002A2C78" w:rsidRPr="00A916A0" w:rsidRDefault="002A2C78" w:rsidP="002A1427">
            <w:pPr>
              <w:pStyle w:val="ListParagraph"/>
              <w:spacing w:after="0"/>
              <w:ind w:left="170"/>
              <w:jc w:val="center"/>
              <w:rPr>
                <w:rFonts w:ascii="Arial" w:eastAsia="Comic Sans MS" w:hAnsi="Arial" w:cs="Arial"/>
              </w:rPr>
            </w:pPr>
            <w:r w:rsidRPr="00A916A0">
              <w:rPr>
                <w:rFonts w:ascii="Arial" w:eastAsia="Comic Sans MS" w:hAnsi="Arial" w:cs="Arial"/>
                <w:b/>
                <w:bCs/>
              </w:rPr>
              <w:t>Summer</w:t>
            </w:r>
          </w:p>
        </w:tc>
      </w:tr>
      <w:tr w:rsidR="002A2C78" w14:paraId="41092197" w14:textId="77777777" w:rsidTr="002A1427">
        <w:trPr>
          <w:trHeight w:val="293"/>
        </w:trPr>
        <w:tc>
          <w:tcPr>
            <w:tcW w:w="16193" w:type="dxa"/>
            <w:shd w:val="clear" w:color="auto" w:fill="auto"/>
          </w:tcPr>
          <w:p w14:paraId="139D55A1" w14:textId="77777777" w:rsidR="002A2C78" w:rsidRPr="00A916A0" w:rsidRDefault="002A2C78" w:rsidP="002A1427">
            <w:pPr>
              <w:spacing w:after="0"/>
              <w:rPr>
                <w:rFonts w:ascii="Arial" w:eastAsia="Comic Sans MS" w:hAnsi="Arial" w:cs="Arial"/>
                <w:b/>
                <w:bCs/>
              </w:rPr>
            </w:pPr>
          </w:p>
          <w:p w14:paraId="1BC1E8FE" w14:textId="37C15274" w:rsidR="002A2C78" w:rsidRPr="00A916A0" w:rsidRDefault="002A2C78" w:rsidP="002A1427">
            <w:pPr>
              <w:spacing w:after="0"/>
              <w:rPr>
                <w:rFonts w:ascii="Arial" w:eastAsia="Comic Sans MS" w:hAnsi="Arial" w:cs="Arial"/>
                <w:b/>
                <w:bCs/>
              </w:rPr>
            </w:pPr>
          </w:p>
          <w:p w14:paraId="6B3B1639" w14:textId="77777777" w:rsidR="002A2C78" w:rsidRPr="00A916A0" w:rsidRDefault="002A2C78" w:rsidP="002A1427">
            <w:pPr>
              <w:spacing w:after="0"/>
              <w:rPr>
                <w:rFonts w:ascii="Arial" w:eastAsia="Comic Sans MS" w:hAnsi="Arial" w:cs="Arial"/>
                <w:b/>
                <w:bCs/>
              </w:rPr>
            </w:pPr>
          </w:p>
          <w:p w14:paraId="54D08011" w14:textId="77777777" w:rsidR="002A2C78" w:rsidRPr="00A916A0" w:rsidRDefault="002A2C78" w:rsidP="002A1427">
            <w:pPr>
              <w:spacing w:after="0"/>
              <w:rPr>
                <w:rFonts w:ascii="Arial" w:eastAsia="Comic Sans MS" w:hAnsi="Arial" w:cs="Arial"/>
                <w:b/>
                <w:bCs/>
              </w:rPr>
            </w:pPr>
          </w:p>
          <w:p w14:paraId="5DCDF3A6" w14:textId="77777777" w:rsidR="002A2C78" w:rsidRPr="00A916A0" w:rsidRDefault="002A2C78" w:rsidP="002A1427">
            <w:pPr>
              <w:spacing w:after="0"/>
              <w:rPr>
                <w:rFonts w:ascii="Arial" w:eastAsia="Comic Sans MS" w:hAnsi="Arial" w:cs="Arial"/>
                <w:b/>
                <w:bCs/>
              </w:rPr>
            </w:pPr>
          </w:p>
        </w:tc>
      </w:tr>
    </w:tbl>
    <w:p w14:paraId="3E970F82" w14:textId="77777777" w:rsidR="00E57E5F" w:rsidRDefault="00E57E5F" w:rsidP="00075B35">
      <w:pPr>
        <w:spacing w:after="0"/>
        <w:rPr>
          <w:sz w:val="16"/>
          <w:szCs w:val="16"/>
        </w:rPr>
      </w:pPr>
    </w:p>
    <w:p w14:paraId="443AB0D6" w14:textId="77777777" w:rsidR="00E57E5F" w:rsidRDefault="00E57E5F" w:rsidP="00075B35">
      <w:pPr>
        <w:spacing w:after="0"/>
        <w:rPr>
          <w:sz w:val="16"/>
          <w:szCs w:val="16"/>
        </w:rPr>
      </w:pPr>
    </w:p>
    <w:p w14:paraId="1A9EEDF1" w14:textId="77777777" w:rsidR="00E57E5F" w:rsidRDefault="00E57E5F" w:rsidP="00075B35">
      <w:pPr>
        <w:spacing w:after="0"/>
        <w:rPr>
          <w:sz w:val="16"/>
          <w:szCs w:val="16"/>
        </w:rPr>
      </w:pPr>
    </w:p>
    <w:p w14:paraId="5E1AF51D" w14:textId="77777777" w:rsidR="00E57E5F" w:rsidRDefault="00E57E5F" w:rsidP="00075B35">
      <w:pPr>
        <w:spacing w:after="0"/>
        <w:rPr>
          <w:sz w:val="16"/>
          <w:szCs w:val="16"/>
        </w:rPr>
      </w:pPr>
    </w:p>
    <w:p w14:paraId="4B3A4D13" w14:textId="77777777" w:rsidR="00E57E5F" w:rsidRDefault="00E57E5F" w:rsidP="00075B35">
      <w:pPr>
        <w:spacing w:after="0"/>
        <w:rPr>
          <w:sz w:val="16"/>
          <w:szCs w:val="16"/>
        </w:rPr>
      </w:pPr>
    </w:p>
    <w:p w14:paraId="16ABAF31" w14:textId="77777777" w:rsidR="00E57E5F" w:rsidRDefault="00E57E5F" w:rsidP="00075B35">
      <w:pPr>
        <w:spacing w:after="0"/>
        <w:rPr>
          <w:sz w:val="16"/>
          <w:szCs w:val="16"/>
        </w:rPr>
      </w:pPr>
    </w:p>
    <w:p w14:paraId="536CA3BF" w14:textId="77777777" w:rsidR="00E57E5F" w:rsidRDefault="00E57E5F" w:rsidP="00075B35">
      <w:pPr>
        <w:spacing w:after="0"/>
        <w:rPr>
          <w:sz w:val="16"/>
          <w:szCs w:val="16"/>
        </w:rPr>
      </w:pPr>
    </w:p>
    <w:p w14:paraId="09D2B207" w14:textId="77777777" w:rsidR="00E57E5F" w:rsidRDefault="00E57E5F" w:rsidP="00075B35">
      <w:pPr>
        <w:spacing w:after="0"/>
        <w:rPr>
          <w:sz w:val="16"/>
          <w:szCs w:val="16"/>
        </w:rPr>
      </w:pPr>
    </w:p>
    <w:p w14:paraId="73046FA3" w14:textId="77777777" w:rsidR="00E57E5F" w:rsidRDefault="00E57E5F" w:rsidP="00075B35">
      <w:pPr>
        <w:spacing w:after="0"/>
        <w:rPr>
          <w:sz w:val="16"/>
          <w:szCs w:val="16"/>
        </w:rPr>
      </w:pPr>
    </w:p>
    <w:p w14:paraId="0C3BA9CB" w14:textId="77777777" w:rsidR="00E57E5F" w:rsidRDefault="00E57E5F" w:rsidP="00075B35">
      <w:pPr>
        <w:spacing w:after="0"/>
        <w:rPr>
          <w:sz w:val="16"/>
          <w:szCs w:val="16"/>
        </w:rPr>
      </w:pPr>
    </w:p>
    <w:p w14:paraId="67ED81AC" w14:textId="77777777" w:rsidR="00E57E5F" w:rsidRDefault="00E57E5F" w:rsidP="00075B35">
      <w:pPr>
        <w:spacing w:after="0"/>
        <w:rPr>
          <w:sz w:val="16"/>
          <w:szCs w:val="16"/>
        </w:rPr>
      </w:pPr>
    </w:p>
    <w:p w14:paraId="2BEEB321" w14:textId="318C81FE" w:rsidR="00E57E5F" w:rsidRDefault="00E57E5F" w:rsidP="00075B35">
      <w:pPr>
        <w:spacing w:after="0"/>
        <w:rPr>
          <w:sz w:val="16"/>
          <w:szCs w:val="16"/>
        </w:rPr>
      </w:pPr>
    </w:p>
    <w:p w14:paraId="7F5AC064" w14:textId="77777777" w:rsidR="00E57E5F" w:rsidRPr="00BA7FB6" w:rsidRDefault="00E57E5F" w:rsidP="00075B35">
      <w:pPr>
        <w:spacing w:after="0"/>
        <w:rPr>
          <w:sz w:val="16"/>
          <w:szCs w:val="16"/>
        </w:rPr>
      </w:pPr>
    </w:p>
    <w:p w14:paraId="5FA7AF08" w14:textId="63D6BDB2" w:rsidR="00AD07A8" w:rsidRPr="002A2C78" w:rsidRDefault="00AD07A8" w:rsidP="00075B35">
      <w:pPr>
        <w:spacing w:after="0"/>
        <w:rPr>
          <w:sz w:val="20"/>
          <w:szCs w:val="20"/>
        </w:rPr>
      </w:pPr>
    </w:p>
    <w:tbl>
      <w:tblPr>
        <w:tblpPr w:leftFromText="181" w:rightFromText="181" w:vertAnchor="text" w:horzAnchor="margin" w:tblpY="-33"/>
        <w:tblOverlap w:val="never"/>
        <w:tblW w:w="1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701"/>
        <w:gridCol w:w="1903"/>
        <w:gridCol w:w="674"/>
        <w:gridCol w:w="2191"/>
        <w:gridCol w:w="521"/>
        <w:gridCol w:w="1553"/>
        <w:gridCol w:w="866"/>
        <w:gridCol w:w="465"/>
        <w:gridCol w:w="1972"/>
        <w:gridCol w:w="618"/>
        <w:gridCol w:w="559"/>
        <w:gridCol w:w="2954"/>
      </w:tblGrid>
      <w:tr w:rsidR="00B67273" w:rsidRPr="00AD07A8" w14:paraId="76E070B7" w14:textId="77777777" w:rsidTr="0074018E">
        <w:trPr>
          <w:trHeight w:val="268"/>
        </w:trPr>
        <w:tc>
          <w:tcPr>
            <w:tcW w:w="4447" w:type="dxa"/>
            <w:gridSpan w:val="4"/>
            <w:shd w:val="clear" w:color="auto" w:fill="FDE9D9" w:themeFill="accent6" w:themeFillTint="33"/>
            <w:vAlign w:val="center"/>
          </w:tcPr>
          <w:p w14:paraId="638C355D" w14:textId="77777777" w:rsidR="0074018E" w:rsidRPr="0074018E" w:rsidRDefault="0074018E" w:rsidP="0074018E">
            <w:pPr>
              <w:spacing w:after="0" w:line="240" w:lineRule="auto"/>
              <w:jc w:val="center"/>
              <w:rPr>
                <w:rFonts w:ascii="Arial" w:eastAsia="Comic Sans MS,Arial" w:hAnsi="Arial" w:cs="Arial"/>
                <w:b/>
                <w:bCs/>
                <w:color w:val="7030A0"/>
                <w:sz w:val="10"/>
                <w:szCs w:val="10"/>
              </w:rPr>
            </w:pPr>
          </w:p>
          <w:p w14:paraId="021A64CE" w14:textId="0B980F36" w:rsidR="00B67273" w:rsidRDefault="00B67273" w:rsidP="0074018E">
            <w:pPr>
              <w:spacing w:after="0" w:line="240" w:lineRule="auto"/>
              <w:jc w:val="center"/>
              <w:rPr>
                <w:rFonts w:ascii="Arial" w:eastAsia="Comic Sans MS,Arial" w:hAnsi="Arial" w:cs="Arial"/>
                <w:b/>
                <w:bCs/>
                <w:color w:val="7030A0"/>
                <w:sz w:val="20"/>
                <w:szCs w:val="20"/>
              </w:rPr>
            </w:pPr>
            <w:r w:rsidRPr="0074018E">
              <w:rPr>
                <w:rFonts w:ascii="Arial" w:eastAsia="Comic Sans MS,Arial" w:hAnsi="Arial" w:cs="Arial"/>
                <w:b/>
                <w:bCs/>
                <w:color w:val="7030A0"/>
                <w:sz w:val="20"/>
                <w:szCs w:val="20"/>
              </w:rPr>
              <w:t>Early Years Provision</w:t>
            </w:r>
          </w:p>
          <w:p w14:paraId="18B3EFAF" w14:textId="14DD1FD2" w:rsidR="0074018E" w:rsidRPr="0074018E" w:rsidRDefault="0074018E" w:rsidP="0074018E">
            <w:pPr>
              <w:spacing w:after="0" w:line="240" w:lineRule="auto"/>
              <w:jc w:val="center"/>
              <w:rPr>
                <w:rFonts w:ascii="Arial" w:eastAsia="Comic Sans MS,Arial" w:hAnsi="Arial" w:cs="Arial"/>
                <w:b/>
                <w:bCs/>
                <w:color w:val="7030A0"/>
                <w:sz w:val="10"/>
                <w:szCs w:val="10"/>
              </w:rPr>
            </w:pPr>
          </w:p>
        </w:tc>
        <w:tc>
          <w:tcPr>
            <w:tcW w:w="5131" w:type="dxa"/>
            <w:gridSpan w:val="4"/>
            <w:shd w:val="clear" w:color="auto" w:fill="FDE9D9" w:themeFill="accent6" w:themeFillTint="33"/>
            <w:vAlign w:val="center"/>
          </w:tcPr>
          <w:p w14:paraId="1B571998" w14:textId="42528552" w:rsidR="00B67273" w:rsidRPr="0074018E" w:rsidRDefault="00B67273" w:rsidP="0074018E">
            <w:pPr>
              <w:spacing w:after="0" w:line="240" w:lineRule="auto"/>
              <w:jc w:val="center"/>
              <w:rPr>
                <w:rFonts w:ascii="Arial" w:eastAsia="Comic Sans MS" w:hAnsi="Arial" w:cs="Arial"/>
                <w:b/>
                <w:bCs/>
                <w:color w:val="7030A0"/>
                <w:sz w:val="20"/>
                <w:szCs w:val="20"/>
              </w:rPr>
            </w:pPr>
            <w:r w:rsidRPr="0074018E">
              <w:rPr>
                <w:rFonts w:ascii="Arial" w:eastAsia="Comic Sans MS" w:hAnsi="Arial" w:cs="Arial"/>
                <w:b/>
                <w:bCs/>
                <w:color w:val="7030A0"/>
                <w:sz w:val="20"/>
                <w:szCs w:val="20"/>
              </w:rPr>
              <w:t xml:space="preserve">Strategic lead: </w:t>
            </w:r>
            <w:r w:rsidR="0074018E" w:rsidRPr="0074018E">
              <w:rPr>
                <w:rFonts w:ascii="Arial" w:eastAsia="Comic Sans MS" w:hAnsi="Arial" w:cs="Arial"/>
                <w:b/>
                <w:bCs/>
                <w:color w:val="7030A0"/>
                <w:sz w:val="20"/>
                <w:szCs w:val="20"/>
              </w:rPr>
              <w:t>SC / SS</w:t>
            </w:r>
          </w:p>
        </w:tc>
        <w:tc>
          <w:tcPr>
            <w:tcW w:w="6568" w:type="dxa"/>
            <w:gridSpan w:val="5"/>
            <w:shd w:val="clear" w:color="auto" w:fill="FDE9D9" w:themeFill="accent6" w:themeFillTint="33"/>
            <w:vAlign w:val="center"/>
          </w:tcPr>
          <w:p w14:paraId="2A5935B2" w14:textId="77777777" w:rsidR="00B67273" w:rsidRPr="0074018E" w:rsidRDefault="00B67273" w:rsidP="0074018E">
            <w:pPr>
              <w:spacing w:after="0" w:line="240" w:lineRule="auto"/>
              <w:jc w:val="center"/>
              <w:rPr>
                <w:rFonts w:ascii="Arial" w:eastAsia="Comic Sans MS" w:hAnsi="Arial" w:cs="Arial"/>
                <w:b/>
                <w:bCs/>
                <w:color w:val="7030A0"/>
                <w:sz w:val="20"/>
                <w:szCs w:val="20"/>
              </w:rPr>
            </w:pPr>
            <w:r w:rsidRPr="0074018E">
              <w:rPr>
                <w:rFonts w:ascii="Arial" w:eastAsia="Comic Sans MS" w:hAnsi="Arial" w:cs="Arial"/>
                <w:b/>
                <w:bCs/>
                <w:color w:val="7030A0"/>
                <w:sz w:val="20"/>
                <w:szCs w:val="20"/>
              </w:rPr>
              <w:t>Link Governor: RW</w:t>
            </w:r>
          </w:p>
        </w:tc>
      </w:tr>
      <w:tr w:rsidR="00B67273" w:rsidRPr="00AD07A8" w14:paraId="5ECA88E6" w14:textId="77777777" w:rsidTr="006441D0">
        <w:trPr>
          <w:trHeight w:val="1080"/>
        </w:trPr>
        <w:tc>
          <w:tcPr>
            <w:tcW w:w="4447" w:type="dxa"/>
            <w:gridSpan w:val="4"/>
          </w:tcPr>
          <w:p w14:paraId="57EC8A99" w14:textId="09496659" w:rsidR="00B67273" w:rsidRPr="002A2C78" w:rsidRDefault="006441D0" w:rsidP="006A5F97">
            <w:pPr>
              <w:spacing w:after="0" w:line="240" w:lineRule="auto"/>
              <w:rPr>
                <w:rFonts w:ascii="Arial" w:hAnsi="Arial" w:cs="Arial"/>
                <w:b/>
                <w:sz w:val="18"/>
                <w:szCs w:val="18"/>
              </w:rPr>
            </w:pPr>
            <w:r>
              <w:rPr>
                <w:rFonts w:ascii="Arial" w:eastAsia="Comic Sans MS" w:hAnsi="Arial" w:cs="Arial"/>
                <w:b/>
                <w:bCs/>
                <w:color w:val="7030A0"/>
                <w:sz w:val="18"/>
                <w:szCs w:val="18"/>
              </w:rPr>
              <w:t>KEY PRIORITY</w:t>
            </w:r>
            <w:r w:rsidR="00B67273" w:rsidRPr="002A2C78">
              <w:rPr>
                <w:rFonts w:ascii="Arial" w:eastAsia="Comic Sans MS" w:hAnsi="Arial" w:cs="Arial"/>
                <w:b/>
                <w:bCs/>
                <w:sz w:val="18"/>
                <w:szCs w:val="18"/>
              </w:rPr>
              <w:t>: To increase the percentage of children achieving a Good Level of Development in the foundation stage so that it is</w:t>
            </w:r>
            <w:r>
              <w:rPr>
                <w:rFonts w:ascii="Arial" w:eastAsia="Comic Sans MS" w:hAnsi="Arial" w:cs="Arial"/>
                <w:b/>
                <w:bCs/>
                <w:sz w:val="18"/>
                <w:szCs w:val="18"/>
              </w:rPr>
              <w:t xml:space="preserve"> closer to the national average. </w:t>
            </w:r>
          </w:p>
        </w:tc>
        <w:tc>
          <w:tcPr>
            <w:tcW w:w="11699" w:type="dxa"/>
            <w:gridSpan w:val="9"/>
          </w:tcPr>
          <w:p w14:paraId="1BAE239F" w14:textId="2B706A96" w:rsidR="00B67273" w:rsidRPr="002A2C78" w:rsidRDefault="00B67273" w:rsidP="00DE53FA">
            <w:pPr>
              <w:tabs>
                <w:tab w:val="left" w:pos="7230"/>
              </w:tabs>
              <w:spacing w:after="0" w:line="240" w:lineRule="auto"/>
              <w:rPr>
                <w:rFonts w:ascii="Arial" w:eastAsia="Comic Sans MS" w:hAnsi="Arial" w:cs="Arial"/>
                <w:sz w:val="18"/>
                <w:szCs w:val="18"/>
              </w:rPr>
            </w:pPr>
            <w:r w:rsidRPr="002A2C78">
              <w:rPr>
                <w:rFonts w:ascii="Arial" w:eastAsia="Comic Sans MS" w:hAnsi="Arial" w:cs="Arial"/>
                <w:b/>
                <w:bCs/>
                <w:sz w:val="18"/>
                <w:szCs w:val="18"/>
              </w:rPr>
              <w:t>Rationale</w:t>
            </w:r>
            <w:r w:rsidRPr="002A2C78">
              <w:rPr>
                <w:rFonts w:ascii="Arial" w:eastAsia="Comic Sans MS" w:hAnsi="Arial" w:cs="Arial"/>
                <w:sz w:val="18"/>
                <w:szCs w:val="18"/>
              </w:rPr>
              <w:t xml:space="preserve"> – Historically, the school has children who arrive significantly below the national average based on our own in-school baseline data and backed up by CEM assessments. Although the children go on to make outstanding progress throughout the year, they leave the foundation stage below the national average. Writing is an area that is particularly challenging. </w:t>
            </w:r>
            <w:r w:rsidR="006441D0">
              <w:rPr>
                <w:rFonts w:ascii="Arial" w:eastAsia="Comic Sans MS" w:hAnsi="Arial" w:cs="Arial"/>
                <w:sz w:val="18"/>
                <w:szCs w:val="18"/>
              </w:rPr>
              <w:t>In addition, di</w:t>
            </w:r>
            <w:r w:rsidRPr="002A2C78">
              <w:rPr>
                <w:rFonts w:ascii="Arial" w:eastAsia="Comic Sans MS" w:hAnsi="Arial" w:cs="Arial"/>
                <w:sz w:val="18"/>
                <w:szCs w:val="18"/>
              </w:rPr>
              <w:t xml:space="preserve">sadvantaged groups are not performing as well as non-disadvantaged children.   </w:t>
            </w:r>
          </w:p>
        </w:tc>
      </w:tr>
      <w:tr w:rsidR="006A5F97" w:rsidRPr="00AD07A8" w14:paraId="692F0426" w14:textId="77777777" w:rsidTr="17D9724F">
        <w:trPr>
          <w:trHeight w:val="641"/>
        </w:trPr>
        <w:tc>
          <w:tcPr>
            <w:tcW w:w="16146" w:type="dxa"/>
            <w:gridSpan w:val="13"/>
          </w:tcPr>
          <w:p w14:paraId="546AC11B" w14:textId="77777777" w:rsidR="006A5F97" w:rsidRPr="002A2C78" w:rsidRDefault="3899E5D0" w:rsidP="3899E5D0">
            <w:pPr>
              <w:spacing w:after="0" w:line="240" w:lineRule="auto"/>
              <w:rPr>
                <w:rFonts w:ascii="Arial" w:eastAsia="Comic Sans MS,Arial" w:hAnsi="Arial" w:cs="Arial"/>
                <w:b/>
                <w:bCs/>
                <w:sz w:val="18"/>
                <w:szCs w:val="18"/>
              </w:rPr>
            </w:pPr>
            <w:r w:rsidRPr="002A2C78">
              <w:rPr>
                <w:rFonts w:ascii="Arial" w:eastAsia="Comic Sans MS,Arial" w:hAnsi="Arial" w:cs="Arial"/>
                <w:b/>
                <w:bCs/>
                <w:sz w:val="18"/>
                <w:szCs w:val="18"/>
              </w:rPr>
              <w:t>Outcomes: What success in our school will look like</w:t>
            </w:r>
          </w:p>
          <w:p w14:paraId="324AF9D2" w14:textId="3A397E94" w:rsidR="006A5F97" w:rsidRPr="002A2C78" w:rsidRDefault="003E2F2D" w:rsidP="3899E5D0">
            <w:pPr>
              <w:numPr>
                <w:ilvl w:val="0"/>
                <w:numId w:val="21"/>
              </w:numPr>
              <w:spacing w:after="0" w:line="240" w:lineRule="auto"/>
              <w:contextualSpacing/>
              <w:rPr>
                <w:rFonts w:ascii="Arial" w:eastAsia="Comic Sans MS,Times New Roman" w:hAnsi="Arial" w:cs="Arial"/>
                <w:sz w:val="18"/>
                <w:szCs w:val="18"/>
                <w:lang w:val="en-US"/>
              </w:rPr>
            </w:pPr>
            <w:r w:rsidRPr="002A2C78">
              <w:rPr>
                <w:rFonts w:ascii="Arial" w:eastAsia="Comic Sans MS,Times New Roman" w:hAnsi="Arial" w:cs="Arial"/>
                <w:sz w:val="18"/>
                <w:szCs w:val="18"/>
                <w:lang w:val="en-US"/>
              </w:rPr>
              <w:t>Robust monitoring processes put in place to identify priority children.</w:t>
            </w:r>
          </w:p>
          <w:p w14:paraId="7B80F57D" w14:textId="466EEF2D" w:rsidR="003E2F2D" w:rsidRPr="002A2C78" w:rsidRDefault="003E2F2D" w:rsidP="3899E5D0">
            <w:pPr>
              <w:numPr>
                <w:ilvl w:val="0"/>
                <w:numId w:val="21"/>
              </w:numPr>
              <w:spacing w:after="0" w:line="240" w:lineRule="auto"/>
              <w:contextualSpacing/>
              <w:rPr>
                <w:rFonts w:ascii="Arial" w:eastAsia="Comic Sans MS,Times New Roman" w:hAnsi="Arial" w:cs="Arial"/>
                <w:sz w:val="18"/>
                <w:szCs w:val="18"/>
                <w:lang w:val="en-US"/>
              </w:rPr>
            </w:pPr>
            <w:r w:rsidRPr="002A2C78">
              <w:rPr>
                <w:rFonts w:ascii="Arial" w:eastAsia="Comic Sans MS,Times New Roman" w:hAnsi="Arial" w:cs="Arial"/>
                <w:sz w:val="18"/>
                <w:szCs w:val="18"/>
                <w:lang w:val="en-US"/>
              </w:rPr>
              <w:t xml:space="preserve">Successful interventions that lead to rapid progress amongst vulnerable groups. </w:t>
            </w:r>
          </w:p>
          <w:p w14:paraId="150C412E" w14:textId="1C6BDABE" w:rsidR="003E2F2D" w:rsidRPr="002A2C78" w:rsidRDefault="003E2F2D" w:rsidP="3899E5D0">
            <w:pPr>
              <w:numPr>
                <w:ilvl w:val="0"/>
                <w:numId w:val="21"/>
              </w:numPr>
              <w:spacing w:after="0" w:line="240" w:lineRule="auto"/>
              <w:contextualSpacing/>
              <w:rPr>
                <w:rFonts w:ascii="Arial" w:eastAsia="Comic Sans MS,Times New Roman" w:hAnsi="Arial" w:cs="Arial"/>
                <w:sz w:val="18"/>
                <w:szCs w:val="18"/>
                <w:lang w:val="en-US"/>
              </w:rPr>
            </w:pPr>
            <w:r w:rsidRPr="002A2C78">
              <w:rPr>
                <w:rFonts w:ascii="Arial" w:eastAsia="Comic Sans MS,Times New Roman" w:hAnsi="Arial" w:cs="Arial"/>
                <w:sz w:val="18"/>
                <w:szCs w:val="18"/>
                <w:lang w:val="en-US"/>
              </w:rPr>
              <w:t xml:space="preserve">To continue to close the gap between the school and national figures. </w:t>
            </w:r>
          </w:p>
        </w:tc>
      </w:tr>
      <w:tr w:rsidR="006A5F97" w:rsidRPr="00AD07A8" w14:paraId="30D359A0" w14:textId="77777777" w:rsidTr="0074018E">
        <w:trPr>
          <w:trHeight w:val="180"/>
        </w:trPr>
        <w:tc>
          <w:tcPr>
            <w:tcW w:w="1169" w:type="dxa"/>
            <w:shd w:val="clear" w:color="auto" w:fill="FDE9D9" w:themeFill="accent6" w:themeFillTint="33"/>
          </w:tcPr>
          <w:p w14:paraId="3906BED2"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Vision</w:t>
            </w:r>
          </w:p>
        </w:tc>
        <w:tc>
          <w:tcPr>
            <w:tcW w:w="2604" w:type="dxa"/>
            <w:gridSpan w:val="2"/>
            <w:shd w:val="clear" w:color="auto" w:fill="FDE9D9" w:themeFill="accent6" w:themeFillTint="33"/>
          </w:tcPr>
          <w:p w14:paraId="58218940" w14:textId="77777777" w:rsidR="006A5F97" w:rsidRPr="002A2C78" w:rsidRDefault="3899E5D0" w:rsidP="3899E5D0">
            <w:pPr>
              <w:spacing w:after="0" w:line="240" w:lineRule="auto"/>
              <w:jc w:val="center"/>
              <w:rPr>
                <w:rFonts w:ascii="Arial" w:eastAsia="Comic Sans MS,Calibri" w:hAnsi="Arial" w:cs="Arial"/>
                <w:b/>
                <w:bCs/>
                <w:sz w:val="18"/>
                <w:szCs w:val="18"/>
              </w:rPr>
            </w:pPr>
            <w:r w:rsidRPr="002A2C78">
              <w:rPr>
                <w:rFonts w:ascii="Arial" w:eastAsia="Comic Sans MS,Calibri" w:hAnsi="Arial" w:cs="Arial"/>
                <w:b/>
                <w:bCs/>
                <w:sz w:val="18"/>
                <w:szCs w:val="18"/>
              </w:rPr>
              <w:t>Confident</w:t>
            </w:r>
          </w:p>
        </w:tc>
        <w:tc>
          <w:tcPr>
            <w:tcW w:w="2865" w:type="dxa"/>
            <w:gridSpan w:val="2"/>
            <w:shd w:val="clear" w:color="auto" w:fill="FDE9D9" w:themeFill="accent6" w:themeFillTint="33"/>
          </w:tcPr>
          <w:p w14:paraId="18B0816D" w14:textId="77777777" w:rsidR="006A5F97" w:rsidRPr="002A2C78" w:rsidRDefault="3899E5D0" w:rsidP="3899E5D0">
            <w:pPr>
              <w:spacing w:after="0" w:line="240" w:lineRule="auto"/>
              <w:jc w:val="center"/>
              <w:rPr>
                <w:rFonts w:ascii="Arial" w:eastAsia="Comic Sans MS,Calibri" w:hAnsi="Arial" w:cs="Arial"/>
                <w:b/>
                <w:bCs/>
                <w:sz w:val="18"/>
                <w:szCs w:val="18"/>
              </w:rPr>
            </w:pPr>
            <w:r w:rsidRPr="002A2C78">
              <w:rPr>
                <w:rFonts w:ascii="Arial" w:eastAsia="Comic Sans MS,Calibri" w:hAnsi="Arial" w:cs="Arial"/>
                <w:b/>
                <w:bCs/>
                <w:sz w:val="18"/>
                <w:szCs w:val="18"/>
              </w:rPr>
              <w:t>Able to meet future challenges</w:t>
            </w:r>
          </w:p>
        </w:tc>
        <w:tc>
          <w:tcPr>
            <w:tcW w:w="5995" w:type="dxa"/>
            <w:gridSpan w:val="6"/>
            <w:shd w:val="clear" w:color="auto" w:fill="auto"/>
          </w:tcPr>
          <w:p w14:paraId="38237930" w14:textId="77777777" w:rsidR="006A5F97" w:rsidRPr="002A2C78" w:rsidRDefault="3899E5D0" w:rsidP="3899E5D0">
            <w:pPr>
              <w:spacing w:after="0" w:line="240" w:lineRule="auto"/>
              <w:jc w:val="center"/>
              <w:rPr>
                <w:rFonts w:ascii="Arial" w:eastAsia="Comic Sans MS,Calibri" w:hAnsi="Arial" w:cs="Arial"/>
                <w:b/>
                <w:bCs/>
                <w:sz w:val="18"/>
                <w:szCs w:val="18"/>
              </w:rPr>
            </w:pPr>
            <w:r w:rsidRPr="002A2C78">
              <w:rPr>
                <w:rFonts w:ascii="Arial" w:eastAsia="Comic Sans MS,Calibri" w:hAnsi="Arial" w:cs="Arial"/>
                <w:b/>
                <w:bCs/>
                <w:sz w:val="18"/>
                <w:szCs w:val="18"/>
              </w:rPr>
              <w:t>Responsible members of the community</w:t>
            </w:r>
          </w:p>
        </w:tc>
        <w:tc>
          <w:tcPr>
            <w:tcW w:w="3513" w:type="dxa"/>
            <w:gridSpan w:val="2"/>
            <w:shd w:val="clear" w:color="auto" w:fill="FDE9D9" w:themeFill="accent6" w:themeFillTint="33"/>
          </w:tcPr>
          <w:p w14:paraId="03034C25" w14:textId="77777777" w:rsidR="006A5F97" w:rsidRPr="002A2C78" w:rsidRDefault="3899E5D0" w:rsidP="3899E5D0">
            <w:pPr>
              <w:tabs>
                <w:tab w:val="left" w:pos="413"/>
                <w:tab w:val="center" w:pos="1319"/>
              </w:tabs>
              <w:spacing w:after="0" w:line="240" w:lineRule="auto"/>
              <w:jc w:val="center"/>
              <w:rPr>
                <w:rFonts w:ascii="Arial" w:eastAsia="Comic Sans MS,Calibri" w:hAnsi="Arial" w:cs="Arial"/>
                <w:b/>
                <w:bCs/>
                <w:sz w:val="18"/>
                <w:szCs w:val="18"/>
              </w:rPr>
            </w:pPr>
            <w:r w:rsidRPr="002A2C78">
              <w:rPr>
                <w:rFonts w:ascii="Arial" w:eastAsia="Comic Sans MS,Calibri" w:hAnsi="Arial" w:cs="Arial"/>
                <w:b/>
                <w:bCs/>
                <w:sz w:val="18"/>
                <w:szCs w:val="18"/>
              </w:rPr>
              <w:t>Effective Learners</w:t>
            </w:r>
          </w:p>
        </w:tc>
      </w:tr>
      <w:tr w:rsidR="006A5F97" w:rsidRPr="00AD07A8" w14:paraId="26C06FE7" w14:textId="77777777" w:rsidTr="17D9724F">
        <w:trPr>
          <w:trHeight w:val="93"/>
        </w:trPr>
        <w:tc>
          <w:tcPr>
            <w:tcW w:w="7159" w:type="dxa"/>
            <w:gridSpan w:val="6"/>
            <w:shd w:val="clear" w:color="auto" w:fill="0070C0"/>
            <w:vAlign w:val="center"/>
          </w:tcPr>
          <w:p w14:paraId="0B8CA852"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Actions</w:t>
            </w:r>
          </w:p>
        </w:tc>
        <w:tc>
          <w:tcPr>
            <w:tcW w:w="4856" w:type="dxa"/>
            <w:gridSpan w:val="4"/>
            <w:shd w:val="clear" w:color="auto" w:fill="0070C0"/>
            <w:vAlign w:val="center"/>
          </w:tcPr>
          <w:p w14:paraId="6912B891"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Monitoring</w:t>
            </w:r>
          </w:p>
        </w:tc>
        <w:tc>
          <w:tcPr>
            <w:tcW w:w="4131" w:type="dxa"/>
            <w:gridSpan w:val="3"/>
            <w:shd w:val="clear" w:color="auto" w:fill="0070C0"/>
            <w:vAlign w:val="center"/>
          </w:tcPr>
          <w:p w14:paraId="3C6D0A47"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Evaluation</w:t>
            </w:r>
          </w:p>
        </w:tc>
      </w:tr>
      <w:tr w:rsidR="006A5F97" w:rsidRPr="00AD07A8" w14:paraId="4AF7A211" w14:textId="77777777" w:rsidTr="006441D0">
        <w:trPr>
          <w:trHeight w:val="271"/>
        </w:trPr>
        <w:tc>
          <w:tcPr>
            <w:tcW w:w="1870" w:type="dxa"/>
            <w:gridSpan w:val="2"/>
            <w:shd w:val="clear" w:color="auto" w:fill="FFFF00"/>
            <w:vAlign w:val="center"/>
          </w:tcPr>
          <w:p w14:paraId="3CF18147"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What is our Priority?</w:t>
            </w:r>
          </w:p>
        </w:tc>
        <w:tc>
          <w:tcPr>
            <w:tcW w:w="5289" w:type="dxa"/>
            <w:gridSpan w:val="4"/>
            <w:shd w:val="clear" w:color="auto" w:fill="FFFF00"/>
            <w:vAlign w:val="center"/>
          </w:tcPr>
          <w:p w14:paraId="41EEDDD1"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What actions are required?</w:t>
            </w:r>
          </w:p>
        </w:tc>
        <w:tc>
          <w:tcPr>
            <w:tcW w:w="1553" w:type="dxa"/>
            <w:shd w:val="clear" w:color="auto" w:fill="FFFF00"/>
            <w:vAlign w:val="center"/>
          </w:tcPr>
          <w:p w14:paraId="7A6A9B05"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 xml:space="preserve">Responsible for leading actions? </w:t>
            </w:r>
          </w:p>
        </w:tc>
        <w:tc>
          <w:tcPr>
            <w:tcW w:w="1331" w:type="dxa"/>
            <w:gridSpan w:val="2"/>
            <w:shd w:val="clear" w:color="auto" w:fill="FFFF00"/>
            <w:vAlign w:val="center"/>
          </w:tcPr>
          <w:p w14:paraId="57A6B17E"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When will this take place?</w:t>
            </w:r>
          </w:p>
        </w:tc>
        <w:tc>
          <w:tcPr>
            <w:tcW w:w="1972" w:type="dxa"/>
            <w:shd w:val="clear" w:color="auto" w:fill="FFFF00"/>
            <w:vAlign w:val="center"/>
          </w:tcPr>
          <w:p w14:paraId="51925A40"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 xml:space="preserve">Resources (Costs/CPD) </w:t>
            </w:r>
          </w:p>
        </w:tc>
        <w:tc>
          <w:tcPr>
            <w:tcW w:w="1177" w:type="dxa"/>
            <w:gridSpan w:val="2"/>
            <w:shd w:val="clear" w:color="auto" w:fill="FFFF00"/>
            <w:vAlign w:val="center"/>
          </w:tcPr>
          <w:p w14:paraId="7FBA1280" w14:textId="7777777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Who by</w:t>
            </w:r>
          </w:p>
        </w:tc>
        <w:tc>
          <w:tcPr>
            <w:tcW w:w="2954" w:type="dxa"/>
            <w:shd w:val="clear" w:color="auto" w:fill="FFFF00"/>
            <w:vAlign w:val="center"/>
          </w:tcPr>
          <w:p w14:paraId="735D2A54" w14:textId="5EA77747" w:rsidR="006A5F97" w:rsidRPr="002A2C78" w:rsidRDefault="3899E5D0" w:rsidP="3899E5D0">
            <w:pPr>
              <w:spacing w:after="0" w:line="240" w:lineRule="auto"/>
              <w:jc w:val="center"/>
              <w:rPr>
                <w:rFonts w:ascii="Arial" w:eastAsia="Comic Sans MS" w:hAnsi="Arial" w:cs="Arial"/>
                <w:b/>
                <w:bCs/>
                <w:sz w:val="18"/>
                <w:szCs w:val="18"/>
              </w:rPr>
            </w:pPr>
            <w:r w:rsidRPr="002A2C78">
              <w:rPr>
                <w:rFonts w:ascii="Arial" w:eastAsia="Comic Sans MS" w:hAnsi="Arial" w:cs="Arial"/>
                <w:b/>
                <w:bCs/>
                <w:sz w:val="18"/>
                <w:szCs w:val="18"/>
              </w:rPr>
              <w:t>Impact</w:t>
            </w:r>
            <w:r w:rsidR="005A2C53">
              <w:rPr>
                <w:rFonts w:ascii="Arial" w:eastAsia="Comic Sans MS" w:hAnsi="Arial" w:cs="Arial"/>
                <w:b/>
                <w:bCs/>
                <w:sz w:val="18"/>
                <w:szCs w:val="18"/>
              </w:rPr>
              <w:t xml:space="preserve"> (RAG)</w:t>
            </w:r>
          </w:p>
        </w:tc>
      </w:tr>
      <w:tr w:rsidR="006A5F97" w:rsidRPr="00AD07A8" w14:paraId="558B09A3" w14:textId="77777777" w:rsidTr="006441D0">
        <w:trPr>
          <w:trHeight w:val="2157"/>
        </w:trPr>
        <w:tc>
          <w:tcPr>
            <w:tcW w:w="1870" w:type="dxa"/>
            <w:gridSpan w:val="2"/>
          </w:tcPr>
          <w:p w14:paraId="108882E3" w14:textId="49986EC7" w:rsidR="002A625D" w:rsidRPr="002A2C78" w:rsidRDefault="003E2F2D" w:rsidP="3899E5D0">
            <w:pPr>
              <w:rPr>
                <w:rFonts w:ascii="Arial" w:eastAsia="Comic Sans MS,Arial" w:hAnsi="Arial" w:cs="Arial"/>
                <w:sz w:val="18"/>
                <w:szCs w:val="18"/>
              </w:rPr>
            </w:pPr>
            <w:r w:rsidRPr="002A2C78">
              <w:rPr>
                <w:rFonts w:ascii="Arial" w:eastAsia="Comic Sans MS,Arial" w:hAnsi="Arial" w:cs="Arial"/>
                <w:sz w:val="18"/>
                <w:szCs w:val="18"/>
              </w:rPr>
              <w:t xml:space="preserve">To have a clear mechanism in place that identifies specific areas of weakness for vulnerable learners. </w:t>
            </w:r>
          </w:p>
          <w:p w14:paraId="77DE9F22" w14:textId="454E1B3A" w:rsidR="006A5F97" w:rsidRPr="002A2C78" w:rsidRDefault="006A5F97" w:rsidP="002A625D">
            <w:pPr>
              <w:rPr>
                <w:rFonts w:ascii="Arial" w:eastAsia="Comic Sans MS,Arial" w:hAnsi="Arial" w:cs="Arial"/>
                <w:sz w:val="18"/>
                <w:szCs w:val="18"/>
              </w:rPr>
            </w:pPr>
          </w:p>
        </w:tc>
        <w:tc>
          <w:tcPr>
            <w:tcW w:w="5289" w:type="dxa"/>
            <w:gridSpan w:val="4"/>
          </w:tcPr>
          <w:p w14:paraId="52AD97DB" w14:textId="5D4FE2F0" w:rsidR="0074018E" w:rsidRDefault="0025035A" w:rsidP="0074018E">
            <w:pPr>
              <w:pStyle w:val="ListParagraph"/>
              <w:numPr>
                <w:ilvl w:val="0"/>
                <w:numId w:val="34"/>
              </w:numPr>
              <w:tabs>
                <w:tab w:val="left" w:pos="7230"/>
              </w:tabs>
              <w:spacing w:line="240" w:lineRule="auto"/>
              <w:rPr>
                <w:rFonts w:ascii="Arial" w:eastAsia="Comic Sans MS,Times New Roman" w:hAnsi="Arial" w:cs="Arial"/>
                <w:sz w:val="18"/>
                <w:szCs w:val="18"/>
                <w:lang w:val="en-US"/>
              </w:rPr>
            </w:pPr>
            <w:r>
              <w:rPr>
                <w:rFonts w:ascii="Arial" w:eastAsia="Comic Sans MS,Times New Roman" w:hAnsi="Arial" w:cs="Arial"/>
                <w:sz w:val="18"/>
                <w:szCs w:val="18"/>
                <w:lang w:val="en-US"/>
              </w:rPr>
              <w:t xml:space="preserve">Implement 4 points of pupil progress across  the year following each assessment point (Baseline – Autumn / Spring / Summer). </w:t>
            </w:r>
          </w:p>
          <w:p w14:paraId="0AD6D8E1" w14:textId="6F0A2D9F" w:rsidR="0074018E" w:rsidRDefault="0025035A" w:rsidP="0074018E">
            <w:pPr>
              <w:pStyle w:val="ListParagraph"/>
              <w:numPr>
                <w:ilvl w:val="0"/>
                <w:numId w:val="34"/>
              </w:numPr>
              <w:tabs>
                <w:tab w:val="left" w:pos="7230"/>
              </w:tabs>
              <w:spacing w:line="240" w:lineRule="auto"/>
              <w:rPr>
                <w:rFonts w:ascii="Arial" w:eastAsia="Comic Sans MS,Times New Roman" w:hAnsi="Arial" w:cs="Arial"/>
                <w:sz w:val="18"/>
                <w:szCs w:val="18"/>
                <w:lang w:val="en-US"/>
              </w:rPr>
            </w:pPr>
            <w:r>
              <w:rPr>
                <w:rFonts w:ascii="Arial" w:eastAsia="Comic Sans MS,Times New Roman" w:hAnsi="Arial" w:cs="Arial"/>
                <w:sz w:val="18"/>
                <w:szCs w:val="18"/>
                <w:lang w:val="en-US"/>
              </w:rPr>
              <w:t xml:space="preserve">Pupil progress meetings will identify </w:t>
            </w:r>
            <w:r w:rsidR="00AB18B5">
              <w:rPr>
                <w:rFonts w:ascii="Arial" w:eastAsia="Comic Sans MS,Times New Roman" w:hAnsi="Arial" w:cs="Arial"/>
                <w:sz w:val="18"/>
                <w:szCs w:val="18"/>
                <w:lang w:val="en-US"/>
              </w:rPr>
              <w:t xml:space="preserve">any child we feel is </w:t>
            </w:r>
            <w:r>
              <w:rPr>
                <w:rFonts w:ascii="Arial" w:eastAsia="Comic Sans MS,Times New Roman" w:hAnsi="Arial" w:cs="Arial"/>
                <w:sz w:val="18"/>
                <w:szCs w:val="18"/>
                <w:lang w:val="en-US"/>
              </w:rPr>
              <w:t xml:space="preserve">‘at risk’ of not achieving GLD. Those identified will be placed on </w:t>
            </w:r>
            <w:r w:rsidR="00AB18B5">
              <w:rPr>
                <w:rFonts w:ascii="Arial" w:eastAsia="Comic Sans MS,Times New Roman" w:hAnsi="Arial" w:cs="Arial"/>
                <w:sz w:val="18"/>
                <w:szCs w:val="18"/>
                <w:lang w:val="en-US"/>
              </w:rPr>
              <w:t>provision maps (with appropriate interventions used to support children).</w:t>
            </w:r>
          </w:p>
          <w:p w14:paraId="0474D06A" w14:textId="77777777" w:rsidR="00B67273" w:rsidRDefault="00706046" w:rsidP="0025035A">
            <w:pPr>
              <w:pStyle w:val="ListParagraph"/>
              <w:numPr>
                <w:ilvl w:val="0"/>
                <w:numId w:val="34"/>
              </w:numPr>
              <w:tabs>
                <w:tab w:val="left" w:pos="7230"/>
              </w:tabs>
              <w:spacing w:line="240" w:lineRule="auto"/>
              <w:rPr>
                <w:rFonts w:ascii="Arial" w:eastAsia="Comic Sans MS,Times New Roman" w:hAnsi="Arial" w:cs="Arial"/>
                <w:sz w:val="18"/>
                <w:szCs w:val="18"/>
                <w:lang w:val="en-US"/>
              </w:rPr>
            </w:pPr>
            <w:r w:rsidRPr="0074018E">
              <w:rPr>
                <w:rFonts w:ascii="Arial" w:eastAsia="Comic Sans MS,Times New Roman" w:hAnsi="Arial" w:cs="Arial"/>
                <w:sz w:val="18"/>
                <w:szCs w:val="18"/>
                <w:lang w:val="en-US"/>
              </w:rPr>
              <w:t>Create termly cycles of data analysis that judge the effectiveness of the interventions that are in place</w:t>
            </w:r>
            <w:r w:rsidR="0025035A">
              <w:rPr>
                <w:rFonts w:ascii="Arial" w:eastAsia="Comic Sans MS,Times New Roman" w:hAnsi="Arial" w:cs="Arial"/>
                <w:sz w:val="18"/>
                <w:szCs w:val="18"/>
                <w:lang w:val="en-US"/>
              </w:rPr>
              <w:t xml:space="preserve"> (involving SLT)</w:t>
            </w:r>
            <w:r w:rsidRPr="0074018E">
              <w:rPr>
                <w:rFonts w:ascii="Arial" w:eastAsia="Comic Sans MS,Times New Roman" w:hAnsi="Arial" w:cs="Arial"/>
                <w:sz w:val="18"/>
                <w:szCs w:val="18"/>
                <w:lang w:val="en-US"/>
              </w:rPr>
              <w:t xml:space="preserve">. </w:t>
            </w:r>
          </w:p>
          <w:p w14:paraId="04C8F57E" w14:textId="5A185FE8" w:rsidR="0025035A" w:rsidRPr="0025035A" w:rsidRDefault="0025035A" w:rsidP="0025035A">
            <w:pPr>
              <w:pStyle w:val="ListParagraph"/>
              <w:numPr>
                <w:ilvl w:val="0"/>
                <w:numId w:val="34"/>
              </w:numPr>
              <w:tabs>
                <w:tab w:val="left" w:pos="7230"/>
              </w:tabs>
              <w:spacing w:line="240" w:lineRule="auto"/>
              <w:rPr>
                <w:rFonts w:ascii="Arial" w:eastAsia="Comic Sans MS,Times New Roman" w:hAnsi="Arial" w:cs="Arial"/>
                <w:sz w:val="18"/>
                <w:szCs w:val="18"/>
                <w:lang w:val="en-US"/>
              </w:rPr>
            </w:pPr>
            <w:r>
              <w:rPr>
                <w:rFonts w:ascii="Arial" w:eastAsia="Comic Sans MS,Times New Roman" w:hAnsi="Arial" w:cs="Arial"/>
                <w:sz w:val="18"/>
                <w:szCs w:val="18"/>
                <w:lang w:val="en-US"/>
              </w:rPr>
              <w:t xml:space="preserve">SLT to analyse impact of pupil premium funding and support provided. Additional / alternative interventions used.  </w:t>
            </w:r>
          </w:p>
        </w:tc>
        <w:tc>
          <w:tcPr>
            <w:tcW w:w="1553" w:type="dxa"/>
          </w:tcPr>
          <w:p w14:paraId="28A9B3B6" w14:textId="77777777" w:rsidR="00B40CFC" w:rsidRDefault="00162412" w:rsidP="3899E5D0">
            <w:pPr>
              <w:spacing w:after="0" w:line="240" w:lineRule="auto"/>
              <w:rPr>
                <w:rFonts w:ascii="Arial" w:eastAsia="Comic Sans MS" w:hAnsi="Arial" w:cs="Arial"/>
                <w:sz w:val="18"/>
                <w:szCs w:val="18"/>
              </w:rPr>
            </w:pPr>
            <w:r>
              <w:rPr>
                <w:rFonts w:ascii="Arial" w:eastAsia="Comic Sans MS" w:hAnsi="Arial" w:cs="Arial"/>
                <w:sz w:val="18"/>
                <w:szCs w:val="18"/>
              </w:rPr>
              <w:t>SS (EYFS Lead)</w:t>
            </w:r>
          </w:p>
          <w:p w14:paraId="379FA3BB" w14:textId="77777777" w:rsidR="00B40CFC" w:rsidRDefault="00B40CFC" w:rsidP="3899E5D0">
            <w:pPr>
              <w:spacing w:after="0" w:line="240" w:lineRule="auto"/>
              <w:rPr>
                <w:rFonts w:ascii="Arial" w:eastAsia="Comic Sans MS" w:hAnsi="Arial" w:cs="Arial"/>
                <w:sz w:val="18"/>
                <w:szCs w:val="18"/>
              </w:rPr>
            </w:pPr>
            <w:r w:rsidRPr="002A2C78">
              <w:rPr>
                <w:rFonts w:ascii="Arial" w:eastAsia="Comic Sans MS" w:hAnsi="Arial" w:cs="Arial"/>
                <w:sz w:val="18"/>
                <w:szCs w:val="18"/>
              </w:rPr>
              <w:t>DL</w:t>
            </w:r>
            <w:r>
              <w:rPr>
                <w:rFonts w:ascii="Arial" w:eastAsia="Comic Sans MS" w:hAnsi="Arial" w:cs="Arial"/>
                <w:sz w:val="18"/>
                <w:szCs w:val="18"/>
              </w:rPr>
              <w:t xml:space="preserve"> (AH) </w:t>
            </w:r>
          </w:p>
          <w:p w14:paraId="702AD452" w14:textId="451E5495" w:rsidR="006A5F97" w:rsidRPr="002A2C78" w:rsidRDefault="00B40CFC" w:rsidP="3899E5D0">
            <w:pPr>
              <w:spacing w:after="0" w:line="240" w:lineRule="auto"/>
              <w:rPr>
                <w:rFonts w:ascii="Arial" w:eastAsia="Comic Sans MS" w:hAnsi="Arial" w:cs="Arial"/>
                <w:sz w:val="18"/>
                <w:szCs w:val="18"/>
              </w:rPr>
            </w:pPr>
            <w:r w:rsidRPr="002A2C78">
              <w:rPr>
                <w:rFonts w:ascii="Arial" w:eastAsia="Comic Sans MS" w:hAnsi="Arial" w:cs="Arial"/>
                <w:sz w:val="18"/>
                <w:szCs w:val="18"/>
              </w:rPr>
              <w:t>SC</w:t>
            </w:r>
            <w:r>
              <w:rPr>
                <w:rFonts w:ascii="Arial" w:eastAsia="Comic Sans MS" w:hAnsi="Arial" w:cs="Arial"/>
                <w:sz w:val="18"/>
                <w:szCs w:val="18"/>
              </w:rPr>
              <w:t xml:space="preserve"> (DH)</w:t>
            </w:r>
          </w:p>
          <w:p w14:paraId="47C24D84" w14:textId="77777777" w:rsidR="006A5F97" w:rsidRPr="002A2C78" w:rsidRDefault="006A5F97" w:rsidP="006A5F97">
            <w:pPr>
              <w:spacing w:after="0" w:line="240" w:lineRule="auto"/>
              <w:rPr>
                <w:rFonts w:ascii="Arial" w:hAnsi="Arial" w:cs="Arial"/>
                <w:sz w:val="18"/>
                <w:szCs w:val="18"/>
              </w:rPr>
            </w:pPr>
            <w:r w:rsidRPr="002A2C78">
              <w:rPr>
                <w:rFonts w:ascii="Arial" w:hAnsi="Arial" w:cs="Arial"/>
                <w:sz w:val="18"/>
                <w:szCs w:val="18"/>
              </w:rPr>
              <w:t xml:space="preserve"> </w:t>
            </w:r>
          </w:p>
        </w:tc>
        <w:tc>
          <w:tcPr>
            <w:tcW w:w="1331" w:type="dxa"/>
            <w:gridSpan w:val="2"/>
          </w:tcPr>
          <w:p w14:paraId="7F73596A" w14:textId="77777777" w:rsidR="006A5F97" w:rsidRPr="002A2C78" w:rsidRDefault="3899E5D0" w:rsidP="3899E5D0">
            <w:pPr>
              <w:spacing w:after="0" w:line="240" w:lineRule="auto"/>
              <w:rPr>
                <w:rFonts w:ascii="Arial" w:eastAsia="Comic Sans MS" w:hAnsi="Arial" w:cs="Arial"/>
                <w:sz w:val="18"/>
                <w:szCs w:val="18"/>
              </w:rPr>
            </w:pPr>
            <w:r w:rsidRPr="002A2C78">
              <w:rPr>
                <w:rFonts w:ascii="Arial" w:eastAsia="Comic Sans MS" w:hAnsi="Arial" w:cs="Arial"/>
                <w:sz w:val="18"/>
                <w:szCs w:val="18"/>
              </w:rPr>
              <w:t>Ongoing project</w:t>
            </w:r>
          </w:p>
          <w:p w14:paraId="0866ED42" w14:textId="77777777" w:rsidR="006A5F97" w:rsidRPr="002A2C78" w:rsidRDefault="006A5F97" w:rsidP="006A5F97">
            <w:pPr>
              <w:spacing w:after="0" w:line="240" w:lineRule="auto"/>
              <w:rPr>
                <w:rFonts w:ascii="Arial" w:hAnsi="Arial" w:cs="Arial"/>
                <w:sz w:val="18"/>
                <w:szCs w:val="18"/>
              </w:rPr>
            </w:pPr>
          </w:p>
          <w:p w14:paraId="5CA07296" w14:textId="596AECCA" w:rsidR="002A625D" w:rsidRPr="002A2C78" w:rsidRDefault="002A625D" w:rsidP="3899E5D0">
            <w:pPr>
              <w:spacing w:after="0" w:line="240" w:lineRule="auto"/>
              <w:rPr>
                <w:rFonts w:ascii="Arial" w:eastAsia="Comic Sans MS" w:hAnsi="Arial" w:cs="Arial"/>
                <w:sz w:val="18"/>
                <w:szCs w:val="18"/>
              </w:rPr>
            </w:pPr>
            <w:r w:rsidRPr="002A2C78">
              <w:rPr>
                <w:rFonts w:ascii="Arial" w:eastAsia="Comic Sans MS" w:hAnsi="Arial" w:cs="Arial"/>
                <w:sz w:val="18"/>
                <w:szCs w:val="18"/>
              </w:rPr>
              <w:t>1</w:t>
            </w:r>
            <w:r w:rsidR="3899E5D0" w:rsidRPr="002A2C78">
              <w:rPr>
                <w:rFonts w:ascii="Arial" w:eastAsia="Comic Sans MS" w:hAnsi="Arial" w:cs="Arial"/>
                <w:sz w:val="18"/>
                <w:szCs w:val="18"/>
              </w:rPr>
              <w:t xml:space="preserve"> year cycle and review</w:t>
            </w:r>
          </w:p>
          <w:p w14:paraId="1D90F451" w14:textId="3371BFED" w:rsidR="006A5F97" w:rsidRPr="002A2C78" w:rsidRDefault="006A5F97" w:rsidP="002A625D">
            <w:pPr>
              <w:rPr>
                <w:rFonts w:ascii="Arial" w:eastAsia="Comic Sans MS" w:hAnsi="Arial" w:cs="Arial"/>
                <w:sz w:val="18"/>
                <w:szCs w:val="18"/>
              </w:rPr>
            </w:pPr>
          </w:p>
        </w:tc>
        <w:tc>
          <w:tcPr>
            <w:tcW w:w="1972" w:type="dxa"/>
            <w:vAlign w:val="center"/>
          </w:tcPr>
          <w:p w14:paraId="4434C5C4" w14:textId="748AEC98" w:rsidR="006A5F97" w:rsidRPr="006441D0" w:rsidRDefault="006441D0" w:rsidP="003E2F2D">
            <w:pPr>
              <w:spacing w:after="0" w:line="240" w:lineRule="auto"/>
              <w:jc w:val="center"/>
              <w:rPr>
                <w:rFonts w:ascii="Arial" w:hAnsi="Arial" w:cs="Arial"/>
                <w:i/>
                <w:sz w:val="18"/>
                <w:szCs w:val="18"/>
              </w:rPr>
            </w:pPr>
            <w:r w:rsidRPr="006441D0">
              <w:rPr>
                <w:rFonts w:ascii="Arial" w:hAnsi="Arial" w:cs="Arial"/>
                <w:i/>
                <w:color w:val="FF0000"/>
                <w:sz w:val="18"/>
                <w:szCs w:val="18"/>
              </w:rPr>
              <w:t xml:space="preserve">Unknown at this point. </w:t>
            </w:r>
          </w:p>
        </w:tc>
        <w:tc>
          <w:tcPr>
            <w:tcW w:w="1177" w:type="dxa"/>
            <w:gridSpan w:val="2"/>
          </w:tcPr>
          <w:p w14:paraId="1B640249" w14:textId="1B65C696" w:rsidR="006A5F97" w:rsidRPr="002A2C78" w:rsidRDefault="00B40CFC" w:rsidP="3899E5D0">
            <w:pPr>
              <w:spacing w:after="0" w:line="240" w:lineRule="auto"/>
              <w:rPr>
                <w:rFonts w:ascii="Arial" w:eastAsia="Comic Sans MS" w:hAnsi="Arial" w:cs="Arial"/>
                <w:sz w:val="18"/>
                <w:szCs w:val="18"/>
              </w:rPr>
            </w:pPr>
            <w:r>
              <w:rPr>
                <w:rFonts w:ascii="Arial" w:eastAsia="Comic Sans MS" w:hAnsi="Arial" w:cs="Arial"/>
                <w:sz w:val="18"/>
                <w:szCs w:val="18"/>
              </w:rPr>
              <w:t xml:space="preserve">SLT </w:t>
            </w:r>
          </w:p>
        </w:tc>
        <w:tc>
          <w:tcPr>
            <w:tcW w:w="2954" w:type="dxa"/>
          </w:tcPr>
          <w:p w14:paraId="397FA73C" w14:textId="77777777" w:rsidR="006441D0" w:rsidRDefault="000F10B7" w:rsidP="006A5F97">
            <w:pPr>
              <w:spacing w:after="0" w:line="240" w:lineRule="auto"/>
              <w:rPr>
                <w:rFonts w:ascii="Arial" w:hAnsi="Arial" w:cs="Arial"/>
                <w:sz w:val="18"/>
                <w:szCs w:val="18"/>
              </w:rPr>
            </w:pPr>
            <w:r w:rsidRPr="002A2C78">
              <w:rPr>
                <w:rFonts w:ascii="Arial" w:hAnsi="Arial" w:cs="Arial"/>
                <w:sz w:val="18"/>
                <w:szCs w:val="18"/>
              </w:rPr>
              <w:t xml:space="preserve">The SLT and the foundation stage team </w:t>
            </w:r>
            <w:r w:rsidR="00A9292E" w:rsidRPr="002A2C78">
              <w:rPr>
                <w:rFonts w:ascii="Arial" w:hAnsi="Arial" w:cs="Arial"/>
                <w:sz w:val="18"/>
                <w:szCs w:val="18"/>
              </w:rPr>
              <w:t>will have a greater understanding of the vulnerable learners in the cohort</w:t>
            </w:r>
            <w:r w:rsidR="006441D0">
              <w:rPr>
                <w:rFonts w:ascii="Arial" w:hAnsi="Arial" w:cs="Arial"/>
                <w:sz w:val="18"/>
                <w:szCs w:val="18"/>
              </w:rPr>
              <w:t xml:space="preserve">. </w:t>
            </w:r>
          </w:p>
          <w:p w14:paraId="40946A90" w14:textId="67B7DBE3" w:rsidR="006A5F97" w:rsidRPr="002A2C78" w:rsidRDefault="006441D0" w:rsidP="006441D0">
            <w:pPr>
              <w:spacing w:after="0" w:line="240" w:lineRule="auto"/>
              <w:rPr>
                <w:rFonts w:ascii="Arial" w:hAnsi="Arial" w:cs="Arial"/>
                <w:sz w:val="18"/>
                <w:szCs w:val="18"/>
              </w:rPr>
            </w:pPr>
            <w:r>
              <w:rPr>
                <w:rFonts w:ascii="Arial" w:hAnsi="Arial" w:cs="Arial"/>
                <w:sz w:val="18"/>
                <w:szCs w:val="18"/>
              </w:rPr>
              <w:t xml:space="preserve">Increased understanding of </w:t>
            </w:r>
            <w:r w:rsidR="00A9292E" w:rsidRPr="002A2C78">
              <w:rPr>
                <w:rFonts w:ascii="Arial" w:hAnsi="Arial" w:cs="Arial"/>
                <w:sz w:val="18"/>
                <w:szCs w:val="18"/>
              </w:rPr>
              <w:t xml:space="preserve">EYFS profile </w:t>
            </w:r>
            <w:r>
              <w:rPr>
                <w:rFonts w:ascii="Arial" w:hAnsi="Arial" w:cs="Arial"/>
                <w:sz w:val="18"/>
                <w:szCs w:val="18"/>
              </w:rPr>
              <w:t xml:space="preserve">development areas. </w:t>
            </w:r>
          </w:p>
        </w:tc>
      </w:tr>
      <w:tr w:rsidR="002A625D" w:rsidRPr="00AD07A8" w14:paraId="3547CA06" w14:textId="77777777" w:rsidTr="00B67273">
        <w:trPr>
          <w:trHeight w:val="1833"/>
        </w:trPr>
        <w:tc>
          <w:tcPr>
            <w:tcW w:w="1870" w:type="dxa"/>
            <w:gridSpan w:val="2"/>
          </w:tcPr>
          <w:p w14:paraId="04443B19" w14:textId="0DB683C6" w:rsidR="002A625D" w:rsidRPr="00AB18B5" w:rsidRDefault="002A625D" w:rsidP="002A625D">
            <w:pPr>
              <w:rPr>
                <w:rFonts w:ascii="Arial" w:eastAsia="Comic Sans MS,Arial" w:hAnsi="Arial" w:cs="Arial"/>
                <w:color w:val="FF0000"/>
                <w:sz w:val="18"/>
                <w:szCs w:val="18"/>
              </w:rPr>
            </w:pPr>
            <w:r w:rsidRPr="00AB18B5">
              <w:rPr>
                <w:rFonts w:ascii="Arial" w:eastAsia="Comic Sans MS,Arial" w:hAnsi="Arial" w:cs="Arial"/>
                <w:sz w:val="18"/>
                <w:szCs w:val="18"/>
              </w:rPr>
              <w:t xml:space="preserve">To have clear and robust intervention programs for children that are ‘at risk’ of not achieving GLD. </w:t>
            </w:r>
          </w:p>
        </w:tc>
        <w:tc>
          <w:tcPr>
            <w:tcW w:w="5289" w:type="dxa"/>
            <w:gridSpan w:val="4"/>
          </w:tcPr>
          <w:p w14:paraId="61E74A3F" w14:textId="7A483348" w:rsidR="00B67273" w:rsidRPr="0025035A" w:rsidRDefault="002A625D" w:rsidP="00B67273">
            <w:pPr>
              <w:numPr>
                <w:ilvl w:val="0"/>
                <w:numId w:val="22"/>
              </w:numPr>
              <w:tabs>
                <w:tab w:val="left" w:pos="7230"/>
              </w:tabs>
              <w:spacing w:line="240" w:lineRule="auto"/>
              <w:contextualSpacing/>
              <w:rPr>
                <w:rFonts w:ascii="Arial" w:eastAsia="Comic Sans MS,Times New Roman" w:hAnsi="Arial" w:cs="Arial"/>
                <w:sz w:val="18"/>
                <w:szCs w:val="18"/>
                <w:lang w:val="en-US"/>
              </w:rPr>
            </w:pPr>
            <w:r w:rsidRPr="0025035A">
              <w:rPr>
                <w:rFonts w:ascii="Arial" w:eastAsia="Comic Sans MS,Times New Roman" w:hAnsi="Arial" w:cs="Arial"/>
                <w:sz w:val="18"/>
                <w:szCs w:val="18"/>
                <w:lang w:val="en-US"/>
              </w:rPr>
              <w:t xml:space="preserve">Clear provision maps put in place after the first round of baseline data is collected. </w:t>
            </w:r>
          </w:p>
          <w:p w14:paraId="04619915" w14:textId="231DA84E" w:rsidR="002A625D" w:rsidRPr="0025035A" w:rsidRDefault="002A625D" w:rsidP="002A625D">
            <w:pPr>
              <w:numPr>
                <w:ilvl w:val="0"/>
                <w:numId w:val="22"/>
              </w:numPr>
              <w:tabs>
                <w:tab w:val="left" w:pos="7230"/>
              </w:tabs>
              <w:spacing w:line="240" w:lineRule="auto"/>
              <w:contextualSpacing/>
              <w:rPr>
                <w:rFonts w:ascii="Arial" w:eastAsia="Comic Sans MS,Times New Roman" w:hAnsi="Arial" w:cs="Arial"/>
                <w:color w:val="FF0000"/>
                <w:sz w:val="18"/>
                <w:szCs w:val="18"/>
                <w:lang w:val="en-US"/>
              </w:rPr>
            </w:pPr>
            <w:r w:rsidRPr="0025035A">
              <w:rPr>
                <w:rFonts w:ascii="Arial" w:eastAsia="Comic Sans MS,Times New Roman" w:hAnsi="Arial" w:cs="Arial"/>
                <w:sz w:val="18"/>
                <w:szCs w:val="18"/>
                <w:lang w:val="en-US"/>
              </w:rPr>
              <w:t>Specific intervention tools (in</w:t>
            </w:r>
            <w:r w:rsidR="00B67273" w:rsidRPr="0025035A">
              <w:rPr>
                <w:rFonts w:ascii="Arial" w:eastAsia="Comic Sans MS,Times New Roman" w:hAnsi="Arial" w:cs="Arial"/>
                <w:sz w:val="18"/>
                <w:szCs w:val="18"/>
                <w:lang w:val="en-US"/>
              </w:rPr>
              <w:t>cluding adult 1 to 1 support) are</w:t>
            </w:r>
            <w:r w:rsidRPr="0025035A">
              <w:rPr>
                <w:rFonts w:ascii="Arial" w:eastAsia="Comic Sans MS,Times New Roman" w:hAnsi="Arial" w:cs="Arial"/>
                <w:sz w:val="18"/>
                <w:szCs w:val="18"/>
                <w:lang w:val="en-US"/>
              </w:rPr>
              <w:t xml:space="preserve"> timetabled in for </w:t>
            </w:r>
            <w:r w:rsidR="00B40CFC">
              <w:rPr>
                <w:rFonts w:ascii="Arial" w:eastAsia="Comic Sans MS,Times New Roman" w:hAnsi="Arial" w:cs="Arial"/>
                <w:sz w:val="18"/>
                <w:szCs w:val="18"/>
                <w:lang w:val="en-US"/>
              </w:rPr>
              <w:t xml:space="preserve">identified </w:t>
            </w:r>
            <w:r w:rsidRPr="0025035A">
              <w:rPr>
                <w:rFonts w:ascii="Arial" w:eastAsia="Comic Sans MS,Times New Roman" w:hAnsi="Arial" w:cs="Arial"/>
                <w:sz w:val="18"/>
                <w:szCs w:val="18"/>
                <w:lang w:val="en-US"/>
              </w:rPr>
              <w:t xml:space="preserve">groups of children. </w:t>
            </w:r>
          </w:p>
          <w:p w14:paraId="489BE6CD" w14:textId="2FE44C7B" w:rsidR="0025035A" w:rsidRPr="00AB18B5" w:rsidRDefault="0025035A" w:rsidP="00B40CFC">
            <w:pPr>
              <w:numPr>
                <w:ilvl w:val="0"/>
                <w:numId w:val="22"/>
              </w:numPr>
              <w:tabs>
                <w:tab w:val="left" w:pos="7230"/>
              </w:tabs>
              <w:spacing w:line="240" w:lineRule="auto"/>
              <w:contextualSpacing/>
              <w:rPr>
                <w:rFonts w:ascii="Arial" w:eastAsia="Comic Sans MS,Times New Roman" w:hAnsi="Arial" w:cs="Arial"/>
                <w:color w:val="FF0000"/>
                <w:sz w:val="18"/>
                <w:szCs w:val="18"/>
                <w:lang w:val="en-US"/>
              </w:rPr>
            </w:pPr>
            <w:r>
              <w:rPr>
                <w:rFonts w:ascii="Arial" w:eastAsia="Comic Sans MS,Times New Roman" w:hAnsi="Arial" w:cs="Arial"/>
                <w:sz w:val="18"/>
                <w:szCs w:val="18"/>
                <w:lang w:val="en-US"/>
              </w:rPr>
              <w:t xml:space="preserve">Use strategies to enhance / support the writing taking place throughout EYFS (see EYFS provision and support programme). </w:t>
            </w:r>
          </w:p>
        </w:tc>
        <w:tc>
          <w:tcPr>
            <w:tcW w:w="1553" w:type="dxa"/>
          </w:tcPr>
          <w:p w14:paraId="5A1F8726" w14:textId="77777777" w:rsidR="002A625D" w:rsidRDefault="00162412" w:rsidP="00162412">
            <w:pPr>
              <w:spacing w:after="0" w:line="240" w:lineRule="auto"/>
              <w:rPr>
                <w:rFonts w:ascii="Arial" w:eastAsia="Comic Sans MS" w:hAnsi="Arial" w:cs="Arial"/>
                <w:sz w:val="18"/>
                <w:szCs w:val="18"/>
              </w:rPr>
            </w:pPr>
            <w:r w:rsidRPr="00162412">
              <w:rPr>
                <w:rFonts w:ascii="Arial" w:eastAsia="Comic Sans MS" w:hAnsi="Arial" w:cs="Arial"/>
                <w:sz w:val="18"/>
                <w:szCs w:val="18"/>
              </w:rPr>
              <w:t>SS (EYFS Lead)</w:t>
            </w:r>
          </w:p>
          <w:p w14:paraId="78481D8A" w14:textId="77E90F07" w:rsidR="00B40CFC" w:rsidRDefault="00B40CFC" w:rsidP="00162412">
            <w:pPr>
              <w:spacing w:after="0" w:line="240" w:lineRule="auto"/>
              <w:rPr>
                <w:rFonts w:ascii="Arial" w:eastAsia="Comic Sans MS" w:hAnsi="Arial" w:cs="Arial"/>
                <w:sz w:val="18"/>
                <w:szCs w:val="18"/>
              </w:rPr>
            </w:pPr>
            <w:r w:rsidRPr="002A2C78">
              <w:rPr>
                <w:rFonts w:ascii="Arial" w:eastAsia="Comic Sans MS" w:hAnsi="Arial" w:cs="Arial"/>
                <w:sz w:val="18"/>
                <w:szCs w:val="18"/>
              </w:rPr>
              <w:t>DL</w:t>
            </w:r>
            <w:r>
              <w:rPr>
                <w:rFonts w:ascii="Arial" w:eastAsia="Comic Sans MS" w:hAnsi="Arial" w:cs="Arial"/>
                <w:sz w:val="18"/>
                <w:szCs w:val="18"/>
              </w:rPr>
              <w:t xml:space="preserve"> (AH) </w:t>
            </w:r>
          </w:p>
          <w:p w14:paraId="1FF23392" w14:textId="61A52FD0" w:rsidR="00B40CFC" w:rsidRPr="002A2C78" w:rsidRDefault="00B40CFC" w:rsidP="00162412">
            <w:pPr>
              <w:spacing w:after="0" w:line="240" w:lineRule="auto"/>
              <w:rPr>
                <w:rFonts w:ascii="Arial" w:eastAsia="Comic Sans MS" w:hAnsi="Arial" w:cs="Arial"/>
                <w:sz w:val="18"/>
                <w:szCs w:val="18"/>
              </w:rPr>
            </w:pPr>
            <w:r w:rsidRPr="002A2C78">
              <w:rPr>
                <w:rFonts w:ascii="Arial" w:eastAsia="Comic Sans MS" w:hAnsi="Arial" w:cs="Arial"/>
                <w:sz w:val="18"/>
                <w:szCs w:val="18"/>
              </w:rPr>
              <w:t>SC</w:t>
            </w:r>
            <w:r>
              <w:rPr>
                <w:rFonts w:ascii="Arial" w:eastAsia="Comic Sans MS" w:hAnsi="Arial" w:cs="Arial"/>
                <w:sz w:val="18"/>
                <w:szCs w:val="18"/>
              </w:rPr>
              <w:t xml:space="preserve"> (DH)</w:t>
            </w:r>
          </w:p>
        </w:tc>
        <w:tc>
          <w:tcPr>
            <w:tcW w:w="1331" w:type="dxa"/>
            <w:gridSpan w:val="2"/>
          </w:tcPr>
          <w:p w14:paraId="2E571FF6" w14:textId="77777777" w:rsidR="002A625D" w:rsidRPr="002A2C78" w:rsidRDefault="002A625D" w:rsidP="002A625D">
            <w:pPr>
              <w:spacing w:after="0" w:line="240" w:lineRule="auto"/>
              <w:rPr>
                <w:rFonts w:ascii="Arial" w:eastAsia="Comic Sans MS" w:hAnsi="Arial" w:cs="Arial"/>
                <w:sz w:val="18"/>
                <w:szCs w:val="18"/>
              </w:rPr>
            </w:pPr>
            <w:r w:rsidRPr="002A2C78">
              <w:rPr>
                <w:rFonts w:ascii="Arial" w:eastAsia="Comic Sans MS" w:hAnsi="Arial" w:cs="Arial"/>
                <w:sz w:val="18"/>
                <w:szCs w:val="18"/>
              </w:rPr>
              <w:t>Ongoing project</w:t>
            </w:r>
          </w:p>
          <w:p w14:paraId="5F71F915" w14:textId="77777777" w:rsidR="002A625D" w:rsidRPr="002A2C78" w:rsidRDefault="002A625D" w:rsidP="002A625D">
            <w:pPr>
              <w:spacing w:after="0" w:line="240" w:lineRule="auto"/>
              <w:rPr>
                <w:rFonts w:ascii="Arial" w:hAnsi="Arial" w:cs="Arial"/>
                <w:sz w:val="18"/>
                <w:szCs w:val="18"/>
              </w:rPr>
            </w:pPr>
          </w:p>
          <w:p w14:paraId="326D76DE" w14:textId="77777777" w:rsidR="002A625D" w:rsidRPr="002A2C78" w:rsidRDefault="002A625D" w:rsidP="002A625D">
            <w:pPr>
              <w:spacing w:after="0" w:line="240" w:lineRule="auto"/>
              <w:rPr>
                <w:rFonts w:ascii="Arial" w:eastAsia="Comic Sans MS" w:hAnsi="Arial" w:cs="Arial"/>
                <w:sz w:val="18"/>
                <w:szCs w:val="18"/>
              </w:rPr>
            </w:pPr>
            <w:r w:rsidRPr="002A2C78">
              <w:rPr>
                <w:rFonts w:ascii="Arial" w:eastAsia="Comic Sans MS" w:hAnsi="Arial" w:cs="Arial"/>
                <w:sz w:val="18"/>
                <w:szCs w:val="18"/>
              </w:rPr>
              <w:t>1 year cycle and review</w:t>
            </w:r>
          </w:p>
          <w:p w14:paraId="29B12D80" w14:textId="77777777" w:rsidR="002A625D" w:rsidRPr="002A2C78" w:rsidRDefault="002A625D" w:rsidP="002A625D">
            <w:pPr>
              <w:spacing w:after="0" w:line="240" w:lineRule="auto"/>
              <w:rPr>
                <w:rFonts w:ascii="Arial" w:eastAsia="Comic Sans MS" w:hAnsi="Arial" w:cs="Arial"/>
                <w:sz w:val="18"/>
                <w:szCs w:val="18"/>
              </w:rPr>
            </w:pPr>
          </w:p>
        </w:tc>
        <w:tc>
          <w:tcPr>
            <w:tcW w:w="1972" w:type="dxa"/>
          </w:tcPr>
          <w:p w14:paraId="0D2B4997" w14:textId="77777777" w:rsidR="002A625D" w:rsidRPr="002A2C78" w:rsidRDefault="002A625D" w:rsidP="002A625D">
            <w:pPr>
              <w:spacing w:after="0" w:line="240" w:lineRule="auto"/>
              <w:jc w:val="center"/>
              <w:rPr>
                <w:rFonts w:ascii="Arial" w:hAnsi="Arial" w:cs="Arial"/>
                <w:sz w:val="18"/>
                <w:szCs w:val="18"/>
              </w:rPr>
            </w:pPr>
          </w:p>
        </w:tc>
        <w:tc>
          <w:tcPr>
            <w:tcW w:w="1177" w:type="dxa"/>
            <w:gridSpan w:val="2"/>
          </w:tcPr>
          <w:p w14:paraId="50B2E146" w14:textId="6EA5BBD5" w:rsidR="002A625D" w:rsidRPr="002A2C78" w:rsidRDefault="00B40CFC" w:rsidP="002A625D">
            <w:pPr>
              <w:spacing w:after="0" w:line="240" w:lineRule="auto"/>
              <w:rPr>
                <w:rFonts w:ascii="Arial" w:eastAsia="Comic Sans MS" w:hAnsi="Arial" w:cs="Arial"/>
                <w:sz w:val="18"/>
                <w:szCs w:val="18"/>
              </w:rPr>
            </w:pPr>
            <w:r>
              <w:rPr>
                <w:rFonts w:ascii="Arial" w:eastAsia="Comic Sans MS" w:hAnsi="Arial" w:cs="Arial"/>
                <w:sz w:val="18"/>
                <w:szCs w:val="18"/>
              </w:rPr>
              <w:t>SLT</w:t>
            </w:r>
          </w:p>
        </w:tc>
        <w:tc>
          <w:tcPr>
            <w:tcW w:w="2954" w:type="dxa"/>
          </w:tcPr>
          <w:p w14:paraId="797915D7" w14:textId="6613E6DE" w:rsidR="002A625D" w:rsidRPr="002A2C78" w:rsidRDefault="002A625D" w:rsidP="002A625D">
            <w:pPr>
              <w:spacing w:after="0" w:line="240" w:lineRule="auto"/>
              <w:rPr>
                <w:rFonts w:ascii="Arial" w:hAnsi="Arial" w:cs="Arial"/>
                <w:sz w:val="18"/>
                <w:szCs w:val="18"/>
              </w:rPr>
            </w:pPr>
            <w:r w:rsidRPr="002A2C78">
              <w:rPr>
                <w:rFonts w:ascii="Arial" w:hAnsi="Arial" w:cs="Arial"/>
                <w:sz w:val="18"/>
                <w:szCs w:val="18"/>
              </w:rPr>
              <w:t xml:space="preserve">Interventions are carried out that are focused on the specific needs of children. The children identified as ‘at risk’ make rapid progress and they achieve the GLD standard at the end of the foundation stage. </w:t>
            </w:r>
          </w:p>
        </w:tc>
      </w:tr>
    </w:tbl>
    <w:p w14:paraId="761E00B1" w14:textId="77777777" w:rsidR="00AD07A8" w:rsidRDefault="00AD07A8" w:rsidP="00075B35">
      <w:pPr>
        <w:spacing w:after="0"/>
        <w:rPr>
          <w:sz w:val="4"/>
          <w:szCs w:val="4"/>
        </w:rPr>
      </w:pPr>
    </w:p>
    <w:p w14:paraId="7EB417DA" w14:textId="77777777" w:rsidR="00AD07A8" w:rsidRDefault="00AD07A8" w:rsidP="00075B35">
      <w:pPr>
        <w:spacing w:after="0"/>
        <w:rPr>
          <w:sz w:val="4"/>
          <w:szCs w:val="4"/>
        </w:rPr>
      </w:pPr>
    </w:p>
    <w:p w14:paraId="75123FAF" w14:textId="77777777" w:rsidR="00AD07A8" w:rsidRDefault="00AD07A8" w:rsidP="00075B35">
      <w:pPr>
        <w:spacing w:after="0"/>
        <w:rPr>
          <w:sz w:val="4"/>
          <w:szCs w:val="4"/>
        </w:rPr>
      </w:pPr>
    </w:p>
    <w:p w14:paraId="577771B4" w14:textId="77777777" w:rsidR="00AD07A8" w:rsidRDefault="00AD07A8" w:rsidP="00075B35">
      <w:pPr>
        <w:spacing w:after="0"/>
        <w:rPr>
          <w:sz w:val="4"/>
          <w:szCs w:val="4"/>
        </w:rPr>
      </w:pPr>
    </w:p>
    <w:p w14:paraId="47AE3C03" w14:textId="77777777" w:rsidR="00AD07A8" w:rsidRDefault="00AD07A8" w:rsidP="00075B35">
      <w:pPr>
        <w:spacing w:after="0"/>
        <w:rPr>
          <w:sz w:val="4"/>
          <w:szCs w:val="4"/>
        </w:rPr>
      </w:pPr>
    </w:p>
    <w:p w14:paraId="133619D5" w14:textId="77777777" w:rsidR="00AD07A8" w:rsidRDefault="00AD07A8" w:rsidP="00075B35">
      <w:pPr>
        <w:spacing w:after="0"/>
        <w:rPr>
          <w:sz w:val="4"/>
          <w:szCs w:val="4"/>
        </w:rPr>
      </w:pPr>
    </w:p>
    <w:p w14:paraId="5A5B98C6" w14:textId="77777777" w:rsidR="00AD07A8" w:rsidRDefault="00AD07A8" w:rsidP="00075B35">
      <w:pPr>
        <w:spacing w:after="0"/>
        <w:rPr>
          <w:sz w:val="4"/>
          <w:szCs w:val="4"/>
        </w:rPr>
      </w:pPr>
    </w:p>
    <w:p w14:paraId="2F9D839E" w14:textId="77777777" w:rsidR="00AD07A8" w:rsidRDefault="00AD07A8" w:rsidP="00075B35">
      <w:pPr>
        <w:spacing w:after="0"/>
        <w:rPr>
          <w:sz w:val="4"/>
          <w:szCs w:val="4"/>
        </w:rPr>
      </w:pPr>
    </w:p>
    <w:p w14:paraId="384D5D77" w14:textId="77777777" w:rsidR="00AD07A8" w:rsidRDefault="00AD07A8" w:rsidP="00075B35">
      <w:pPr>
        <w:spacing w:after="0"/>
        <w:rPr>
          <w:sz w:val="4"/>
          <w:szCs w:val="4"/>
        </w:rPr>
      </w:pPr>
    </w:p>
    <w:p w14:paraId="39DE9D6E" w14:textId="77777777" w:rsidR="00AD07A8" w:rsidRDefault="00AD07A8" w:rsidP="00075B35">
      <w:pPr>
        <w:spacing w:after="0"/>
        <w:rPr>
          <w:sz w:val="4"/>
          <w:szCs w:val="4"/>
        </w:rPr>
      </w:pPr>
    </w:p>
    <w:p w14:paraId="221F1C14" w14:textId="77777777" w:rsidR="005F0AB3" w:rsidRDefault="005F0AB3" w:rsidP="00075B35">
      <w:pPr>
        <w:spacing w:after="0"/>
        <w:rPr>
          <w:sz w:val="4"/>
          <w:szCs w:val="4"/>
        </w:rPr>
      </w:pPr>
    </w:p>
    <w:p w14:paraId="1E84ED21" w14:textId="77777777" w:rsidR="005F0AB3" w:rsidRDefault="005F0AB3" w:rsidP="00075B35">
      <w:pPr>
        <w:spacing w:after="0"/>
        <w:rPr>
          <w:sz w:val="4"/>
          <w:szCs w:val="4"/>
        </w:rPr>
      </w:pPr>
    </w:p>
    <w:p w14:paraId="588314CC" w14:textId="77777777" w:rsidR="00AD07A8" w:rsidRDefault="00AD07A8" w:rsidP="00075B35">
      <w:pPr>
        <w:spacing w:after="0"/>
        <w:rPr>
          <w:sz w:val="4"/>
          <w:szCs w:val="4"/>
        </w:rPr>
      </w:pPr>
    </w:p>
    <w:p w14:paraId="3CEAD263" w14:textId="77777777" w:rsidR="00AD07A8" w:rsidRDefault="00AD07A8" w:rsidP="00075B35">
      <w:pPr>
        <w:spacing w:after="0"/>
        <w:rPr>
          <w:sz w:val="4"/>
          <w:szCs w:val="4"/>
        </w:rPr>
      </w:pPr>
    </w:p>
    <w:p w14:paraId="14E13EB1" w14:textId="77777777" w:rsidR="00AD07A8" w:rsidRDefault="00AD07A8" w:rsidP="00075B35">
      <w:pPr>
        <w:spacing w:after="0"/>
        <w:rPr>
          <w:sz w:val="4"/>
          <w:szCs w:val="4"/>
        </w:rPr>
      </w:pPr>
    </w:p>
    <w:p w14:paraId="13E78BEF" w14:textId="77777777" w:rsidR="00AD07A8" w:rsidRDefault="00AD07A8" w:rsidP="00075B35">
      <w:pPr>
        <w:spacing w:after="0"/>
        <w:rPr>
          <w:sz w:val="4"/>
          <w:szCs w:val="4"/>
        </w:rPr>
      </w:pPr>
    </w:p>
    <w:p w14:paraId="4D548B48" w14:textId="77777777" w:rsidR="00AD07A8" w:rsidRDefault="00AD07A8" w:rsidP="00075B35">
      <w:pPr>
        <w:spacing w:after="0"/>
        <w:rPr>
          <w:sz w:val="4"/>
          <w:szCs w:val="4"/>
        </w:rPr>
      </w:pPr>
    </w:p>
    <w:p w14:paraId="6AFD02C7" w14:textId="77777777" w:rsidR="00AD07A8" w:rsidRDefault="00AD07A8" w:rsidP="00075B35">
      <w:pPr>
        <w:spacing w:after="0"/>
        <w:rPr>
          <w:sz w:val="4"/>
          <w:szCs w:val="4"/>
        </w:rPr>
      </w:pPr>
    </w:p>
    <w:p w14:paraId="5CDFF1F3" w14:textId="77777777" w:rsidR="00AD07A8" w:rsidRDefault="00AD07A8" w:rsidP="00075B35">
      <w:pPr>
        <w:spacing w:after="0"/>
        <w:rPr>
          <w:sz w:val="4"/>
          <w:szCs w:val="4"/>
        </w:rPr>
      </w:pPr>
    </w:p>
    <w:p w14:paraId="2EAF90E0" w14:textId="77777777" w:rsidR="00AD07A8" w:rsidRDefault="00AD07A8" w:rsidP="00075B35">
      <w:pPr>
        <w:spacing w:after="0"/>
        <w:rPr>
          <w:sz w:val="4"/>
          <w:szCs w:val="4"/>
        </w:rPr>
      </w:pPr>
    </w:p>
    <w:p w14:paraId="4667CB22" w14:textId="77777777" w:rsidR="00AD07A8" w:rsidRDefault="00AD07A8" w:rsidP="00075B35">
      <w:pPr>
        <w:spacing w:after="0"/>
        <w:rPr>
          <w:sz w:val="4"/>
          <w:szCs w:val="4"/>
        </w:rPr>
      </w:pPr>
    </w:p>
    <w:p w14:paraId="722CB69E" w14:textId="77777777" w:rsidR="00AD07A8" w:rsidRDefault="00AD07A8" w:rsidP="00075B35">
      <w:pPr>
        <w:spacing w:after="0"/>
        <w:rPr>
          <w:sz w:val="4"/>
          <w:szCs w:val="4"/>
        </w:rPr>
      </w:pPr>
    </w:p>
    <w:p w14:paraId="48154572" w14:textId="77777777" w:rsidR="00AD07A8" w:rsidRDefault="00AD07A8" w:rsidP="00075B35">
      <w:pPr>
        <w:spacing w:after="0"/>
        <w:rPr>
          <w:sz w:val="4"/>
          <w:szCs w:val="4"/>
        </w:rPr>
      </w:pPr>
    </w:p>
    <w:p w14:paraId="55161950" w14:textId="77777777" w:rsidR="00AD07A8" w:rsidRDefault="00AD07A8" w:rsidP="00075B35">
      <w:pPr>
        <w:spacing w:after="0"/>
        <w:rPr>
          <w:sz w:val="4"/>
          <w:szCs w:val="4"/>
        </w:rPr>
      </w:pPr>
    </w:p>
    <w:p w14:paraId="263ED02C" w14:textId="77777777" w:rsidR="00AD07A8" w:rsidRDefault="00AD07A8" w:rsidP="00075B35">
      <w:pPr>
        <w:spacing w:after="0"/>
        <w:rPr>
          <w:sz w:val="4"/>
          <w:szCs w:val="4"/>
        </w:rPr>
      </w:pPr>
    </w:p>
    <w:p w14:paraId="3E6F477C" w14:textId="77777777" w:rsidR="00AD07A8" w:rsidRDefault="00AD07A8" w:rsidP="00075B35">
      <w:pPr>
        <w:spacing w:after="0"/>
        <w:rPr>
          <w:sz w:val="4"/>
          <w:szCs w:val="4"/>
        </w:rPr>
      </w:pPr>
    </w:p>
    <w:p w14:paraId="2132D539" w14:textId="77777777" w:rsidR="00AD07A8" w:rsidRDefault="00AD07A8" w:rsidP="00075B35">
      <w:pPr>
        <w:spacing w:after="0"/>
        <w:rPr>
          <w:sz w:val="4"/>
          <w:szCs w:val="4"/>
        </w:rPr>
      </w:pPr>
    </w:p>
    <w:p w14:paraId="712E7CCF" w14:textId="77777777" w:rsidR="00AD07A8" w:rsidRDefault="00AD07A8" w:rsidP="00075B35">
      <w:pPr>
        <w:spacing w:after="0"/>
        <w:rPr>
          <w:sz w:val="4"/>
          <w:szCs w:val="4"/>
        </w:rPr>
      </w:pPr>
    </w:p>
    <w:p w14:paraId="40B8A0EC" w14:textId="77777777" w:rsidR="00AD07A8" w:rsidRDefault="00AD07A8" w:rsidP="00075B35">
      <w:pPr>
        <w:spacing w:after="0"/>
        <w:rPr>
          <w:sz w:val="4"/>
          <w:szCs w:val="4"/>
        </w:rPr>
      </w:pPr>
    </w:p>
    <w:p w14:paraId="3FE2894E" w14:textId="77777777" w:rsidR="00AD07A8" w:rsidRDefault="00AD07A8" w:rsidP="00075B35">
      <w:pPr>
        <w:spacing w:after="0"/>
        <w:rPr>
          <w:sz w:val="4"/>
          <w:szCs w:val="4"/>
        </w:rPr>
      </w:pPr>
    </w:p>
    <w:p w14:paraId="78A63F12" w14:textId="77777777" w:rsidR="00AD07A8" w:rsidRDefault="00AD07A8" w:rsidP="00075B35">
      <w:pPr>
        <w:spacing w:after="0"/>
        <w:rPr>
          <w:sz w:val="4"/>
          <w:szCs w:val="4"/>
        </w:rPr>
      </w:pPr>
    </w:p>
    <w:p w14:paraId="1E2600DB" w14:textId="77777777" w:rsidR="00AD07A8" w:rsidRDefault="00AD07A8" w:rsidP="00075B35">
      <w:pPr>
        <w:spacing w:after="0"/>
        <w:rPr>
          <w:sz w:val="4"/>
          <w:szCs w:val="4"/>
        </w:rPr>
      </w:pPr>
    </w:p>
    <w:p w14:paraId="31F50897" w14:textId="77777777" w:rsidR="00AD07A8" w:rsidRDefault="00AD07A8" w:rsidP="00075B35">
      <w:pPr>
        <w:spacing w:after="0"/>
        <w:rPr>
          <w:sz w:val="4"/>
          <w:szCs w:val="4"/>
        </w:rPr>
      </w:pPr>
    </w:p>
    <w:p w14:paraId="0A21618A" w14:textId="77777777" w:rsidR="00AD07A8" w:rsidRDefault="00AD07A8" w:rsidP="00075B35">
      <w:pPr>
        <w:spacing w:after="0"/>
        <w:rPr>
          <w:sz w:val="4"/>
          <w:szCs w:val="4"/>
        </w:rPr>
      </w:pPr>
    </w:p>
    <w:p w14:paraId="60A8F6C0" w14:textId="77777777" w:rsidR="00AD07A8" w:rsidRDefault="00AD07A8" w:rsidP="00075B35">
      <w:pPr>
        <w:spacing w:after="0"/>
        <w:rPr>
          <w:sz w:val="4"/>
          <w:szCs w:val="4"/>
        </w:rPr>
      </w:pPr>
    </w:p>
    <w:p w14:paraId="342B263A" w14:textId="77777777" w:rsidR="00AD07A8" w:rsidRDefault="00AD07A8" w:rsidP="00075B35">
      <w:pPr>
        <w:spacing w:after="0"/>
        <w:rPr>
          <w:sz w:val="4"/>
          <w:szCs w:val="4"/>
        </w:rPr>
      </w:pPr>
    </w:p>
    <w:p w14:paraId="209A6851" w14:textId="77777777" w:rsidR="00AD07A8" w:rsidRDefault="00AD07A8" w:rsidP="00075B35">
      <w:pPr>
        <w:spacing w:after="0"/>
        <w:rPr>
          <w:sz w:val="4"/>
          <w:szCs w:val="4"/>
        </w:rPr>
      </w:pPr>
    </w:p>
    <w:p w14:paraId="4DC2419E" w14:textId="77777777" w:rsidR="00AD07A8" w:rsidRDefault="00AD07A8" w:rsidP="00075B35">
      <w:pPr>
        <w:spacing w:after="0"/>
        <w:rPr>
          <w:sz w:val="4"/>
          <w:szCs w:val="4"/>
        </w:rPr>
      </w:pPr>
    </w:p>
    <w:p w14:paraId="1AD8C37B" w14:textId="77777777" w:rsidR="00AD07A8" w:rsidRDefault="00AD07A8" w:rsidP="00075B35">
      <w:pPr>
        <w:spacing w:after="0"/>
        <w:rPr>
          <w:sz w:val="4"/>
          <w:szCs w:val="4"/>
        </w:rPr>
      </w:pPr>
    </w:p>
    <w:p w14:paraId="422FF384" w14:textId="77777777" w:rsidR="00AD07A8" w:rsidRDefault="00AD07A8" w:rsidP="00075B35">
      <w:pPr>
        <w:spacing w:after="0"/>
        <w:rPr>
          <w:sz w:val="4"/>
          <w:szCs w:val="4"/>
        </w:rPr>
      </w:pPr>
    </w:p>
    <w:p w14:paraId="4A4C5B3A" w14:textId="77777777" w:rsidR="00AD07A8" w:rsidRDefault="00AD07A8" w:rsidP="00075B35">
      <w:pPr>
        <w:spacing w:after="0"/>
        <w:rPr>
          <w:sz w:val="4"/>
          <w:szCs w:val="4"/>
        </w:rPr>
      </w:pPr>
    </w:p>
    <w:p w14:paraId="71319F68" w14:textId="77777777" w:rsidR="00AD07A8" w:rsidRDefault="00AD07A8" w:rsidP="00075B35">
      <w:pPr>
        <w:spacing w:after="0"/>
        <w:rPr>
          <w:sz w:val="4"/>
          <w:szCs w:val="4"/>
        </w:rPr>
      </w:pPr>
    </w:p>
    <w:p w14:paraId="0D961017" w14:textId="77777777" w:rsidR="00AD07A8" w:rsidRDefault="00AD07A8" w:rsidP="00075B35">
      <w:pPr>
        <w:spacing w:after="0"/>
        <w:rPr>
          <w:sz w:val="4"/>
          <w:szCs w:val="4"/>
        </w:rPr>
      </w:pPr>
    </w:p>
    <w:p w14:paraId="50CCF46A" w14:textId="77777777" w:rsidR="00AD07A8" w:rsidRDefault="00AD07A8" w:rsidP="00075B35">
      <w:pPr>
        <w:spacing w:after="0"/>
        <w:rPr>
          <w:sz w:val="4"/>
          <w:szCs w:val="4"/>
        </w:rPr>
      </w:pPr>
    </w:p>
    <w:p w14:paraId="3D6B432F" w14:textId="77777777" w:rsidR="00AD07A8" w:rsidRDefault="00AD07A8" w:rsidP="00075B35">
      <w:pPr>
        <w:spacing w:after="0"/>
        <w:rPr>
          <w:sz w:val="4"/>
          <w:szCs w:val="4"/>
        </w:rPr>
      </w:pPr>
    </w:p>
    <w:tbl>
      <w:tblPr>
        <w:tblpPr w:leftFromText="180" w:rightFromText="180" w:vertAnchor="text" w:horzAnchor="margin" w:tblpXSpec="center" w:tblpY="183"/>
        <w:tblW w:w="1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3"/>
      </w:tblGrid>
      <w:tr w:rsidR="00AB18B5" w14:paraId="5DFD78C4" w14:textId="77777777" w:rsidTr="0025035A">
        <w:tc>
          <w:tcPr>
            <w:tcW w:w="16193" w:type="dxa"/>
            <w:shd w:val="clear" w:color="auto" w:fill="FFFF00"/>
          </w:tcPr>
          <w:p w14:paraId="2C9B544A" w14:textId="77777777" w:rsidR="00AB18B5" w:rsidRPr="00A916A0" w:rsidRDefault="00AB18B5" w:rsidP="0025035A">
            <w:pPr>
              <w:spacing w:after="0"/>
              <w:jc w:val="center"/>
              <w:rPr>
                <w:rFonts w:ascii="Arial" w:eastAsia="Comic Sans MS" w:hAnsi="Arial" w:cs="Arial"/>
              </w:rPr>
            </w:pPr>
            <w:r w:rsidRPr="00A916A0">
              <w:rPr>
                <w:rFonts w:ascii="Arial" w:eastAsia="Comic Sans MS" w:hAnsi="Arial" w:cs="Arial"/>
                <w:b/>
                <w:bCs/>
              </w:rPr>
              <w:t>Evaluation</w:t>
            </w:r>
          </w:p>
        </w:tc>
      </w:tr>
      <w:tr w:rsidR="00AB18B5" w14:paraId="36E31D39" w14:textId="77777777" w:rsidTr="0025035A">
        <w:tc>
          <w:tcPr>
            <w:tcW w:w="16193" w:type="dxa"/>
            <w:shd w:val="clear" w:color="auto" w:fill="FDE9D9" w:themeFill="accent6" w:themeFillTint="33"/>
          </w:tcPr>
          <w:p w14:paraId="600EE7E5" w14:textId="77777777" w:rsidR="00AB18B5" w:rsidRPr="00A916A0" w:rsidRDefault="00AB18B5" w:rsidP="0025035A">
            <w:pPr>
              <w:spacing w:after="0" w:line="240" w:lineRule="auto"/>
              <w:jc w:val="center"/>
              <w:rPr>
                <w:rFonts w:ascii="Arial" w:eastAsia="Comic Sans MS" w:hAnsi="Arial" w:cs="Arial"/>
                <w:b/>
                <w:bCs/>
              </w:rPr>
            </w:pPr>
            <w:r w:rsidRPr="00A916A0">
              <w:rPr>
                <w:rFonts w:ascii="Arial" w:eastAsia="Comic Sans MS" w:hAnsi="Arial" w:cs="Arial"/>
                <w:b/>
                <w:bCs/>
              </w:rPr>
              <w:t>Autumn</w:t>
            </w:r>
          </w:p>
        </w:tc>
      </w:tr>
      <w:tr w:rsidR="00AB18B5" w14:paraId="03D6BDDC" w14:textId="77777777" w:rsidTr="0025035A">
        <w:trPr>
          <w:trHeight w:val="294"/>
        </w:trPr>
        <w:tc>
          <w:tcPr>
            <w:tcW w:w="16193" w:type="dxa"/>
            <w:shd w:val="clear" w:color="auto" w:fill="auto"/>
          </w:tcPr>
          <w:p w14:paraId="41E4F62A" w14:textId="77777777" w:rsidR="00AB18B5" w:rsidRPr="00A916A0" w:rsidRDefault="00AB18B5" w:rsidP="0025035A">
            <w:pPr>
              <w:spacing w:after="0"/>
              <w:rPr>
                <w:rFonts w:ascii="Arial" w:eastAsia="Comic Sans MS" w:hAnsi="Arial" w:cs="Arial"/>
              </w:rPr>
            </w:pPr>
          </w:p>
          <w:p w14:paraId="07C476AA" w14:textId="77777777" w:rsidR="00AB18B5" w:rsidRPr="00A916A0" w:rsidRDefault="00AB18B5" w:rsidP="0025035A">
            <w:pPr>
              <w:spacing w:after="0"/>
              <w:rPr>
                <w:rFonts w:ascii="Arial" w:eastAsia="Comic Sans MS" w:hAnsi="Arial" w:cs="Arial"/>
              </w:rPr>
            </w:pPr>
          </w:p>
          <w:p w14:paraId="1708FD3A" w14:textId="77777777" w:rsidR="00AB18B5" w:rsidRPr="00A916A0" w:rsidRDefault="00AB18B5" w:rsidP="0025035A">
            <w:pPr>
              <w:spacing w:after="0"/>
              <w:rPr>
                <w:rFonts w:ascii="Arial" w:eastAsia="Comic Sans MS" w:hAnsi="Arial" w:cs="Arial"/>
              </w:rPr>
            </w:pPr>
          </w:p>
          <w:p w14:paraId="4EE746A7" w14:textId="77777777" w:rsidR="00AB18B5" w:rsidRPr="00A916A0" w:rsidRDefault="00AB18B5" w:rsidP="0025035A">
            <w:pPr>
              <w:spacing w:after="0"/>
              <w:rPr>
                <w:rFonts w:ascii="Arial" w:eastAsia="Comic Sans MS" w:hAnsi="Arial" w:cs="Arial"/>
              </w:rPr>
            </w:pPr>
          </w:p>
          <w:p w14:paraId="198E516F" w14:textId="77777777" w:rsidR="00AB18B5" w:rsidRPr="00A916A0" w:rsidRDefault="00AB18B5" w:rsidP="0025035A">
            <w:pPr>
              <w:spacing w:after="0"/>
              <w:rPr>
                <w:rFonts w:ascii="Arial" w:eastAsia="Comic Sans MS" w:hAnsi="Arial" w:cs="Arial"/>
              </w:rPr>
            </w:pPr>
          </w:p>
        </w:tc>
      </w:tr>
      <w:tr w:rsidR="00AB18B5" w14:paraId="51108C0C" w14:textId="77777777" w:rsidTr="0025035A">
        <w:trPr>
          <w:trHeight w:val="293"/>
        </w:trPr>
        <w:tc>
          <w:tcPr>
            <w:tcW w:w="16193" w:type="dxa"/>
            <w:shd w:val="clear" w:color="auto" w:fill="FDE9D9" w:themeFill="accent6" w:themeFillTint="33"/>
          </w:tcPr>
          <w:p w14:paraId="603E4CAE" w14:textId="77777777" w:rsidR="00AB18B5" w:rsidRPr="00A916A0" w:rsidRDefault="00AB18B5" w:rsidP="0025035A">
            <w:pPr>
              <w:pStyle w:val="ListParagraph"/>
              <w:spacing w:after="0"/>
              <w:ind w:left="170"/>
              <w:jc w:val="center"/>
              <w:rPr>
                <w:rFonts w:ascii="Arial" w:eastAsia="Comic Sans MS" w:hAnsi="Arial" w:cs="Arial"/>
              </w:rPr>
            </w:pPr>
            <w:r w:rsidRPr="00A916A0">
              <w:rPr>
                <w:rFonts w:ascii="Arial" w:eastAsia="Comic Sans MS" w:hAnsi="Arial" w:cs="Arial"/>
                <w:b/>
                <w:bCs/>
              </w:rPr>
              <w:t xml:space="preserve">Spring </w:t>
            </w:r>
          </w:p>
        </w:tc>
      </w:tr>
      <w:tr w:rsidR="00AB18B5" w14:paraId="7D8446E3" w14:textId="77777777" w:rsidTr="0025035A">
        <w:trPr>
          <w:trHeight w:val="293"/>
        </w:trPr>
        <w:tc>
          <w:tcPr>
            <w:tcW w:w="16193" w:type="dxa"/>
            <w:shd w:val="clear" w:color="auto" w:fill="auto"/>
          </w:tcPr>
          <w:p w14:paraId="02D9843A" w14:textId="77777777" w:rsidR="00AB18B5" w:rsidRPr="00A916A0" w:rsidRDefault="00AB18B5" w:rsidP="0025035A">
            <w:pPr>
              <w:spacing w:after="0"/>
              <w:rPr>
                <w:rFonts w:ascii="Arial" w:eastAsia="Comic Sans MS" w:hAnsi="Arial" w:cs="Arial"/>
              </w:rPr>
            </w:pPr>
          </w:p>
          <w:p w14:paraId="6DB24CB4" w14:textId="77777777" w:rsidR="00AB18B5" w:rsidRPr="00A916A0" w:rsidRDefault="00AB18B5" w:rsidP="0025035A">
            <w:pPr>
              <w:spacing w:after="0"/>
              <w:rPr>
                <w:rFonts w:ascii="Arial" w:eastAsia="Comic Sans MS" w:hAnsi="Arial" w:cs="Arial"/>
              </w:rPr>
            </w:pPr>
          </w:p>
          <w:p w14:paraId="6C3598F7" w14:textId="77777777" w:rsidR="00AB18B5" w:rsidRPr="00A916A0" w:rsidRDefault="00AB18B5" w:rsidP="0025035A">
            <w:pPr>
              <w:spacing w:after="0"/>
              <w:rPr>
                <w:rFonts w:ascii="Arial" w:eastAsia="Comic Sans MS" w:hAnsi="Arial" w:cs="Arial"/>
              </w:rPr>
            </w:pPr>
          </w:p>
          <w:p w14:paraId="5F3A2B26" w14:textId="77777777" w:rsidR="00AB18B5" w:rsidRPr="00A916A0" w:rsidRDefault="00AB18B5" w:rsidP="0025035A">
            <w:pPr>
              <w:spacing w:after="0"/>
              <w:rPr>
                <w:rFonts w:ascii="Arial" w:eastAsia="Comic Sans MS" w:hAnsi="Arial" w:cs="Arial"/>
              </w:rPr>
            </w:pPr>
          </w:p>
          <w:p w14:paraId="55962E8A" w14:textId="77777777" w:rsidR="00AB18B5" w:rsidRPr="00A916A0" w:rsidRDefault="00AB18B5" w:rsidP="0025035A">
            <w:pPr>
              <w:spacing w:after="0"/>
              <w:rPr>
                <w:rFonts w:ascii="Arial" w:eastAsia="Comic Sans MS" w:hAnsi="Arial" w:cs="Arial"/>
              </w:rPr>
            </w:pPr>
          </w:p>
        </w:tc>
      </w:tr>
      <w:tr w:rsidR="00AB18B5" w14:paraId="60EC4371" w14:textId="77777777" w:rsidTr="0025035A">
        <w:trPr>
          <w:trHeight w:val="293"/>
        </w:trPr>
        <w:tc>
          <w:tcPr>
            <w:tcW w:w="16193" w:type="dxa"/>
            <w:shd w:val="clear" w:color="auto" w:fill="FDE9D9" w:themeFill="accent6" w:themeFillTint="33"/>
          </w:tcPr>
          <w:p w14:paraId="56A05BBD" w14:textId="77777777" w:rsidR="00AB18B5" w:rsidRPr="00A916A0" w:rsidRDefault="00AB18B5" w:rsidP="0025035A">
            <w:pPr>
              <w:pStyle w:val="ListParagraph"/>
              <w:spacing w:after="0"/>
              <w:ind w:left="170"/>
              <w:jc w:val="center"/>
              <w:rPr>
                <w:rFonts w:ascii="Arial" w:eastAsia="Comic Sans MS" w:hAnsi="Arial" w:cs="Arial"/>
              </w:rPr>
            </w:pPr>
            <w:r w:rsidRPr="00A916A0">
              <w:rPr>
                <w:rFonts w:ascii="Arial" w:eastAsia="Comic Sans MS" w:hAnsi="Arial" w:cs="Arial"/>
                <w:b/>
                <w:bCs/>
              </w:rPr>
              <w:t>Summer</w:t>
            </w:r>
          </w:p>
        </w:tc>
      </w:tr>
      <w:tr w:rsidR="00AB18B5" w14:paraId="7354681D" w14:textId="77777777" w:rsidTr="0025035A">
        <w:trPr>
          <w:trHeight w:val="293"/>
        </w:trPr>
        <w:tc>
          <w:tcPr>
            <w:tcW w:w="16193" w:type="dxa"/>
            <w:shd w:val="clear" w:color="auto" w:fill="auto"/>
          </w:tcPr>
          <w:p w14:paraId="62E42176" w14:textId="77777777" w:rsidR="00AB18B5" w:rsidRPr="00A916A0" w:rsidRDefault="00AB18B5" w:rsidP="0025035A">
            <w:pPr>
              <w:spacing w:after="0"/>
              <w:rPr>
                <w:rFonts w:ascii="Arial" w:eastAsia="Comic Sans MS" w:hAnsi="Arial" w:cs="Arial"/>
                <w:b/>
                <w:bCs/>
              </w:rPr>
            </w:pPr>
          </w:p>
          <w:p w14:paraId="64E49CC8" w14:textId="77777777" w:rsidR="00AB18B5" w:rsidRPr="00A916A0" w:rsidRDefault="00AB18B5" w:rsidP="0025035A">
            <w:pPr>
              <w:spacing w:after="0"/>
              <w:rPr>
                <w:rFonts w:ascii="Arial" w:eastAsia="Comic Sans MS" w:hAnsi="Arial" w:cs="Arial"/>
                <w:b/>
                <w:bCs/>
              </w:rPr>
            </w:pPr>
          </w:p>
          <w:p w14:paraId="315F9A98" w14:textId="77777777" w:rsidR="00AB18B5" w:rsidRPr="00A916A0" w:rsidRDefault="00AB18B5" w:rsidP="0025035A">
            <w:pPr>
              <w:spacing w:after="0"/>
              <w:rPr>
                <w:rFonts w:ascii="Arial" w:eastAsia="Comic Sans MS" w:hAnsi="Arial" w:cs="Arial"/>
                <w:b/>
                <w:bCs/>
              </w:rPr>
            </w:pPr>
          </w:p>
          <w:p w14:paraId="3BBA8F50" w14:textId="77777777" w:rsidR="00AB18B5" w:rsidRPr="00A916A0" w:rsidRDefault="00AB18B5" w:rsidP="0025035A">
            <w:pPr>
              <w:spacing w:after="0"/>
              <w:rPr>
                <w:rFonts w:ascii="Arial" w:eastAsia="Comic Sans MS" w:hAnsi="Arial" w:cs="Arial"/>
                <w:b/>
                <w:bCs/>
              </w:rPr>
            </w:pPr>
          </w:p>
          <w:p w14:paraId="7F18BE95" w14:textId="77777777" w:rsidR="00AB18B5" w:rsidRPr="00A916A0" w:rsidRDefault="00AB18B5" w:rsidP="0025035A">
            <w:pPr>
              <w:spacing w:after="0"/>
              <w:rPr>
                <w:rFonts w:ascii="Arial" w:eastAsia="Comic Sans MS" w:hAnsi="Arial" w:cs="Arial"/>
                <w:b/>
                <w:bCs/>
              </w:rPr>
            </w:pPr>
          </w:p>
        </w:tc>
      </w:tr>
    </w:tbl>
    <w:p w14:paraId="61E78B39" w14:textId="77777777" w:rsidR="00AD07A8" w:rsidRDefault="00AD07A8" w:rsidP="00075B35">
      <w:pPr>
        <w:spacing w:after="0"/>
        <w:rPr>
          <w:sz w:val="4"/>
          <w:szCs w:val="4"/>
        </w:rPr>
      </w:pPr>
    </w:p>
    <w:p w14:paraId="69AAF6B8" w14:textId="77777777" w:rsidR="00AD07A8" w:rsidRDefault="00AD07A8" w:rsidP="00075B35">
      <w:pPr>
        <w:spacing w:after="0"/>
        <w:rPr>
          <w:sz w:val="4"/>
          <w:szCs w:val="4"/>
        </w:rPr>
      </w:pPr>
    </w:p>
    <w:p w14:paraId="1B935BA3" w14:textId="77777777" w:rsidR="00AD07A8" w:rsidRDefault="00AD07A8" w:rsidP="00075B35">
      <w:pPr>
        <w:spacing w:after="0"/>
        <w:rPr>
          <w:sz w:val="4"/>
          <w:szCs w:val="4"/>
        </w:rPr>
      </w:pPr>
    </w:p>
    <w:p w14:paraId="0DF97C38" w14:textId="77777777" w:rsidR="00AD07A8" w:rsidRDefault="00AD07A8" w:rsidP="00075B35">
      <w:pPr>
        <w:spacing w:after="0"/>
        <w:rPr>
          <w:sz w:val="4"/>
          <w:szCs w:val="4"/>
        </w:rPr>
      </w:pPr>
    </w:p>
    <w:p w14:paraId="0321A923" w14:textId="77777777" w:rsidR="00AD07A8" w:rsidRDefault="00AD07A8" w:rsidP="00075B35">
      <w:pPr>
        <w:spacing w:after="0"/>
        <w:rPr>
          <w:sz w:val="4"/>
          <w:szCs w:val="4"/>
        </w:rPr>
      </w:pPr>
    </w:p>
    <w:p w14:paraId="7D1F13BE" w14:textId="77777777" w:rsidR="00AD07A8" w:rsidRDefault="00AD07A8" w:rsidP="00075B35">
      <w:pPr>
        <w:spacing w:after="0"/>
        <w:rPr>
          <w:sz w:val="4"/>
          <w:szCs w:val="4"/>
        </w:rPr>
      </w:pPr>
    </w:p>
    <w:p w14:paraId="7C3553DE" w14:textId="77777777" w:rsidR="00AD07A8" w:rsidRDefault="00AD07A8" w:rsidP="00075B35">
      <w:pPr>
        <w:spacing w:after="0"/>
        <w:rPr>
          <w:sz w:val="4"/>
          <w:szCs w:val="4"/>
        </w:rPr>
      </w:pPr>
    </w:p>
    <w:p w14:paraId="63733D16" w14:textId="77777777" w:rsidR="00AD07A8" w:rsidRDefault="00AD07A8" w:rsidP="00075B35">
      <w:pPr>
        <w:spacing w:after="0"/>
        <w:rPr>
          <w:sz w:val="4"/>
          <w:szCs w:val="4"/>
        </w:rPr>
      </w:pPr>
    </w:p>
    <w:p w14:paraId="7DA9B969" w14:textId="63A4F5D8" w:rsidR="00463056" w:rsidRDefault="00463056" w:rsidP="00075B35">
      <w:pPr>
        <w:spacing w:after="0"/>
      </w:pPr>
    </w:p>
    <w:p w14:paraId="42F533AD" w14:textId="77777777" w:rsidR="00463056" w:rsidRDefault="00463056" w:rsidP="00075B35">
      <w:pPr>
        <w:spacing w:after="0"/>
      </w:pPr>
    </w:p>
    <w:p w14:paraId="64D5B232" w14:textId="77777777" w:rsidR="00463056" w:rsidRDefault="00463056" w:rsidP="00075B35">
      <w:pPr>
        <w:spacing w:after="0"/>
      </w:pPr>
    </w:p>
    <w:p w14:paraId="76B158C3" w14:textId="77777777" w:rsidR="00463056" w:rsidRDefault="00463056" w:rsidP="00075B35">
      <w:pPr>
        <w:spacing w:after="0"/>
      </w:pPr>
    </w:p>
    <w:p w14:paraId="646335A5" w14:textId="0C11C3FB" w:rsidR="00463056" w:rsidRDefault="00463056" w:rsidP="00075B35">
      <w:pPr>
        <w:spacing w:after="0"/>
      </w:pPr>
    </w:p>
    <w:p w14:paraId="050AE3EE" w14:textId="3493F39A" w:rsidR="00463056" w:rsidRDefault="00463056" w:rsidP="00075B35">
      <w:pPr>
        <w:spacing w:after="0"/>
      </w:pPr>
    </w:p>
    <w:p w14:paraId="04635D8B" w14:textId="1618A522" w:rsidR="003C2DB1" w:rsidRDefault="003C2DB1" w:rsidP="00075B35">
      <w:pPr>
        <w:spacing w:after="0"/>
      </w:pPr>
    </w:p>
    <w:p w14:paraId="3C6F2911" w14:textId="74AE9874" w:rsidR="003C2DB1" w:rsidRDefault="003C2DB1" w:rsidP="00075B35">
      <w:pPr>
        <w:spacing w:after="0"/>
      </w:pPr>
    </w:p>
    <w:p w14:paraId="691B80F1" w14:textId="3D2C8F4A" w:rsidR="003C2DB1" w:rsidRDefault="003C2DB1" w:rsidP="00075B35">
      <w:pPr>
        <w:spacing w:after="0"/>
      </w:pPr>
    </w:p>
    <w:p w14:paraId="7181D495" w14:textId="408CD380" w:rsidR="003C2DB1" w:rsidRDefault="003C2DB1" w:rsidP="00075B35">
      <w:pPr>
        <w:spacing w:after="0"/>
      </w:pPr>
    </w:p>
    <w:p w14:paraId="759AB2EF" w14:textId="77777777" w:rsidR="003C2DB1" w:rsidRDefault="003C2DB1" w:rsidP="00075B35">
      <w:pPr>
        <w:spacing w:after="0"/>
      </w:pPr>
    </w:p>
    <w:p w14:paraId="3143CDD6" w14:textId="1F57B2C8" w:rsidR="00CC4608" w:rsidRDefault="00CC4608" w:rsidP="00075B35">
      <w:pPr>
        <w:spacing w:after="0"/>
      </w:pPr>
    </w:p>
    <w:p w14:paraId="02725CCE" w14:textId="1B24D253" w:rsidR="00CC4608" w:rsidRDefault="00CC4608" w:rsidP="00075B35">
      <w:pPr>
        <w:spacing w:after="0"/>
      </w:pPr>
    </w:p>
    <w:p w14:paraId="6EA58334" w14:textId="0AC5DC75" w:rsidR="00AB18B5" w:rsidRDefault="00AB18B5" w:rsidP="00075B35">
      <w:pPr>
        <w:spacing w:after="0"/>
      </w:pPr>
    </w:p>
    <w:p w14:paraId="63A71C5D" w14:textId="392176EB" w:rsidR="00AB18B5" w:rsidRDefault="00AB18B5" w:rsidP="00075B35">
      <w:pPr>
        <w:spacing w:after="0"/>
      </w:pPr>
    </w:p>
    <w:p w14:paraId="53DBF6ED" w14:textId="0ED53FC4" w:rsidR="00AB18B5" w:rsidRDefault="00AB18B5" w:rsidP="00075B35">
      <w:pPr>
        <w:spacing w:after="0"/>
      </w:pPr>
    </w:p>
    <w:p w14:paraId="25FC057E" w14:textId="11B3F5A5" w:rsidR="00AB18B5" w:rsidRDefault="00AB18B5" w:rsidP="00075B35">
      <w:pPr>
        <w:spacing w:after="0"/>
      </w:pPr>
    </w:p>
    <w:p w14:paraId="3FE37A42" w14:textId="6174BF2E" w:rsidR="00AB18B5" w:rsidRDefault="00AB18B5" w:rsidP="00075B35">
      <w:pPr>
        <w:spacing w:after="0"/>
      </w:pPr>
    </w:p>
    <w:p w14:paraId="56D7442A" w14:textId="5FC624D2" w:rsidR="00AB18B5" w:rsidRDefault="00AB18B5" w:rsidP="00075B35">
      <w:pPr>
        <w:spacing w:after="0"/>
      </w:pPr>
    </w:p>
    <w:p w14:paraId="4F7F83E0" w14:textId="2BD7C1C6" w:rsidR="00AB18B5" w:rsidRDefault="00AB18B5" w:rsidP="00075B35">
      <w:pPr>
        <w:spacing w:after="0"/>
      </w:pPr>
    </w:p>
    <w:p w14:paraId="0F31A3F9" w14:textId="377AE23A" w:rsidR="00AB18B5" w:rsidRDefault="00AB18B5" w:rsidP="00075B35">
      <w:pPr>
        <w:spacing w:after="0"/>
      </w:pPr>
    </w:p>
    <w:p w14:paraId="004599C0" w14:textId="321C7E9B" w:rsidR="00AB18B5" w:rsidRDefault="00AB18B5" w:rsidP="00075B35">
      <w:pPr>
        <w:spacing w:after="0"/>
      </w:pPr>
    </w:p>
    <w:p w14:paraId="0A31BF67" w14:textId="29152EAB" w:rsidR="00AB18B5" w:rsidRDefault="00AB18B5" w:rsidP="00075B35">
      <w:pPr>
        <w:spacing w:after="0"/>
      </w:pPr>
    </w:p>
    <w:p w14:paraId="5801FF8C" w14:textId="77777777" w:rsidR="00AB18B5" w:rsidRPr="00A6434F" w:rsidRDefault="00AB18B5" w:rsidP="00AB18B5">
      <w:pPr>
        <w:pStyle w:val="Heading1"/>
        <w:jc w:val="center"/>
        <w:rPr>
          <w:rStyle w:val="SubtleEmphasis"/>
          <w:rFonts w:ascii="Comic Sans MS" w:eastAsia="Comic Sans MS" w:hAnsi="Comic Sans MS" w:cs="Comic Sans MS"/>
          <w:sz w:val="56"/>
          <w:szCs w:val="56"/>
        </w:rPr>
      </w:pPr>
      <w:r w:rsidRPr="17D9724F">
        <w:rPr>
          <w:rStyle w:val="SubtleEmphasis"/>
          <w:rFonts w:ascii="Comic Sans MS" w:eastAsia="Comic Sans MS" w:hAnsi="Comic Sans MS" w:cs="Comic Sans MS"/>
          <w:sz w:val="56"/>
          <w:szCs w:val="56"/>
        </w:rPr>
        <w:t>Delapre Primary School</w:t>
      </w:r>
    </w:p>
    <w:p w14:paraId="509BE654" w14:textId="77777777" w:rsidR="009A33D4" w:rsidRDefault="00AB18B5" w:rsidP="00AB18B5">
      <w:pPr>
        <w:jc w:val="center"/>
        <w:rPr>
          <w:rStyle w:val="SubtleEmphasis"/>
          <w:rFonts w:ascii="Comic Sans MS" w:eastAsia="Comic Sans MS" w:hAnsi="Comic Sans MS" w:cs="Comic Sans MS"/>
          <w:sz w:val="56"/>
          <w:szCs w:val="56"/>
        </w:rPr>
      </w:pPr>
      <w:r>
        <w:rPr>
          <w:rStyle w:val="SubtleEmphasis"/>
          <w:rFonts w:ascii="Comic Sans MS" w:eastAsia="Comic Sans MS" w:hAnsi="Comic Sans MS" w:cs="Comic Sans MS"/>
          <w:sz w:val="56"/>
          <w:szCs w:val="56"/>
        </w:rPr>
        <w:t xml:space="preserve">Key Data  </w:t>
      </w:r>
    </w:p>
    <w:p w14:paraId="5FB5931F" w14:textId="3C4C27B4" w:rsidR="00AB18B5" w:rsidRPr="009A33D4" w:rsidRDefault="009A33D4" w:rsidP="00AB18B5">
      <w:pPr>
        <w:jc w:val="center"/>
        <w:rPr>
          <w:rStyle w:val="SubtleEmphasis"/>
          <w:rFonts w:ascii="Comic Sans MS" w:eastAsia="Comic Sans MS" w:hAnsi="Comic Sans MS" w:cs="Comic Sans MS"/>
          <w:sz w:val="48"/>
          <w:szCs w:val="48"/>
        </w:rPr>
      </w:pPr>
      <w:r w:rsidRPr="009A33D4">
        <w:rPr>
          <w:rStyle w:val="SubtleEmphasis"/>
          <w:rFonts w:ascii="Comic Sans MS" w:eastAsia="Comic Sans MS" w:hAnsi="Comic Sans MS" w:cs="Comic Sans MS"/>
          <w:sz w:val="48"/>
          <w:szCs w:val="48"/>
        </w:rPr>
        <w:t>Summary of most recent standards and achievement data from 2016/2017</w:t>
      </w:r>
    </w:p>
    <w:p w14:paraId="65CB4F92" w14:textId="77777777" w:rsidR="009A33D4" w:rsidRDefault="009A33D4" w:rsidP="00AB18B5">
      <w:pPr>
        <w:jc w:val="center"/>
        <w:rPr>
          <w:rStyle w:val="SubtleEmphasis"/>
          <w:rFonts w:ascii="Comic Sans MS" w:eastAsia="Comic Sans MS" w:hAnsi="Comic Sans MS" w:cs="Comic Sans MS"/>
          <w:sz w:val="56"/>
          <w:szCs w:val="56"/>
        </w:rPr>
      </w:pPr>
    </w:p>
    <w:p w14:paraId="2CAC26D2" w14:textId="7A8CCFB3" w:rsidR="00AB18B5" w:rsidRDefault="00AB18B5" w:rsidP="00075B35">
      <w:pPr>
        <w:spacing w:after="0"/>
      </w:pPr>
    </w:p>
    <w:p w14:paraId="0708F29A" w14:textId="3BFE1D8C" w:rsidR="00AB18B5" w:rsidRDefault="00AB18B5" w:rsidP="00075B35">
      <w:pPr>
        <w:spacing w:after="0"/>
      </w:pPr>
    </w:p>
    <w:p w14:paraId="1EC06053" w14:textId="12B08350" w:rsidR="00AB18B5" w:rsidRDefault="00AB18B5" w:rsidP="00075B35">
      <w:pPr>
        <w:spacing w:after="0"/>
      </w:pPr>
    </w:p>
    <w:p w14:paraId="18AA5D1F" w14:textId="6E022363" w:rsidR="00AB18B5" w:rsidRPr="009A33D4" w:rsidRDefault="009A33D4" w:rsidP="009A33D4">
      <w:pPr>
        <w:spacing w:after="0"/>
        <w:jc w:val="center"/>
        <w:rPr>
          <w:rFonts w:ascii="Arial" w:hAnsi="Arial" w:cs="Arial"/>
          <w:b/>
          <w:sz w:val="24"/>
          <w:szCs w:val="24"/>
          <w:u w:val="single"/>
        </w:rPr>
      </w:pPr>
      <w:r w:rsidRPr="009A33D4">
        <w:rPr>
          <w:rFonts w:ascii="Arial" w:hAnsi="Arial" w:cs="Arial"/>
          <w:b/>
          <w:sz w:val="24"/>
          <w:szCs w:val="24"/>
          <w:u w:val="single"/>
        </w:rPr>
        <w:t>EYFS</w:t>
      </w:r>
    </w:p>
    <w:tbl>
      <w:tblPr>
        <w:tblStyle w:val="TableGrid"/>
        <w:tblpPr w:leftFromText="180" w:rightFromText="180" w:vertAnchor="text" w:horzAnchor="margin" w:tblpX="421" w:tblpY="222"/>
        <w:tblW w:w="0" w:type="auto"/>
        <w:tblLook w:val="04A0" w:firstRow="1" w:lastRow="0" w:firstColumn="1" w:lastColumn="0" w:noHBand="0" w:noVBand="1"/>
      </w:tblPr>
      <w:tblGrid>
        <w:gridCol w:w="3555"/>
        <w:gridCol w:w="981"/>
        <w:gridCol w:w="1501"/>
        <w:gridCol w:w="1501"/>
        <w:gridCol w:w="1108"/>
        <w:gridCol w:w="1436"/>
        <w:gridCol w:w="1116"/>
        <w:gridCol w:w="1276"/>
        <w:gridCol w:w="1512"/>
        <w:gridCol w:w="1039"/>
      </w:tblGrid>
      <w:tr w:rsidR="009A33D4" w14:paraId="138F5185" w14:textId="77777777" w:rsidTr="00C50379">
        <w:tc>
          <w:tcPr>
            <w:tcW w:w="3555" w:type="dxa"/>
            <w:vMerge w:val="restart"/>
            <w:shd w:val="clear" w:color="auto" w:fill="FDE9D9" w:themeFill="accent6" w:themeFillTint="33"/>
            <w:vAlign w:val="center"/>
          </w:tcPr>
          <w:p w14:paraId="280E2BA2" w14:textId="77777777" w:rsidR="009A33D4" w:rsidRPr="006430E5" w:rsidRDefault="009A33D4" w:rsidP="00C50379">
            <w:pPr>
              <w:spacing w:after="0" w:line="240" w:lineRule="auto"/>
              <w:jc w:val="center"/>
              <w:rPr>
                <w:rFonts w:ascii="Arial" w:eastAsia="Comic Sans MS" w:hAnsi="Arial" w:cs="Arial"/>
                <w:b/>
                <w:bCs/>
                <w:color w:val="000000" w:themeColor="text1"/>
                <w:sz w:val="20"/>
                <w:szCs w:val="20"/>
                <w:lang w:eastAsia="en-GB"/>
              </w:rPr>
            </w:pPr>
            <w:r w:rsidRPr="006430E5">
              <w:rPr>
                <w:rFonts w:ascii="Arial" w:eastAsia="Comic Sans MS" w:hAnsi="Arial" w:cs="Arial"/>
                <w:b/>
                <w:bCs/>
                <w:color w:val="000000" w:themeColor="text1"/>
                <w:sz w:val="20"/>
                <w:szCs w:val="20"/>
                <w:lang w:eastAsia="en-GB"/>
              </w:rPr>
              <w:t>Reception GLD</w:t>
            </w:r>
          </w:p>
          <w:p w14:paraId="42ACA76A" w14:textId="77777777" w:rsidR="009A33D4" w:rsidRPr="006430E5" w:rsidRDefault="009A33D4" w:rsidP="00C50379">
            <w:pPr>
              <w:spacing w:after="0" w:line="240" w:lineRule="auto"/>
              <w:jc w:val="center"/>
              <w:rPr>
                <w:rFonts w:ascii="Arial" w:eastAsia="Comic Sans MS" w:hAnsi="Arial" w:cs="Arial"/>
                <w:b/>
                <w:bCs/>
                <w:color w:val="000000" w:themeColor="text1"/>
                <w:sz w:val="20"/>
                <w:szCs w:val="20"/>
                <w:lang w:eastAsia="en-GB"/>
              </w:rPr>
            </w:pPr>
            <w:r w:rsidRPr="006430E5">
              <w:rPr>
                <w:rFonts w:ascii="Arial" w:eastAsia="Comic Sans MS" w:hAnsi="Arial" w:cs="Arial"/>
                <w:b/>
                <w:bCs/>
                <w:color w:val="000000" w:themeColor="text1"/>
                <w:sz w:val="20"/>
                <w:szCs w:val="20"/>
                <w:lang w:eastAsia="en-GB"/>
              </w:rPr>
              <w:t xml:space="preserve"> 2014/15 - </w:t>
            </w:r>
            <w:r w:rsidRPr="006430E5">
              <w:rPr>
                <w:rFonts w:ascii="Arial" w:eastAsia="Comic Sans MS" w:hAnsi="Arial" w:cs="Arial"/>
                <w:b/>
                <w:bCs/>
                <w:color w:val="002060"/>
                <w:sz w:val="20"/>
                <w:szCs w:val="20"/>
                <w:lang w:eastAsia="en-GB"/>
              </w:rPr>
              <w:t xml:space="preserve">2015/16 – </w:t>
            </w:r>
            <w:r w:rsidRPr="006430E5">
              <w:rPr>
                <w:rFonts w:ascii="Arial" w:eastAsia="Comic Sans MS" w:hAnsi="Arial" w:cs="Arial"/>
                <w:b/>
                <w:bCs/>
                <w:color w:val="FF0000"/>
                <w:sz w:val="20"/>
                <w:szCs w:val="20"/>
                <w:lang w:eastAsia="en-GB"/>
              </w:rPr>
              <w:t>2016/17</w:t>
            </w:r>
          </w:p>
        </w:tc>
        <w:tc>
          <w:tcPr>
            <w:tcW w:w="3983" w:type="dxa"/>
            <w:gridSpan w:val="3"/>
            <w:shd w:val="clear" w:color="auto" w:fill="FDE9D9" w:themeFill="accent6" w:themeFillTint="33"/>
          </w:tcPr>
          <w:p w14:paraId="749F64DF" w14:textId="77777777" w:rsidR="009A33D4" w:rsidRPr="006430E5" w:rsidRDefault="009A33D4" w:rsidP="00C50379">
            <w:pPr>
              <w:spacing w:after="0" w:line="240" w:lineRule="auto"/>
              <w:jc w:val="center"/>
              <w:rPr>
                <w:rFonts w:ascii="Arial" w:eastAsia="Comic Sans MS" w:hAnsi="Arial" w:cs="Arial"/>
                <w:b/>
                <w:bCs/>
                <w:color w:val="000000" w:themeColor="text1"/>
                <w:sz w:val="20"/>
                <w:szCs w:val="20"/>
                <w:lang w:eastAsia="en-GB"/>
              </w:rPr>
            </w:pPr>
            <w:r w:rsidRPr="006430E5">
              <w:rPr>
                <w:rFonts w:ascii="Arial" w:eastAsia="Comic Sans MS" w:hAnsi="Arial" w:cs="Arial"/>
                <w:b/>
                <w:bCs/>
                <w:color w:val="000000" w:themeColor="text1"/>
                <w:sz w:val="20"/>
                <w:szCs w:val="20"/>
                <w:lang w:eastAsia="en-GB"/>
              </w:rPr>
              <w:t>Good level of Development</w:t>
            </w:r>
          </w:p>
        </w:tc>
        <w:tc>
          <w:tcPr>
            <w:tcW w:w="3660" w:type="dxa"/>
            <w:gridSpan w:val="3"/>
            <w:shd w:val="clear" w:color="auto" w:fill="FDE9D9" w:themeFill="accent6" w:themeFillTint="33"/>
          </w:tcPr>
          <w:p w14:paraId="21EDB746" w14:textId="77777777" w:rsidR="009A33D4" w:rsidRPr="006430E5" w:rsidRDefault="009A33D4" w:rsidP="00C50379">
            <w:pPr>
              <w:spacing w:after="0" w:line="240" w:lineRule="auto"/>
              <w:jc w:val="center"/>
              <w:rPr>
                <w:rFonts w:ascii="Arial" w:eastAsia="Comic Sans MS" w:hAnsi="Arial" w:cs="Arial"/>
                <w:b/>
                <w:bCs/>
                <w:color w:val="000000" w:themeColor="text1"/>
                <w:sz w:val="20"/>
                <w:szCs w:val="20"/>
                <w:lang w:eastAsia="en-GB"/>
              </w:rPr>
            </w:pPr>
            <w:r w:rsidRPr="006430E5">
              <w:rPr>
                <w:rFonts w:ascii="Arial" w:eastAsia="Comic Sans MS" w:hAnsi="Arial" w:cs="Arial"/>
                <w:b/>
                <w:bCs/>
                <w:color w:val="000000" w:themeColor="text1"/>
                <w:sz w:val="20"/>
                <w:szCs w:val="20"/>
                <w:lang w:eastAsia="en-GB"/>
              </w:rPr>
              <w:t>National</w:t>
            </w:r>
          </w:p>
        </w:tc>
        <w:tc>
          <w:tcPr>
            <w:tcW w:w="3827" w:type="dxa"/>
            <w:gridSpan w:val="3"/>
            <w:shd w:val="clear" w:color="auto" w:fill="FDE9D9" w:themeFill="accent6" w:themeFillTint="33"/>
          </w:tcPr>
          <w:p w14:paraId="379CC070" w14:textId="77777777" w:rsidR="009A33D4" w:rsidRPr="006430E5" w:rsidRDefault="009A33D4" w:rsidP="00C50379">
            <w:pPr>
              <w:spacing w:after="0" w:line="240" w:lineRule="auto"/>
              <w:jc w:val="center"/>
              <w:rPr>
                <w:rFonts w:ascii="Arial" w:eastAsia="Comic Sans MS" w:hAnsi="Arial" w:cs="Arial"/>
                <w:b/>
                <w:bCs/>
                <w:color w:val="000000" w:themeColor="text1"/>
                <w:sz w:val="20"/>
                <w:szCs w:val="20"/>
                <w:lang w:eastAsia="en-GB"/>
              </w:rPr>
            </w:pPr>
            <w:r w:rsidRPr="006430E5">
              <w:rPr>
                <w:rFonts w:ascii="Arial" w:eastAsia="Comic Sans MS" w:hAnsi="Arial" w:cs="Arial"/>
                <w:b/>
                <w:bCs/>
                <w:color w:val="000000" w:themeColor="text1"/>
                <w:sz w:val="20"/>
                <w:szCs w:val="20"/>
                <w:lang w:eastAsia="en-GB"/>
              </w:rPr>
              <w:t>LA</w:t>
            </w:r>
          </w:p>
        </w:tc>
      </w:tr>
      <w:tr w:rsidR="009A33D4" w14:paraId="257B9671" w14:textId="77777777" w:rsidTr="00C50379">
        <w:tc>
          <w:tcPr>
            <w:tcW w:w="3555" w:type="dxa"/>
            <w:vMerge/>
            <w:shd w:val="clear" w:color="auto" w:fill="FDE9D9" w:themeFill="accent6" w:themeFillTint="33"/>
          </w:tcPr>
          <w:p w14:paraId="7C372412" w14:textId="77777777" w:rsidR="009A33D4" w:rsidRPr="006430E5" w:rsidRDefault="009A33D4" w:rsidP="00C50379">
            <w:pPr>
              <w:spacing w:after="0" w:line="240" w:lineRule="auto"/>
              <w:jc w:val="both"/>
              <w:rPr>
                <w:rFonts w:ascii="Arial" w:eastAsia="Comic Sans MS" w:hAnsi="Arial" w:cs="Arial"/>
                <w:b/>
                <w:color w:val="000000"/>
                <w:sz w:val="20"/>
                <w:szCs w:val="20"/>
                <w:lang w:eastAsia="en-GB"/>
              </w:rPr>
            </w:pPr>
          </w:p>
        </w:tc>
        <w:tc>
          <w:tcPr>
            <w:tcW w:w="981" w:type="dxa"/>
          </w:tcPr>
          <w:p w14:paraId="6A6FAEB0" w14:textId="77777777" w:rsidR="009A33D4" w:rsidRPr="006430E5" w:rsidRDefault="009A33D4" w:rsidP="00C50379">
            <w:pPr>
              <w:spacing w:after="0" w:line="240" w:lineRule="auto"/>
              <w:jc w:val="center"/>
              <w:rPr>
                <w:rFonts w:ascii="Arial" w:eastAsia="Comic Sans MS" w:hAnsi="Arial" w:cs="Arial"/>
                <w:b/>
                <w:bCs/>
                <w:color w:val="000000" w:themeColor="text1"/>
                <w:sz w:val="20"/>
                <w:szCs w:val="20"/>
                <w:lang w:eastAsia="en-GB"/>
              </w:rPr>
            </w:pPr>
            <w:r w:rsidRPr="006430E5">
              <w:rPr>
                <w:rFonts w:ascii="Arial" w:eastAsia="Comic Sans MS" w:hAnsi="Arial" w:cs="Arial"/>
                <w:color w:val="000000" w:themeColor="text1"/>
                <w:sz w:val="20"/>
                <w:szCs w:val="20"/>
                <w:lang w:eastAsia="en-GB"/>
              </w:rPr>
              <w:t>37%</w:t>
            </w:r>
          </w:p>
        </w:tc>
        <w:tc>
          <w:tcPr>
            <w:tcW w:w="1501" w:type="dxa"/>
          </w:tcPr>
          <w:p w14:paraId="598D825C"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r w:rsidRPr="006430E5">
              <w:rPr>
                <w:rFonts w:ascii="Arial" w:eastAsia="Comic Sans MS" w:hAnsi="Arial" w:cs="Arial"/>
                <w:color w:val="002060"/>
                <w:sz w:val="20"/>
                <w:szCs w:val="20"/>
                <w:lang w:eastAsia="en-GB"/>
              </w:rPr>
              <w:t>48%</w:t>
            </w:r>
          </w:p>
        </w:tc>
        <w:tc>
          <w:tcPr>
            <w:tcW w:w="1501" w:type="dxa"/>
          </w:tcPr>
          <w:p w14:paraId="24CED6E5"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r w:rsidRPr="006430E5">
              <w:rPr>
                <w:rFonts w:ascii="Arial" w:eastAsia="Comic Sans MS" w:hAnsi="Arial" w:cs="Arial"/>
                <w:color w:val="FF0000"/>
                <w:sz w:val="20"/>
                <w:szCs w:val="20"/>
                <w:lang w:eastAsia="en-GB"/>
              </w:rPr>
              <w:t>55%(54%)</w:t>
            </w:r>
          </w:p>
        </w:tc>
        <w:tc>
          <w:tcPr>
            <w:tcW w:w="1108" w:type="dxa"/>
          </w:tcPr>
          <w:p w14:paraId="2E16D001"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r w:rsidRPr="006430E5">
              <w:rPr>
                <w:rFonts w:ascii="Arial" w:eastAsia="Comic Sans MS" w:hAnsi="Arial" w:cs="Arial"/>
                <w:color w:val="000000" w:themeColor="text1"/>
                <w:sz w:val="20"/>
                <w:szCs w:val="20"/>
                <w:lang w:eastAsia="en-GB"/>
              </w:rPr>
              <w:t>66%</w:t>
            </w:r>
          </w:p>
        </w:tc>
        <w:tc>
          <w:tcPr>
            <w:tcW w:w="1436" w:type="dxa"/>
          </w:tcPr>
          <w:p w14:paraId="3C3694C6"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r w:rsidRPr="006430E5">
              <w:rPr>
                <w:rFonts w:ascii="Arial" w:eastAsia="Comic Sans MS" w:hAnsi="Arial" w:cs="Arial"/>
                <w:color w:val="002060"/>
                <w:sz w:val="20"/>
                <w:szCs w:val="20"/>
                <w:lang w:eastAsia="en-GB"/>
              </w:rPr>
              <w:t>69%</w:t>
            </w:r>
          </w:p>
        </w:tc>
        <w:tc>
          <w:tcPr>
            <w:tcW w:w="1116" w:type="dxa"/>
          </w:tcPr>
          <w:p w14:paraId="14F644AD"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p>
        </w:tc>
        <w:tc>
          <w:tcPr>
            <w:tcW w:w="1276" w:type="dxa"/>
          </w:tcPr>
          <w:p w14:paraId="46B56508"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r w:rsidRPr="006430E5">
              <w:rPr>
                <w:rFonts w:ascii="Arial" w:eastAsia="Comic Sans MS" w:hAnsi="Arial" w:cs="Arial"/>
                <w:color w:val="000000" w:themeColor="text1"/>
                <w:sz w:val="20"/>
                <w:szCs w:val="20"/>
                <w:lang w:eastAsia="en-GB"/>
              </w:rPr>
              <w:t>57%</w:t>
            </w:r>
          </w:p>
        </w:tc>
        <w:tc>
          <w:tcPr>
            <w:tcW w:w="1512" w:type="dxa"/>
          </w:tcPr>
          <w:p w14:paraId="37F1C8FC"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r w:rsidRPr="006430E5">
              <w:rPr>
                <w:rFonts w:ascii="Arial" w:eastAsia="Comic Sans MS" w:hAnsi="Arial" w:cs="Arial"/>
                <w:color w:val="002060"/>
                <w:sz w:val="20"/>
                <w:szCs w:val="20"/>
                <w:lang w:eastAsia="en-GB"/>
              </w:rPr>
              <w:t>68%</w:t>
            </w:r>
          </w:p>
        </w:tc>
        <w:tc>
          <w:tcPr>
            <w:tcW w:w="1039" w:type="dxa"/>
          </w:tcPr>
          <w:p w14:paraId="51B846A9" w14:textId="77777777" w:rsidR="009A33D4" w:rsidRPr="006430E5" w:rsidRDefault="009A33D4" w:rsidP="00C50379">
            <w:pPr>
              <w:spacing w:after="0" w:line="240" w:lineRule="auto"/>
              <w:jc w:val="center"/>
              <w:rPr>
                <w:rFonts w:ascii="Arial" w:eastAsia="Comic Sans MS" w:hAnsi="Arial" w:cs="Arial"/>
                <w:color w:val="000000" w:themeColor="text1"/>
                <w:sz w:val="20"/>
                <w:szCs w:val="20"/>
                <w:lang w:eastAsia="en-GB"/>
              </w:rPr>
            </w:pPr>
          </w:p>
        </w:tc>
      </w:tr>
    </w:tbl>
    <w:p w14:paraId="68820E21" w14:textId="50D5F6FE" w:rsidR="00AB18B5" w:rsidRDefault="00AB18B5" w:rsidP="00075B35">
      <w:pPr>
        <w:spacing w:after="0"/>
      </w:pPr>
    </w:p>
    <w:tbl>
      <w:tblPr>
        <w:tblStyle w:val="TableGrid"/>
        <w:tblpPr w:leftFromText="180" w:rightFromText="180" w:vertAnchor="page" w:horzAnchor="margin" w:tblpXSpec="center" w:tblpY="2605"/>
        <w:tblW w:w="15021" w:type="dxa"/>
        <w:tblLook w:val="04A0" w:firstRow="1" w:lastRow="0" w:firstColumn="1" w:lastColumn="0" w:noHBand="0" w:noVBand="1"/>
      </w:tblPr>
      <w:tblGrid>
        <w:gridCol w:w="4022"/>
        <w:gridCol w:w="872"/>
        <w:gridCol w:w="1749"/>
        <w:gridCol w:w="1628"/>
        <w:gridCol w:w="1505"/>
        <w:gridCol w:w="1569"/>
        <w:gridCol w:w="962"/>
        <w:gridCol w:w="932"/>
        <w:gridCol w:w="987"/>
        <w:gridCol w:w="795"/>
      </w:tblGrid>
      <w:tr w:rsidR="009A33D4" w14:paraId="65CEC56F" w14:textId="77777777" w:rsidTr="00C50379">
        <w:trPr>
          <w:trHeight w:val="263"/>
        </w:trPr>
        <w:tc>
          <w:tcPr>
            <w:tcW w:w="4253" w:type="dxa"/>
            <w:vAlign w:val="center"/>
          </w:tcPr>
          <w:p w14:paraId="4CB94AD9" w14:textId="77777777" w:rsidR="009A33D4" w:rsidRPr="006430E5" w:rsidRDefault="009A33D4" w:rsidP="009A33D4">
            <w:pPr>
              <w:jc w:val="center"/>
              <w:rPr>
                <w:rFonts w:ascii="Arial" w:hAnsi="Arial" w:cs="Arial"/>
                <w:b/>
                <w:sz w:val="20"/>
                <w:szCs w:val="20"/>
                <w:lang w:val="en-US"/>
              </w:rPr>
            </w:pPr>
            <w:r w:rsidRPr="006430E5">
              <w:rPr>
                <w:rFonts w:ascii="Arial" w:hAnsi="Arial" w:cs="Arial"/>
                <w:b/>
                <w:color w:val="FF0000"/>
                <w:sz w:val="20"/>
                <w:szCs w:val="20"/>
                <w:lang w:val="en-US"/>
              </w:rPr>
              <w:t>2016/17</w:t>
            </w:r>
          </w:p>
        </w:tc>
        <w:tc>
          <w:tcPr>
            <w:tcW w:w="872" w:type="dxa"/>
            <w:vAlign w:val="center"/>
          </w:tcPr>
          <w:p w14:paraId="7B794B28" w14:textId="77777777" w:rsidR="009A33D4" w:rsidRPr="009A33D4" w:rsidRDefault="009A33D4" w:rsidP="009A33D4">
            <w:pPr>
              <w:jc w:val="center"/>
              <w:rPr>
                <w:rFonts w:ascii="Arial" w:hAnsi="Arial" w:cs="Arial"/>
                <w:b/>
                <w:sz w:val="20"/>
                <w:szCs w:val="20"/>
                <w:lang w:val="en-US"/>
              </w:rPr>
            </w:pPr>
            <w:r w:rsidRPr="009A33D4">
              <w:rPr>
                <w:rFonts w:ascii="Arial" w:hAnsi="Arial" w:cs="Arial"/>
                <w:b/>
                <w:sz w:val="20"/>
                <w:szCs w:val="20"/>
                <w:lang w:val="en-US"/>
              </w:rPr>
              <w:t>Cohort</w:t>
            </w:r>
          </w:p>
        </w:tc>
        <w:tc>
          <w:tcPr>
            <w:tcW w:w="6723" w:type="dxa"/>
            <w:gridSpan w:val="4"/>
            <w:vAlign w:val="center"/>
          </w:tcPr>
          <w:p w14:paraId="7745460C" w14:textId="77777777" w:rsidR="009A33D4" w:rsidRPr="006430E5" w:rsidRDefault="009A33D4" w:rsidP="009A33D4">
            <w:pPr>
              <w:jc w:val="center"/>
              <w:rPr>
                <w:rFonts w:ascii="Arial" w:hAnsi="Arial" w:cs="Arial"/>
                <w:b/>
                <w:sz w:val="20"/>
                <w:szCs w:val="20"/>
                <w:lang w:val="en-US"/>
              </w:rPr>
            </w:pPr>
            <w:r w:rsidRPr="006430E5">
              <w:rPr>
                <w:rFonts w:ascii="Arial" w:hAnsi="Arial" w:cs="Arial"/>
                <w:b/>
                <w:sz w:val="20"/>
                <w:szCs w:val="20"/>
                <w:lang w:val="en-US"/>
              </w:rPr>
              <w:t>% Making rapid progress*</w:t>
            </w:r>
          </w:p>
          <w:p w14:paraId="379D38C4" w14:textId="77777777" w:rsidR="009A33D4" w:rsidRPr="006430E5" w:rsidRDefault="009A33D4" w:rsidP="009A33D4">
            <w:pPr>
              <w:pStyle w:val="ListParagraph"/>
              <w:numPr>
                <w:ilvl w:val="0"/>
                <w:numId w:val="35"/>
              </w:numPr>
              <w:rPr>
                <w:rFonts w:ascii="Arial" w:hAnsi="Arial" w:cs="Arial"/>
                <w:sz w:val="20"/>
                <w:szCs w:val="20"/>
                <w:lang w:val="en-US"/>
              </w:rPr>
            </w:pPr>
            <w:r w:rsidRPr="006430E5">
              <w:rPr>
                <w:rFonts w:ascii="Arial" w:hAnsi="Arial" w:cs="Arial"/>
                <w:sz w:val="20"/>
                <w:szCs w:val="20"/>
                <w:lang w:val="en-US"/>
              </w:rPr>
              <w:t>Northamptonshire County Council consider 3 points across the year as ‘good progress’. Anything above this is therefore judged to be ‘rapid progress’.</w:t>
            </w:r>
          </w:p>
          <w:p w14:paraId="25977B2A" w14:textId="77777777" w:rsidR="009A33D4" w:rsidRPr="006430E5" w:rsidRDefault="009A33D4" w:rsidP="009A33D4">
            <w:pPr>
              <w:pStyle w:val="ListParagraph"/>
              <w:numPr>
                <w:ilvl w:val="0"/>
                <w:numId w:val="35"/>
              </w:numPr>
              <w:rPr>
                <w:rFonts w:ascii="Arial" w:hAnsi="Arial" w:cs="Arial"/>
                <w:sz w:val="20"/>
                <w:szCs w:val="20"/>
                <w:lang w:val="en-US"/>
              </w:rPr>
            </w:pPr>
            <w:r w:rsidRPr="006430E5">
              <w:rPr>
                <w:rFonts w:ascii="Arial" w:hAnsi="Arial" w:cs="Arial"/>
                <w:sz w:val="20"/>
                <w:szCs w:val="20"/>
                <w:lang w:val="en-US"/>
              </w:rPr>
              <w:t xml:space="preserve">Children have a base line point on the EYFSP and their movement throughout this year is tracked. This provides both rapid progress percentages and average points progress. </w:t>
            </w:r>
          </w:p>
        </w:tc>
        <w:tc>
          <w:tcPr>
            <w:tcW w:w="3173" w:type="dxa"/>
            <w:gridSpan w:val="4"/>
            <w:vAlign w:val="center"/>
          </w:tcPr>
          <w:p w14:paraId="3F5CCA6E" w14:textId="77777777" w:rsidR="009A33D4" w:rsidRPr="006430E5" w:rsidRDefault="009A33D4" w:rsidP="009A33D4">
            <w:pPr>
              <w:jc w:val="center"/>
              <w:rPr>
                <w:rFonts w:ascii="Arial" w:hAnsi="Arial" w:cs="Arial"/>
                <w:b/>
                <w:sz w:val="20"/>
                <w:szCs w:val="20"/>
                <w:lang w:val="en-US"/>
              </w:rPr>
            </w:pPr>
            <w:r w:rsidRPr="006430E5">
              <w:rPr>
                <w:rFonts w:ascii="Arial" w:hAnsi="Arial" w:cs="Arial"/>
                <w:b/>
                <w:sz w:val="20"/>
                <w:szCs w:val="20"/>
                <w:lang w:val="en-US"/>
              </w:rPr>
              <w:t>Average point progress</w:t>
            </w:r>
          </w:p>
        </w:tc>
      </w:tr>
      <w:tr w:rsidR="009A33D4" w14:paraId="38B73450" w14:textId="77777777" w:rsidTr="00C50379">
        <w:trPr>
          <w:trHeight w:val="271"/>
        </w:trPr>
        <w:tc>
          <w:tcPr>
            <w:tcW w:w="4253" w:type="dxa"/>
            <w:shd w:val="clear" w:color="auto" w:fill="FDE9D9" w:themeFill="accent6" w:themeFillTint="33"/>
            <w:vAlign w:val="center"/>
          </w:tcPr>
          <w:p w14:paraId="48792D9B" w14:textId="77777777" w:rsidR="009A33D4" w:rsidRPr="006430E5" w:rsidRDefault="009A33D4" w:rsidP="009A33D4">
            <w:pPr>
              <w:jc w:val="center"/>
              <w:rPr>
                <w:rFonts w:ascii="Arial" w:hAnsi="Arial" w:cs="Arial"/>
                <w:sz w:val="20"/>
                <w:szCs w:val="20"/>
                <w:lang w:val="en-US"/>
              </w:rPr>
            </w:pPr>
          </w:p>
        </w:tc>
        <w:tc>
          <w:tcPr>
            <w:tcW w:w="872" w:type="dxa"/>
            <w:shd w:val="clear" w:color="auto" w:fill="FDE9D9" w:themeFill="accent6" w:themeFillTint="33"/>
            <w:vAlign w:val="center"/>
          </w:tcPr>
          <w:p w14:paraId="6BD77DEE" w14:textId="77777777" w:rsidR="009A33D4" w:rsidRPr="006430E5" w:rsidRDefault="009A33D4" w:rsidP="009A33D4">
            <w:pPr>
              <w:jc w:val="center"/>
              <w:rPr>
                <w:rFonts w:ascii="Arial" w:hAnsi="Arial" w:cs="Arial"/>
                <w:sz w:val="20"/>
                <w:szCs w:val="20"/>
                <w:lang w:val="en-US"/>
              </w:rPr>
            </w:pPr>
          </w:p>
        </w:tc>
        <w:tc>
          <w:tcPr>
            <w:tcW w:w="1822" w:type="dxa"/>
            <w:shd w:val="clear" w:color="auto" w:fill="FDE9D9" w:themeFill="accent6" w:themeFillTint="33"/>
            <w:vAlign w:val="center"/>
          </w:tcPr>
          <w:p w14:paraId="4506FF8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Reading</w:t>
            </w:r>
          </w:p>
        </w:tc>
        <w:tc>
          <w:tcPr>
            <w:tcW w:w="1701" w:type="dxa"/>
            <w:shd w:val="clear" w:color="auto" w:fill="FDE9D9" w:themeFill="accent6" w:themeFillTint="33"/>
            <w:vAlign w:val="center"/>
          </w:tcPr>
          <w:p w14:paraId="3884F55E"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Writing</w:t>
            </w:r>
          </w:p>
        </w:tc>
        <w:tc>
          <w:tcPr>
            <w:tcW w:w="1559" w:type="dxa"/>
            <w:shd w:val="clear" w:color="auto" w:fill="FDE9D9" w:themeFill="accent6" w:themeFillTint="33"/>
            <w:vAlign w:val="center"/>
          </w:tcPr>
          <w:p w14:paraId="5FC5FA80"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Number</w:t>
            </w:r>
          </w:p>
        </w:tc>
        <w:tc>
          <w:tcPr>
            <w:tcW w:w="1641" w:type="dxa"/>
            <w:shd w:val="clear" w:color="auto" w:fill="FDE9D9" w:themeFill="accent6" w:themeFillTint="33"/>
            <w:vAlign w:val="center"/>
          </w:tcPr>
          <w:p w14:paraId="4927FB28"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Shape</w:t>
            </w:r>
          </w:p>
        </w:tc>
        <w:tc>
          <w:tcPr>
            <w:tcW w:w="962" w:type="dxa"/>
            <w:shd w:val="clear" w:color="auto" w:fill="FDE9D9" w:themeFill="accent6" w:themeFillTint="33"/>
            <w:vAlign w:val="center"/>
          </w:tcPr>
          <w:p w14:paraId="1DDB14A3"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Reading</w:t>
            </w:r>
          </w:p>
        </w:tc>
        <w:tc>
          <w:tcPr>
            <w:tcW w:w="941" w:type="dxa"/>
            <w:shd w:val="clear" w:color="auto" w:fill="FDE9D9" w:themeFill="accent6" w:themeFillTint="33"/>
            <w:vAlign w:val="center"/>
          </w:tcPr>
          <w:p w14:paraId="78B3624A"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Writing</w:t>
            </w:r>
          </w:p>
        </w:tc>
        <w:tc>
          <w:tcPr>
            <w:tcW w:w="992" w:type="dxa"/>
            <w:shd w:val="clear" w:color="auto" w:fill="FDE9D9" w:themeFill="accent6" w:themeFillTint="33"/>
            <w:vAlign w:val="center"/>
          </w:tcPr>
          <w:p w14:paraId="14CEB01D"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Number</w:t>
            </w:r>
          </w:p>
        </w:tc>
        <w:tc>
          <w:tcPr>
            <w:tcW w:w="278" w:type="dxa"/>
            <w:shd w:val="clear" w:color="auto" w:fill="FDE9D9" w:themeFill="accent6" w:themeFillTint="33"/>
            <w:vAlign w:val="center"/>
          </w:tcPr>
          <w:p w14:paraId="58470C7E"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Shape</w:t>
            </w:r>
          </w:p>
        </w:tc>
      </w:tr>
      <w:tr w:rsidR="009A33D4" w14:paraId="0844BF8A" w14:textId="77777777" w:rsidTr="00C50379">
        <w:trPr>
          <w:trHeight w:val="205"/>
        </w:trPr>
        <w:tc>
          <w:tcPr>
            <w:tcW w:w="4253" w:type="dxa"/>
            <w:shd w:val="clear" w:color="auto" w:fill="FDE9D9" w:themeFill="accent6" w:themeFillTint="33"/>
            <w:vAlign w:val="center"/>
          </w:tcPr>
          <w:p w14:paraId="675EA22C"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All Pupils</w:t>
            </w:r>
          </w:p>
        </w:tc>
        <w:tc>
          <w:tcPr>
            <w:tcW w:w="872" w:type="dxa"/>
            <w:vAlign w:val="center"/>
          </w:tcPr>
          <w:p w14:paraId="34806C45"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86</w:t>
            </w:r>
          </w:p>
        </w:tc>
        <w:tc>
          <w:tcPr>
            <w:tcW w:w="1822" w:type="dxa"/>
            <w:vAlign w:val="center"/>
          </w:tcPr>
          <w:p w14:paraId="3DC65754"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87%</w:t>
            </w:r>
          </w:p>
        </w:tc>
        <w:tc>
          <w:tcPr>
            <w:tcW w:w="1701" w:type="dxa"/>
            <w:vAlign w:val="center"/>
          </w:tcPr>
          <w:p w14:paraId="7D10F73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83%</w:t>
            </w:r>
          </w:p>
        </w:tc>
        <w:tc>
          <w:tcPr>
            <w:tcW w:w="1559" w:type="dxa"/>
            <w:vAlign w:val="center"/>
          </w:tcPr>
          <w:p w14:paraId="0EE83686"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86%</w:t>
            </w:r>
          </w:p>
        </w:tc>
        <w:tc>
          <w:tcPr>
            <w:tcW w:w="1641" w:type="dxa"/>
            <w:vAlign w:val="center"/>
          </w:tcPr>
          <w:p w14:paraId="7D8061CE"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93%</w:t>
            </w:r>
          </w:p>
        </w:tc>
        <w:tc>
          <w:tcPr>
            <w:tcW w:w="962" w:type="dxa"/>
            <w:vAlign w:val="center"/>
          </w:tcPr>
          <w:p w14:paraId="413525B4"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4.74</w:t>
            </w:r>
          </w:p>
        </w:tc>
        <w:tc>
          <w:tcPr>
            <w:tcW w:w="941" w:type="dxa"/>
            <w:vAlign w:val="center"/>
          </w:tcPr>
          <w:p w14:paraId="2EF44C9F"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4.69</w:t>
            </w:r>
          </w:p>
        </w:tc>
        <w:tc>
          <w:tcPr>
            <w:tcW w:w="992" w:type="dxa"/>
            <w:vAlign w:val="center"/>
          </w:tcPr>
          <w:p w14:paraId="6D2C4E9E"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4.86</w:t>
            </w:r>
          </w:p>
        </w:tc>
        <w:tc>
          <w:tcPr>
            <w:tcW w:w="278" w:type="dxa"/>
            <w:vAlign w:val="center"/>
          </w:tcPr>
          <w:p w14:paraId="57D101F4"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5.25</w:t>
            </w:r>
          </w:p>
        </w:tc>
      </w:tr>
      <w:tr w:rsidR="009A33D4" w14:paraId="346C33C8" w14:textId="77777777" w:rsidTr="00C50379">
        <w:trPr>
          <w:trHeight w:val="351"/>
        </w:trPr>
        <w:tc>
          <w:tcPr>
            <w:tcW w:w="4253" w:type="dxa"/>
            <w:shd w:val="clear" w:color="auto" w:fill="FDE9D9" w:themeFill="accent6" w:themeFillTint="33"/>
            <w:vAlign w:val="center"/>
          </w:tcPr>
          <w:p w14:paraId="5074D910"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Male</w:t>
            </w:r>
          </w:p>
        </w:tc>
        <w:tc>
          <w:tcPr>
            <w:tcW w:w="872" w:type="dxa"/>
            <w:vAlign w:val="center"/>
          </w:tcPr>
          <w:p w14:paraId="2DB8230A"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47</w:t>
            </w:r>
          </w:p>
        </w:tc>
        <w:tc>
          <w:tcPr>
            <w:tcW w:w="1822" w:type="dxa"/>
            <w:vAlign w:val="center"/>
          </w:tcPr>
          <w:p w14:paraId="0C250383"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87%</w:t>
            </w:r>
          </w:p>
        </w:tc>
        <w:tc>
          <w:tcPr>
            <w:tcW w:w="1701" w:type="dxa"/>
            <w:vAlign w:val="center"/>
          </w:tcPr>
          <w:p w14:paraId="03047A0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77%</w:t>
            </w:r>
          </w:p>
        </w:tc>
        <w:tc>
          <w:tcPr>
            <w:tcW w:w="1559" w:type="dxa"/>
            <w:vAlign w:val="center"/>
          </w:tcPr>
          <w:p w14:paraId="5DC941CB"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87%</w:t>
            </w:r>
          </w:p>
        </w:tc>
        <w:tc>
          <w:tcPr>
            <w:tcW w:w="1641" w:type="dxa"/>
            <w:vAlign w:val="center"/>
          </w:tcPr>
          <w:p w14:paraId="0CEDE2E4"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91%</w:t>
            </w:r>
          </w:p>
        </w:tc>
        <w:tc>
          <w:tcPr>
            <w:tcW w:w="962" w:type="dxa"/>
            <w:vAlign w:val="center"/>
          </w:tcPr>
          <w:p w14:paraId="1D25FCA7"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4.65</w:t>
            </w:r>
          </w:p>
        </w:tc>
        <w:tc>
          <w:tcPr>
            <w:tcW w:w="941" w:type="dxa"/>
            <w:vAlign w:val="center"/>
          </w:tcPr>
          <w:p w14:paraId="555A528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4.57</w:t>
            </w:r>
          </w:p>
        </w:tc>
        <w:tc>
          <w:tcPr>
            <w:tcW w:w="992" w:type="dxa"/>
            <w:vAlign w:val="center"/>
          </w:tcPr>
          <w:p w14:paraId="051C15C7"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4.87</w:t>
            </w:r>
          </w:p>
        </w:tc>
        <w:tc>
          <w:tcPr>
            <w:tcW w:w="278" w:type="dxa"/>
            <w:vAlign w:val="center"/>
          </w:tcPr>
          <w:p w14:paraId="217C30E3"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5.21</w:t>
            </w:r>
          </w:p>
        </w:tc>
      </w:tr>
      <w:tr w:rsidR="009A33D4" w14:paraId="68C526C1" w14:textId="77777777" w:rsidTr="00C50379">
        <w:trPr>
          <w:trHeight w:val="330"/>
        </w:trPr>
        <w:tc>
          <w:tcPr>
            <w:tcW w:w="4253" w:type="dxa"/>
            <w:shd w:val="clear" w:color="auto" w:fill="FDE9D9" w:themeFill="accent6" w:themeFillTint="33"/>
            <w:vAlign w:val="center"/>
          </w:tcPr>
          <w:p w14:paraId="360B45CA"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Female</w:t>
            </w:r>
          </w:p>
        </w:tc>
        <w:tc>
          <w:tcPr>
            <w:tcW w:w="872" w:type="dxa"/>
            <w:vAlign w:val="center"/>
          </w:tcPr>
          <w:p w14:paraId="698130D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39</w:t>
            </w:r>
          </w:p>
        </w:tc>
        <w:tc>
          <w:tcPr>
            <w:tcW w:w="1822" w:type="dxa"/>
            <w:vAlign w:val="center"/>
          </w:tcPr>
          <w:p w14:paraId="1C3ACB59"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87%</w:t>
            </w:r>
          </w:p>
        </w:tc>
        <w:tc>
          <w:tcPr>
            <w:tcW w:w="1701" w:type="dxa"/>
            <w:vAlign w:val="center"/>
          </w:tcPr>
          <w:p w14:paraId="1697CDC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97%</w:t>
            </w:r>
          </w:p>
        </w:tc>
        <w:tc>
          <w:tcPr>
            <w:tcW w:w="1559" w:type="dxa"/>
            <w:vAlign w:val="center"/>
          </w:tcPr>
          <w:p w14:paraId="58BD3656"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85%</w:t>
            </w:r>
          </w:p>
        </w:tc>
        <w:tc>
          <w:tcPr>
            <w:tcW w:w="1641" w:type="dxa"/>
            <w:vAlign w:val="center"/>
          </w:tcPr>
          <w:p w14:paraId="6DDA572F"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95%</w:t>
            </w:r>
          </w:p>
        </w:tc>
        <w:tc>
          <w:tcPr>
            <w:tcW w:w="962" w:type="dxa"/>
            <w:vAlign w:val="center"/>
          </w:tcPr>
          <w:p w14:paraId="6C4F8D06"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4.84</w:t>
            </w:r>
          </w:p>
        </w:tc>
        <w:tc>
          <w:tcPr>
            <w:tcW w:w="941" w:type="dxa"/>
            <w:vAlign w:val="center"/>
          </w:tcPr>
          <w:p w14:paraId="42E20F33"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4.84</w:t>
            </w:r>
          </w:p>
        </w:tc>
        <w:tc>
          <w:tcPr>
            <w:tcW w:w="992" w:type="dxa"/>
            <w:vAlign w:val="center"/>
          </w:tcPr>
          <w:p w14:paraId="756DE048"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4.84</w:t>
            </w:r>
          </w:p>
        </w:tc>
        <w:tc>
          <w:tcPr>
            <w:tcW w:w="278" w:type="dxa"/>
            <w:vAlign w:val="center"/>
          </w:tcPr>
          <w:p w14:paraId="1342124F"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5.30</w:t>
            </w:r>
          </w:p>
        </w:tc>
      </w:tr>
      <w:tr w:rsidR="009A33D4" w14:paraId="7781D134" w14:textId="77777777" w:rsidTr="00C50379">
        <w:trPr>
          <w:trHeight w:val="446"/>
        </w:trPr>
        <w:tc>
          <w:tcPr>
            <w:tcW w:w="4253" w:type="dxa"/>
            <w:shd w:val="clear" w:color="auto" w:fill="FDE9D9" w:themeFill="accent6" w:themeFillTint="33"/>
            <w:vAlign w:val="center"/>
          </w:tcPr>
          <w:p w14:paraId="6E6CB3F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Disadvantaged</w:t>
            </w:r>
          </w:p>
        </w:tc>
        <w:tc>
          <w:tcPr>
            <w:tcW w:w="872" w:type="dxa"/>
            <w:vAlign w:val="center"/>
          </w:tcPr>
          <w:p w14:paraId="5B403217"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12</w:t>
            </w:r>
          </w:p>
        </w:tc>
        <w:tc>
          <w:tcPr>
            <w:tcW w:w="1822" w:type="dxa"/>
            <w:vAlign w:val="center"/>
          </w:tcPr>
          <w:p w14:paraId="48CE7AD7"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83%</w:t>
            </w:r>
          </w:p>
        </w:tc>
        <w:tc>
          <w:tcPr>
            <w:tcW w:w="1701" w:type="dxa"/>
            <w:vAlign w:val="center"/>
          </w:tcPr>
          <w:p w14:paraId="344B65D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83%</w:t>
            </w:r>
          </w:p>
        </w:tc>
        <w:tc>
          <w:tcPr>
            <w:tcW w:w="1559" w:type="dxa"/>
            <w:vAlign w:val="center"/>
          </w:tcPr>
          <w:p w14:paraId="4B8DE95A"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75%</w:t>
            </w:r>
          </w:p>
        </w:tc>
        <w:tc>
          <w:tcPr>
            <w:tcW w:w="1641" w:type="dxa"/>
            <w:vAlign w:val="center"/>
          </w:tcPr>
          <w:p w14:paraId="1E3E0727"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83%</w:t>
            </w:r>
          </w:p>
        </w:tc>
        <w:tc>
          <w:tcPr>
            <w:tcW w:w="962" w:type="dxa"/>
            <w:vAlign w:val="center"/>
          </w:tcPr>
          <w:p w14:paraId="4CA51465"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4.33</w:t>
            </w:r>
          </w:p>
        </w:tc>
        <w:tc>
          <w:tcPr>
            <w:tcW w:w="941" w:type="dxa"/>
            <w:vAlign w:val="center"/>
          </w:tcPr>
          <w:p w14:paraId="740C4D7D"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4.50</w:t>
            </w:r>
          </w:p>
        </w:tc>
        <w:tc>
          <w:tcPr>
            <w:tcW w:w="992" w:type="dxa"/>
            <w:vAlign w:val="center"/>
          </w:tcPr>
          <w:p w14:paraId="1705BCB5"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4.25</w:t>
            </w:r>
          </w:p>
        </w:tc>
        <w:tc>
          <w:tcPr>
            <w:tcW w:w="278" w:type="dxa"/>
            <w:vAlign w:val="center"/>
          </w:tcPr>
          <w:p w14:paraId="52252ED0"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4.58</w:t>
            </w:r>
          </w:p>
        </w:tc>
      </w:tr>
      <w:tr w:rsidR="009A33D4" w14:paraId="440983EE" w14:textId="77777777" w:rsidTr="00C50379">
        <w:trPr>
          <w:trHeight w:val="397"/>
        </w:trPr>
        <w:tc>
          <w:tcPr>
            <w:tcW w:w="4253" w:type="dxa"/>
            <w:shd w:val="clear" w:color="auto" w:fill="FDE9D9" w:themeFill="accent6" w:themeFillTint="33"/>
            <w:vAlign w:val="center"/>
          </w:tcPr>
          <w:p w14:paraId="4A43AA75"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Other</w:t>
            </w:r>
          </w:p>
        </w:tc>
        <w:tc>
          <w:tcPr>
            <w:tcW w:w="872" w:type="dxa"/>
            <w:vAlign w:val="center"/>
          </w:tcPr>
          <w:p w14:paraId="20EF1A01"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74</w:t>
            </w:r>
          </w:p>
        </w:tc>
        <w:tc>
          <w:tcPr>
            <w:tcW w:w="1822" w:type="dxa"/>
            <w:vAlign w:val="center"/>
          </w:tcPr>
          <w:p w14:paraId="0FC5677E"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88%</w:t>
            </w:r>
          </w:p>
        </w:tc>
        <w:tc>
          <w:tcPr>
            <w:tcW w:w="1701" w:type="dxa"/>
            <w:vAlign w:val="center"/>
          </w:tcPr>
          <w:p w14:paraId="231FF90F"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82%</w:t>
            </w:r>
          </w:p>
        </w:tc>
        <w:tc>
          <w:tcPr>
            <w:tcW w:w="1559" w:type="dxa"/>
            <w:vAlign w:val="center"/>
          </w:tcPr>
          <w:p w14:paraId="1CA27557"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88%</w:t>
            </w:r>
          </w:p>
        </w:tc>
        <w:tc>
          <w:tcPr>
            <w:tcW w:w="1641" w:type="dxa"/>
            <w:vAlign w:val="center"/>
          </w:tcPr>
          <w:p w14:paraId="1F7C499F"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95%</w:t>
            </w:r>
          </w:p>
        </w:tc>
        <w:tc>
          <w:tcPr>
            <w:tcW w:w="962" w:type="dxa"/>
            <w:vAlign w:val="center"/>
          </w:tcPr>
          <w:p w14:paraId="7E212962"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4.81</w:t>
            </w:r>
          </w:p>
        </w:tc>
        <w:tc>
          <w:tcPr>
            <w:tcW w:w="941" w:type="dxa"/>
            <w:vAlign w:val="center"/>
          </w:tcPr>
          <w:p w14:paraId="593D7F86"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4.72</w:t>
            </w:r>
          </w:p>
        </w:tc>
        <w:tc>
          <w:tcPr>
            <w:tcW w:w="992" w:type="dxa"/>
            <w:vAlign w:val="center"/>
          </w:tcPr>
          <w:p w14:paraId="27521950"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4.95</w:t>
            </w:r>
          </w:p>
        </w:tc>
        <w:tc>
          <w:tcPr>
            <w:tcW w:w="278" w:type="dxa"/>
            <w:vAlign w:val="center"/>
          </w:tcPr>
          <w:p w14:paraId="13A1DF8B"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5.36</w:t>
            </w:r>
          </w:p>
        </w:tc>
      </w:tr>
      <w:tr w:rsidR="009A33D4" w14:paraId="3930A02A" w14:textId="77777777" w:rsidTr="00C50379">
        <w:trPr>
          <w:trHeight w:val="525"/>
        </w:trPr>
        <w:tc>
          <w:tcPr>
            <w:tcW w:w="4253" w:type="dxa"/>
            <w:shd w:val="clear" w:color="auto" w:fill="FDE9D9" w:themeFill="accent6" w:themeFillTint="33"/>
            <w:vAlign w:val="center"/>
          </w:tcPr>
          <w:p w14:paraId="3C171049"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English as an additional language</w:t>
            </w:r>
          </w:p>
        </w:tc>
        <w:tc>
          <w:tcPr>
            <w:tcW w:w="872" w:type="dxa"/>
            <w:vAlign w:val="center"/>
          </w:tcPr>
          <w:p w14:paraId="5BD89DA7"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25</w:t>
            </w:r>
          </w:p>
        </w:tc>
        <w:tc>
          <w:tcPr>
            <w:tcW w:w="1822" w:type="dxa"/>
            <w:vAlign w:val="center"/>
          </w:tcPr>
          <w:p w14:paraId="20250768"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84%</w:t>
            </w:r>
          </w:p>
        </w:tc>
        <w:tc>
          <w:tcPr>
            <w:tcW w:w="1701" w:type="dxa"/>
            <w:vAlign w:val="center"/>
          </w:tcPr>
          <w:p w14:paraId="4799DE4C"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88%</w:t>
            </w:r>
          </w:p>
        </w:tc>
        <w:tc>
          <w:tcPr>
            <w:tcW w:w="1559" w:type="dxa"/>
            <w:vAlign w:val="center"/>
          </w:tcPr>
          <w:p w14:paraId="74F1E851"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92%</w:t>
            </w:r>
          </w:p>
        </w:tc>
        <w:tc>
          <w:tcPr>
            <w:tcW w:w="1641" w:type="dxa"/>
            <w:vAlign w:val="center"/>
          </w:tcPr>
          <w:p w14:paraId="7F6A5C0A"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96%</w:t>
            </w:r>
          </w:p>
        </w:tc>
        <w:tc>
          <w:tcPr>
            <w:tcW w:w="962" w:type="dxa"/>
            <w:vAlign w:val="center"/>
          </w:tcPr>
          <w:p w14:paraId="2E59EC23"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4.60</w:t>
            </w:r>
          </w:p>
        </w:tc>
        <w:tc>
          <w:tcPr>
            <w:tcW w:w="941" w:type="dxa"/>
            <w:vAlign w:val="center"/>
          </w:tcPr>
          <w:p w14:paraId="4AC4C1F9"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4.80</w:t>
            </w:r>
          </w:p>
        </w:tc>
        <w:tc>
          <w:tcPr>
            <w:tcW w:w="992" w:type="dxa"/>
            <w:vAlign w:val="center"/>
          </w:tcPr>
          <w:p w14:paraId="79523D54"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5.16</w:t>
            </w:r>
          </w:p>
        </w:tc>
        <w:tc>
          <w:tcPr>
            <w:tcW w:w="278" w:type="dxa"/>
            <w:vAlign w:val="center"/>
          </w:tcPr>
          <w:p w14:paraId="6307B17B" w14:textId="77777777" w:rsidR="009A33D4" w:rsidRPr="006430E5" w:rsidRDefault="009A33D4" w:rsidP="009A33D4">
            <w:pPr>
              <w:jc w:val="center"/>
              <w:rPr>
                <w:rFonts w:ascii="Arial" w:hAnsi="Arial" w:cs="Arial"/>
                <w:sz w:val="20"/>
                <w:szCs w:val="20"/>
                <w:lang w:val="en-US"/>
              </w:rPr>
            </w:pPr>
            <w:r w:rsidRPr="006430E5">
              <w:rPr>
                <w:rFonts w:ascii="Arial" w:hAnsi="Arial" w:cs="Arial"/>
                <w:sz w:val="20"/>
                <w:szCs w:val="20"/>
                <w:lang w:val="en-US"/>
              </w:rPr>
              <w:t>5.56</w:t>
            </w:r>
          </w:p>
        </w:tc>
      </w:tr>
    </w:tbl>
    <w:p w14:paraId="5DE9CEDF" w14:textId="24A81A82" w:rsidR="00AB18B5" w:rsidRDefault="00AB18B5" w:rsidP="00075B35">
      <w:pPr>
        <w:spacing w:after="0"/>
      </w:pPr>
    </w:p>
    <w:p w14:paraId="715FEB4A" w14:textId="5BDD1826" w:rsidR="00AB18B5" w:rsidRDefault="00AB18B5" w:rsidP="00075B35">
      <w:pPr>
        <w:spacing w:after="0"/>
      </w:pPr>
    </w:p>
    <w:p w14:paraId="0573C7A3" w14:textId="2E300998" w:rsidR="00CC4608" w:rsidRDefault="00CC4608" w:rsidP="00075B35">
      <w:pPr>
        <w:spacing w:after="0"/>
      </w:pPr>
    </w:p>
    <w:p w14:paraId="30A66124" w14:textId="77777777" w:rsidR="00BC2908" w:rsidRDefault="00BC2908" w:rsidP="00BC2908">
      <w:pPr>
        <w:spacing w:after="0" w:line="240" w:lineRule="auto"/>
        <w:jc w:val="both"/>
        <w:rPr>
          <w:rFonts w:ascii="Comic Sans MS" w:eastAsia="Comic Sans MS" w:hAnsi="Comic Sans MS" w:cs="Comic Sans MS"/>
          <w:b/>
          <w:color w:val="000000"/>
          <w:lang w:eastAsia="en-GB"/>
        </w:rPr>
      </w:pPr>
    </w:p>
    <w:p w14:paraId="2A1FCD02" w14:textId="6C4CFCA2" w:rsidR="00AB18B5" w:rsidRDefault="00AB18B5" w:rsidP="00BC2908">
      <w:pPr>
        <w:spacing w:after="0" w:line="240" w:lineRule="auto"/>
        <w:jc w:val="both"/>
        <w:rPr>
          <w:rFonts w:ascii="Comic Sans MS" w:eastAsia="Comic Sans MS" w:hAnsi="Comic Sans MS" w:cs="Comic Sans MS"/>
          <w:b/>
          <w:color w:val="000000"/>
          <w:lang w:eastAsia="en-GB"/>
        </w:rPr>
      </w:pPr>
    </w:p>
    <w:p w14:paraId="5F30CCEA" w14:textId="3E567A30" w:rsidR="00AB18B5" w:rsidRDefault="00AB18B5" w:rsidP="00BC2908">
      <w:pPr>
        <w:spacing w:after="0" w:line="240" w:lineRule="auto"/>
        <w:jc w:val="both"/>
        <w:rPr>
          <w:rFonts w:ascii="Comic Sans MS" w:eastAsia="Comic Sans MS" w:hAnsi="Comic Sans MS" w:cs="Comic Sans MS"/>
          <w:b/>
          <w:color w:val="000000"/>
          <w:lang w:eastAsia="en-GB"/>
        </w:rPr>
      </w:pPr>
    </w:p>
    <w:p w14:paraId="169A5C3B" w14:textId="5DF62331" w:rsidR="00AB18B5" w:rsidRDefault="00AB18B5" w:rsidP="00BC2908">
      <w:pPr>
        <w:spacing w:after="0" w:line="240" w:lineRule="auto"/>
        <w:jc w:val="both"/>
        <w:rPr>
          <w:rFonts w:ascii="Comic Sans MS" w:eastAsia="Comic Sans MS" w:hAnsi="Comic Sans MS" w:cs="Comic Sans MS"/>
          <w:b/>
          <w:color w:val="000000"/>
          <w:lang w:eastAsia="en-GB"/>
        </w:rPr>
      </w:pPr>
    </w:p>
    <w:p w14:paraId="46B10749" w14:textId="2A6F08A9" w:rsidR="00AB18B5" w:rsidRDefault="00AB18B5" w:rsidP="00BC2908">
      <w:pPr>
        <w:spacing w:after="0" w:line="240" w:lineRule="auto"/>
        <w:jc w:val="both"/>
        <w:rPr>
          <w:rFonts w:ascii="Comic Sans MS" w:eastAsia="Comic Sans MS" w:hAnsi="Comic Sans MS" w:cs="Comic Sans MS"/>
          <w:b/>
          <w:color w:val="000000"/>
          <w:lang w:eastAsia="en-GB"/>
        </w:rPr>
      </w:pPr>
    </w:p>
    <w:p w14:paraId="00AC0D4C" w14:textId="363A0A08" w:rsidR="00AB18B5" w:rsidRDefault="009A33D4" w:rsidP="009A33D4">
      <w:pPr>
        <w:spacing w:after="0" w:line="240" w:lineRule="auto"/>
        <w:jc w:val="center"/>
        <w:rPr>
          <w:rFonts w:ascii="Arial" w:eastAsia="Comic Sans MS" w:hAnsi="Arial" w:cs="Arial"/>
          <w:b/>
          <w:color w:val="000000"/>
          <w:sz w:val="24"/>
          <w:szCs w:val="24"/>
          <w:u w:val="single"/>
          <w:lang w:eastAsia="en-GB"/>
        </w:rPr>
      </w:pPr>
      <w:r>
        <w:rPr>
          <w:rFonts w:ascii="Arial" w:eastAsia="Comic Sans MS" w:hAnsi="Arial" w:cs="Arial"/>
          <w:b/>
          <w:color w:val="000000"/>
          <w:sz w:val="24"/>
          <w:szCs w:val="24"/>
          <w:u w:val="single"/>
          <w:lang w:eastAsia="en-GB"/>
        </w:rPr>
        <w:lastRenderedPageBreak/>
        <w:t>KS1</w:t>
      </w:r>
    </w:p>
    <w:p w14:paraId="17C37D82" w14:textId="27C5DB47" w:rsidR="00AB18B5" w:rsidRDefault="00AB18B5" w:rsidP="00BC2908">
      <w:pPr>
        <w:spacing w:after="0" w:line="240" w:lineRule="auto"/>
        <w:jc w:val="both"/>
        <w:rPr>
          <w:rFonts w:ascii="Comic Sans MS" w:eastAsia="Comic Sans MS" w:hAnsi="Comic Sans MS" w:cs="Comic Sans MS"/>
          <w:b/>
          <w:color w:val="000000"/>
          <w:lang w:eastAsia="en-GB"/>
        </w:rPr>
      </w:pPr>
    </w:p>
    <w:tbl>
      <w:tblPr>
        <w:tblStyle w:val="TableGrid"/>
        <w:tblW w:w="13609" w:type="dxa"/>
        <w:jc w:val="center"/>
        <w:tblLook w:val="04A0" w:firstRow="1" w:lastRow="0" w:firstColumn="1" w:lastColumn="0" w:noHBand="0" w:noVBand="1"/>
      </w:tblPr>
      <w:tblGrid>
        <w:gridCol w:w="3435"/>
        <w:gridCol w:w="1399"/>
        <w:gridCol w:w="1546"/>
        <w:gridCol w:w="1843"/>
        <w:gridCol w:w="3685"/>
        <w:gridCol w:w="1701"/>
      </w:tblGrid>
      <w:tr w:rsidR="008C450A" w14:paraId="5177C157" w14:textId="77777777" w:rsidTr="00C50379">
        <w:trPr>
          <w:trHeight w:val="520"/>
          <w:jc w:val="center"/>
        </w:trPr>
        <w:tc>
          <w:tcPr>
            <w:tcW w:w="4834" w:type="dxa"/>
            <w:gridSpan w:val="2"/>
            <w:shd w:val="clear" w:color="auto" w:fill="FDE9D9" w:themeFill="accent6" w:themeFillTint="33"/>
            <w:vAlign w:val="center"/>
          </w:tcPr>
          <w:p w14:paraId="072AF461" w14:textId="77777777" w:rsidR="008C450A" w:rsidRPr="00B82DC7" w:rsidRDefault="008C450A" w:rsidP="3899E5D0">
            <w:pPr>
              <w:spacing w:after="0" w:line="240" w:lineRule="auto"/>
              <w:jc w:val="center"/>
              <w:rPr>
                <w:rFonts w:ascii="Arial" w:eastAsia="Times New Roman" w:hAnsi="Arial" w:cs="Arial"/>
                <w:b/>
                <w:color w:val="000000" w:themeColor="text1"/>
                <w:sz w:val="20"/>
                <w:szCs w:val="20"/>
                <w:lang w:eastAsia="en-GB"/>
              </w:rPr>
            </w:pPr>
            <w:r w:rsidRPr="00B82DC7">
              <w:rPr>
                <w:rFonts w:ascii="Arial" w:eastAsia="Comic Sans MS" w:hAnsi="Arial" w:cs="Arial"/>
                <w:b/>
                <w:bCs/>
                <w:color w:val="000000" w:themeColor="text1"/>
                <w:sz w:val="20"/>
                <w:szCs w:val="20"/>
                <w:lang w:eastAsia="en-GB"/>
              </w:rPr>
              <w:t>Year 1 Phonics Test (2015)</w:t>
            </w:r>
          </w:p>
        </w:tc>
        <w:tc>
          <w:tcPr>
            <w:tcW w:w="3389" w:type="dxa"/>
            <w:gridSpan w:val="2"/>
            <w:shd w:val="clear" w:color="auto" w:fill="FDE9D9" w:themeFill="accent6" w:themeFillTint="33"/>
            <w:vAlign w:val="center"/>
          </w:tcPr>
          <w:p w14:paraId="6DEFCB8E" w14:textId="77777777" w:rsidR="008C450A" w:rsidRPr="00B82DC7" w:rsidRDefault="008C450A" w:rsidP="3899E5D0">
            <w:pPr>
              <w:spacing w:after="0" w:line="240" w:lineRule="auto"/>
              <w:jc w:val="center"/>
              <w:rPr>
                <w:rFonts w:ascii="Arial" w:eastAsia="Times New Roman" w:hAnsi="Arial" w:cs="Arial"/>
                <w:b/>
                <w:color w:val="002060"/>
                <w:sz w:val="20"/>
                <w:szCs w:val="20"/>
                <w:lang w:eastAsia="en-GB"/>
              </w:rPr>
            </w:pPr>
            <w:r w:rsidRPr="00B82DC7">
              <w:rPr>
                <w:rFonts w:ascii="Arial" w:eastAsia="Comic Sans MS" w:hAnsi="Arial" w:cs="Arial"/>
                <w:b/>
                <w:bCs/>
                <w:color w:val="002060"/>
                <w:sz w:val="20"/>
                <w:szCs w:val="20"/>
                <w:lang w:eastAsia="en-GB"/>
              </w:rPr>
              <w:t>Year 1 Phonics Test (2016)</w:t>
            </w:r>
          </w:p>
        </w:tc>
        <w:tc>
          <w:tcPr>
            <w:tcW w:w="5386" w:type="dxa"/>
            <w:gridSpan w:val="2"/>
            <w:shd w:val="clear" w:color="auto" w:fill="FDE9D9" w:themeFill="accent6" w:themeFillTint="33"/>
            <w:vAlign w:val="center"/>
          </w:tcPr>
          <w:p w14:paraId="2523F0AA" w14:textId="65CDA5BA" w:rsidR="008C450A" w:rsidRPr="00B82DC7" w:rsidRDefault="008C450A" w:rsidP="3899E5D0">
            <w:pPr>
              <w:spacing w:after="0" w:line="240" w:lineRule="auto"/>
              <w:jc w:val="center"/>
              <w:rPr>
                <w:rFonts w:ascii="Arial" w:eastAsia="Times New Roman" w:hAnsi="Arial" w:cs="Arial"/>
                <w:b/>
                <w:color w:val="FF0000"/>
                <w:sz w:val="20"/>
                <w:szCs w:val="20"/>
                <w:lang w:eastAsia="en-GB"/>
              </w:rPr>
            </w:pPr>
            <w:r w:rsidRPr="00B82DC7">
              <w:rPr>
                <w:rFonts w:ascii="Arial" w:eastAsia="Times New Roman" w:hAnsi="Arial" w:cs="Arial"/>
                <w:b/>
                <w:color w:val="FF0000"/>
                <w:sz w:val="20"/>
                <w:szCs w:val="20"/>
                <w:lang w:eastAsia="en-GB"/>
              </w:rPr>
              <w:t>Year 1 Phonics Test (2017)</w:t>
            </w:r>
          </w:p>
        </w:tc>
      </w:tr>
      <w:tr w:rsidR="008C450A" w14:paraId="31A2ACDF" w14:textId="77777777" w:rsidTr="00C50379">
        <w:trPr>
          <w:trHeight w:val="264"/>
          <w:jc w:val="center"/>
        </w:trPr>
        <w:tc>
          <w:tcPr>
            <w:tcW w:w="3435" w:type="dxa"/>
          </w:tcPr>
          <w:p w14:paraId="7F4C4DE8" w14:textId="21EF9A6D" w:rsidR="008C450A" w:rsidRPr="00B82DC7" w:rsidRDefault="008C450A" w:rsidP="00B82DC7">
            <w:pPr>
              <w:spacing w:after="0" w:line="240" w:lineRule="auto"/>
              <w:jc w:val="center"/>
              <w:rPr>
                <w:rFonts w:ascii="Arial" w:eastAsia="Comic Sans MS" w:hAnsi="Arial" w:cs="Arial"/>
                <w:bCs/>
                <w:color w:val="000000" w:themeColor="text1"/>
                <w:sz w:val="20"/>
                <w:szCs w:val="20"/>
                <w:lang w:eastAsia="en-GB"/>
              </w:rPr>
            </w:pPr>
            <w:r w:rsidRPr="00B82DC7">
              <w:rPr>
                <w:rFonts w:ascii="Arial" w:eastAsia="Comic Sans MS" w:hAnsi="Arial" w:cs="Arial"/>
                <w:color w:val="000000" w:themeColor="text1"/>
                <w:sz w:val="20"/>
                <w:szCs w:val="20"/>
                <w:lang w:eastAsia="en-GB"/>
              </w:rPr>
              <w:t>84%</w:t>
            </w:r>
          </w:p>
        </w:tc>
        <w:tc>
          <w:tcPr>
            <w:tcW w:w="1399" w:type="dxa"/>
          </w:tcPr>
          <w:p w14:paraId="6365AF50" w14:textId="63544334" w:rsidR="008C450A" w:rsidRPr="00B82DC7" w:rsidRDefault="008C450A" w:rsidP="00B82DC7">
            <w:pPr>
              <w:spacing w:after="0" w:line="240" w:lineRule="auto"/>
              <w:jc w:val="center"/>
              <w:rPr>
                <w:rFonts w:ascii="Arial" w:eastAsia="Comic Sans MS" w:hAnsi="Arial" w:cs="Arial"/>
                <w:bCs/>
                <w:color w:val="000000" w:themeColor="text1"/>
                <w:sz w:val="20"/>
                <w:szCs w:val="20"/>
                <w:lang w:eastAsia="en-GB"/>
              </w:rPr>
            </w:pPr>
            <w:r w:rsidRPr="00B82DC7">
              <w:rPr>
                <w:rFonts w:ascii="Arial" w:eastAsia="Comic Sans MS" w:hAnsi="Arial" w:cs="Arial"/>
                <w:color w:val="000000" w:themeColor="text1"/>
                <w:sz w:val="20"/>
                <w:szCs w:val="20"/>
                <w:lang w:eastAsia="en-GB"/>
              </w:rPr>
              <w:t>DPS</w:t>
            </w:r>
          </w:p>
        </w:tc>
        <w:tc>
          <w:tcPr>
            <w:tcW w:w="1546" w:type="dxa"/>
          </w:tcPr>
          <w:p w14:paraId="13F298A1" w14:textId="3425952E" w:rsidR="008C450A" w:rsidRPr="00B82DC7" w:rsidRDefault="008C450A" w:rsidP="00B82DC7">
            <w:pPr>
              <w:spacing w:after="0" w:line="240" w:lineRule="auto"/>
              <w:jc w:val="center"/>
              <w:rPr>
                <w:rFonts w:ascii="Arial" w:eastAsia="Comic Sans MS" w:hAnsi="Arial" w:cs="Arial"/>
                <w:bCs/>
                <w:color w:val="002060"/>
                <w:sz w:val="20"/>
                <w:szCs w:val="20"/>
                <w:lang w:eastAsia="en-GB"/>
              </w:rPr>
            </w:pPr>
            <w:r w:rsidRPr="00B82DC7">
              <w:rPr>
                <w:rFonts w:ascii="Arial" w:eastAsia="Comic Sans MS" w:hAnsi="Arial" w:cs="Arial"/>
                <w:color w:val="002060"/>
                <w:sz w:val="20"/>
                <w:szCs w:val="20"/>
                <w:lang w:eastAsia="en-GB"/>
              </w:rPr>
              <w:t>93%</w:t>
            </w:r>
          </w:p>
        </w:tc>
        <w:tc>
          <w:tcPr>
            <w:tcW w:w="1843" w:type="dxa"/>
          </w:tcPr>
          <w:p w14:paraId="6013E8FD" w14:textId="77777777" w:rsidR="008C450A" w:rsidRPr="00B82DC7" w:rsidRDefault="008C450A" w:rsidP="00B82DC7">
            <w:pPr>
              <w:spacing w:after="0" w:line="240" w:lineRule="auto"/>
              <w:jc w:val="center"/>
              <w:rPr>
                <w:rFonts w:ascii="Arial" w:eastAsia="Comic Sans MS" w:hAnsi="Arial" w:cs="Arial"/>
                <w:bCs/>
                <w:color w:val="002060"/>
                <w:sz w:val="20"/>
                <w:szCs w:val="20"/>
                <w:lang w:eastAsia="en-GB"/>
              </w:rPr>
            </w:pPr>
            <w:r w:rsidRPr="00B82DC7">
              <w:rPr>
                <w:rFonts w:ascii="Arial" w:eastAsia="Comic Sans MS" w:hAnsi="Arial" w:cs="Arial"/>
                <w:bCs/>
                <w:color w:val="002060"/>
                <w:sz w:val="20"/>
                <w:szCs w:val="20"/>
                <w:lang w:eastAsia="en-GB"/>
              </w:rPr>
              <w:t>DPS</w:t>
            </w:r>
          </w:p>
        </w:tc>
        <w:tc>
          <w:tcPr>
            <w:tcW w:w="3685" w:type="dxa"/>
          </w:tcPr>
          <w:p w14:paraId="3FACCDAF" w14:textId="4F3FD78D" w:rsidR="008C450A" w:rsidRPr="00B82DC7" w:rsidRDefault="008C450A" w:rsidP="00B82DC7">
            <w:pPr>
              <w:spacing w:after="0" w:line="240" w:lineRule="auto"/>
              <w:jc w:val="center"/>
              <w:rPr>
                <w:rFonts w:ascii="Arial" w:eastAsia="Comic Sans MS" w:hAnsi="Arial" w:cs="Arial"/>
                <w:bCs/>
                <w:color w:val="FF0000"/>
                <w:sz w:val="20"/>
                <w:szCs w:val="20"/>
                <w:lang w:eastAsia="en-GB"/>
              </w:rPr>
            </w:pPr>
            <w:r w:rsidRPr="00B82DC7">
              <w:rPr>
                <w:rFonts w:ascii="Arial" w:eastAsia="Comic Sans MS" w:hAnsi="Arial" w:cs="Arial"/>
                <w:bCs/>
                <w:color w:val="FF0000"/>
                <w:sz w:val="20"/>
                <w:szCs w:val="20"/>
                <w:lang w:eastAsia="en-GB"/>
              </w:rPr>
              <w:t>90%</w:t>
            </w:r>
          </w:p>
        </w:tc>
        <w:tc>
          <w:tcPr>
            <w:tcW w:w="1701" w:type="dxa"/>
          </w:tcPr>
          <w:p w14:paraId="022D96D5" w14:textId="74063303" w:rsidR="008C450A" w:rsidRPr="00B82DC7" w:rsidRDefault="008C450A" w:rsidP="00B82DC7">
            <w:pPr>
              <w:spacing w:after="0" w:line="240" w:lineRule="auto"/>
              <w:jc w:val="center"/>
              <w:rPr>
                <w:rFonts w:ascii="Arial" w:eastAsia="Comic Sans MS" w:hAnsi="Arial" w:cs="Arial"/>
                <w:bCs/>
                <w:color w:val="FF0000"/>
                <w:sz w:val="20"/>
                <w:szCs w:val="20"/>
                <w:lang w:eastAsia="en-GB"/>
              </w:rPr>
            </w:pPr>
            <w:r w:rsidRPr="00B82DC7">
              <w:rPr>
                <w:rFonts w:ascii="Arial" w:eastAsia="Comic Sans MS" w:hAnsi="Arial" w:cs="Arial"/>
                <w:bCs/>
                <w:color w:val="FF0000"/>
                <w:sz w:val="20"/>
                <w:szCs w:val="20"/>
                <w:lang w:eastAsia="en-GB"/>
              </w:rPr>
              <w:t>DPS</w:t>
            </w:r>
          </w:p>
        </w:tc>
      </w:tr>
      <w:tr w:rsidR="008C450A" w14:paraId="77BF733F" w14:textId="77777777" w:rsidTr="00C50379">
        <w:trPr>
          <w:trHeight w:val="264"/>
          <w:jc w:val="center"/>
        </w:trPr>
        <w:tc>
          <w:tcPr>
            <w:tcW w:w="3435" w:type="dxa"/>
          </w:tcPr>
          <w:p w14:paraId="47A0E672" w14:textId="20D8C614" w:rsidR="008C450A" w:rsidRPr="00B82DC7" w:rsidRDefault="008C450A" w:rsidP="00B82DC7">
            <w:pPr>
              <w:spacing w:after="0" w:line="240" w:lineRule="auto"/>
              <w:jc w:val="center"/>
              <w:rPr>
                <w:rFonts w:ascii="Arial" w:eastAsia="Comic Sans MS" w:hAnsi="Arial" w:cs="Arial"/>
                <w:bCs/>
                <w:color w:val="000000" w:themeColor="text1"/>
                <w:sz w:val="20"/>
                <w:szCs w:val="20"/>
                <w:lang w:eastAsia="en-GB"/>
              </w:rPr>
            </w:pPr>
            <w:r w:rsidRPr="00B82DC7">
              <w:rPr>
                <w:rFonts w:ascii="Arial" w:eastAsia="Comic Sans MS" w:hAnsi="Arial" w:cs="Arial"/>
                <w:color w:val="000000" w:themeColor="text1"/>
                <w:sz w:val="20"/>
                <w:szCs w:val="20"/>
                <w:lang w:eastAsia="en-GB"/>
              </w:rPr>
              <w:t>74%</w:t>
            </w:r>
          </w:p>
        </w:tc>
        <w:tc>
          <w:tcPr>
            <w:tcW w:w="1399" w:type="dxa"/>
          </w:tcPr>
          <w:p w14:paraId="6F6614FF" w14:textId="665D3DE5" w:rsidR="008C450A" w:rsidRPr="00B82DC7" w:rsidRDefault="008C450A" w:rsidP="00B82DC7">
            <w:pPr>
              <w:spacing w:after="0" w:line="240" w:lineRule="auto"/>
              <w:jc w:val="center"/>
              <w:rPr>
                <w:rFonts w:ascii="Arial" w:eastAsia="Comic Sans MS" w:hAnsi="Arial" w:cs="Arial"/>
                <w:bCs/>
                <w:color w:val="000000" w:themeColor="text1"/>
                <w:sz w:val="20"/>
                <w:szCs w:val="20"/>
                <w:lang w:eastAsia="en-GB"/>
              </w:rPr>
            </w:pPr>
            <w:r w:rsidRPr="00B82DC7">
              <w:rPr>
                <w:rFonts w:ascii="Arial" w:eastAsia="Comic Sans MS" w:hAnsi="Arial" w:cs="Arial"/>
                <w:bCs/>
                <w:color w:val="000000" w:themeColor="text1"/>
                <w:sz w:val="20"/>
                <w:szCs w:val="20"/>
                <w:lang w:eastAsia="en-GB"/>
              </w:rPr>
              <w:t>National</w:t>
            </w:r>
          </w:p>
        </w:tc>
        <w:tc>
          <w:tcPr>
            <w:tcW w:w="1546" w:type="dxa"/>
          </w:tcPr>
          <w:p w14:paraId="678ADB26" w14:textId="54E7E0E5" w:rsidR="008C450A" w:rsidRPr="00B82DC7" w:rsidRDefault="008C450A" w:rsidP="00B82DC7">
            <w:pPr>
              <w:spacing w:after="0" w:line="240" w:lineRule="auto"/>
              <w:jc w:val="center"/>
              <w:rPr>
                <w:rFonts w:ascii="Arial" w:eastAsia="Comic Sans MS" w:hAnsi="Arial" w:cs="Arial"/>
                <w:bCs/>
                <w:color w:val="002060"/>
                <w:sz w:val="20"/>
                <w:szCs w:val="20"/>
                <w:lang w:eastAsia="en-GB"/>
              </w:rPr>
            </w:pPr>
            <w:r w:rsidRPr="00B82DC7">
              <w:rPr>
                <w:rFonts w:ascii="Arial" w:eastAsia="Comic Sans MS" w:hAnsi="Arial" w:cs="Arial"/>
                <w:color w:val="002060"/>
                <w:sz w:val="20"/>
                <w:szCs w:val="20"/>
                <w:lang w:eastAsia="en-GB"/>
              </w:rPr>
              <w:t>77%</w:t>
            </w:r>
          </w:p>
        </w:tc>
        <w:tc>
          <w:tcPr>
            <w:tcW w:w="1843" w:type="dxa"/>
          </w:tcPr>
          <w:p w14:paraId="21E6E98F" w14:textId="77777777" w:rsidR="008C450A" w:rsidRPr="00B82DC7" w:rsidRDefault="008C450A" w:rsidP="00B82DC7">
            <w:pPr>
              <w:spacing w:after="0" w:line="240" w:lineRule="auto"/>
              <w:jc w:val="center"/>
              <w:rPr>
                <w:rFonts w:ascii="Arial" w:eastAsia="Comic Sans MS" w:hAnsi="Arial" w:cs="Arial"/>
                <w:bCs/>
                <w:color w:val="002060"/>
                <w:sz w:val="20"/>
                <w:szCs w:val="20"/>
                <w:lang w:eastAsia="en-GB"/>
              </w:rPr>
            </w:pPr>
            <w:r w:rsidRPr="00B82DC7">
              <w:rPr>
                <w:rFonts w:ascii="Arial" w:eastAsia="Comic Sans MS" w:hAnsi="Arial" w:cs="Arial"/>
                <w:bCs/>
                <w:color w:val="002060"/>
                <w:sz w:val="20"/>
                <w:szCs w:val="20"/>
                <w:lang w:eastAsia="en-GB"/>
              </w:rPr>
              <w:t>National</w:t>
            </w:r>
          </w:p>
        </w:tc>
        <w:tc>
          <w:tcPr>
            <w:tcW w:w="3685" w:type="dxa"/>
            <w:shd w:val="clear" w:color="auto" w:fill="FFFF00"/>
          </w:tcPr>
          <w:p w14:paraId="3972D2B3" w14:textId="77777777" w:rsidR="008C450A" w:rsidRPr="00B82DC7" w:rsidRDefault="008C450A" w:rsidP="00B82DC7">
            <w:pPr>
              <w:spacing w:after="0" w:line="240" w:lineRule="auto"/>
              <w:jc w:val="center"/>
              <w:rPr>
                <w:rFonts w:ascii="Arial" w:eastAsia="Comic Sans MS" w:hAnsi="Arial" w:cs="Arial"/>
                <w:bCs/>
                <w:color w:val="FF0000"/>
                <w:sz w:val="20"/>
                <w:szCs w:val="20"/>
                <w:lang w:eastAsia="en-GB"/>
              </w:rPr>
            </w:pPr>
          </w:p>
        </w:tc>
        <w:tc>
          <w:tcPr>
            <w:tcW w:w="1701" w:type="dxa"/>
          </w:tcPr>
          <w:p w14:paraId="57FCC3B6" w14:textId="5EAB8D34" w:rsidR="008C450A" w:rsidRPr="00B82DC7" w:rsidRDefault="008C450A" w:rsidP="00B82DC7">
            <w:pPr>
              <w:spacing w:after="0" w:line="240" w:lineRule="auto"/>
              <w:jc w:val="center"/>
              <w:rPr>
                <w:rFonts w:ascii="Arial" w:eastAsia="Comic Sans MS" w:hAnsi="Arial" w:cs="Arial"/>
                <w:bCs/>
                <w:color w:val="FF0000"/>
                <w:sz w:val="20"/>
                <w:szCs w:val="20"/>
                <w:lang w:eastAsia="en-GB"/>
              </w:rPr>
            </w:pPr>
            <w:r w:rsidRPr="00B82DC7">
              <w:rPr>
                <w:rFonts w:ascii="Arial" w:eastAsia="Comic Sans MS" w:hAnsi="Arial" w:cs="Arial"/>
                <w:bCs/>
                <w:color w:val="FF0000"/>
                <w:sz w:val="20"/>
                <w:szCs w:val="20"/>
                <w:lang w:eastAsia="en-GB"/>
              </w:rPr>
              <w:t>National</w:t>
            </w:r>
          </w:p>
        </w:tc>
      </w:tr>
      <w:tr w:rsidR="008C450A" w14:paraId="464F2C73" w14:textId="77777777" w:rsidTr="00C50379">
        <w:trPr>
          <w:trHeight w:val="520"/>
          <w:jc w:val="center"/>
        </w:trPr>
        <w:tc>
          <w:tcPr>
            <w:tcW w:w="4834" w:type="dxa"/>
            <w:gridSpan w:val="2"/>
            <w:vAlign w:val="center"/>
          </w:tcPr>
          <w:p w14:paraId="2894AAFE" w14:textId="77777777" w:rsidR="008C450A" w:rsidRPr="00B82DC7" w:rsidRDefault="008C450A" w:rsidP="00B82DC7">
            <w:pPr>
              <w:spacing w:after="0" w:line="240" w:lineRule="auto"/>
              <w:jc w:val="center"/>
              <w:rPr>
                <w:rFonts w:ascii="Arial" w:eastAsia="Times New Roman" w:hAnsi="Arial" w:cs="Arial"/>
                <w:b/>
                <w:color w:val="000000" w:themeColor="text1"/>
                <w:sz w:val="20"/>
                <w:szCs w:val="20"/>
                <w:lang w:eastAsia="en-GB"/>
              </w:rPr>
            </w:pPr>
            <w:r w:rsidRPr="00B82DC7">
              <w:rPr>
                <w:rFonts w:ascii="Arial" w:eastAsia="Comic Sans MS" w:hAnsi="Arial" w:cs="Arial"/>
                <w:b/>
                <w:bCs/>
                <w:color w:val="000000" w:themeColor="text1"/>
                <w:sz w:val="20"/>
                <w:szCs w:val="20"/>
                <w:lang w:eastAsia="en-GB"/>
              </w:rPr>
              <w:t>Year 2 Phonics Test (2015)</w:t>
            </w:r>
          </w:p>
        </w:tc>
        <w:tc>
          <w:tcPr>
            <w:tcW w:w="3389" w:type="dxa"/>
            <w:gridSpan w:val="2"/>
            <w:vAlign w:val="center"/>
          </w:tcPr>
          <w:p w14:paraId="6E7E7292" w14:textId="77777777" w:rsidR="008C450A" w:rsidRPr="00B82DC7" w:rsidRDefault="008C450A" w:rsidP="00B82DC7">
            <w:pPr>
              <w:spacing w:after="0" w:line="240" w:lineRule="auto"/>
              <w:jc w:val="center"/>
              <w:rPr>
                <w:rFonts w:ascii="Arial" w:eastAsia="Times New Roman" w:hAnsi="Arial" w:cs="Arial"/>
                <w:b/>
                <w:color w:val="002060"/>
                <w:sz w:val="20"/>
                <w:szCs w:val="20"/>
                <w:lang w:eastAsia="en-GB"/>
              </w:rPr>
            </w:pPr>
            <w:r w:rsidRPr="00B82DC7">
              <w:rPr>
                <w:rFonts w:ascii="Arial" w:eastAsia="Comic Sans MS" w:hAnsi="Arial" w:cs="Arial"/>
                <w:b/>
                <w:bCs/>
                <w:color w:val="002060"/>
                <w:sz w:val="20"/>
                <w:szCs w:val="20"/>
                <w:lang w:eastAsia="en-GB"/>
              </w:rPr>
              <w:t>Year 2 Phonics Test (2016)</w:t>
            </w:r>
          </w:p>
        </w:tc>
        <w:tc>
          <w:tcPr>
            <w:tcW w:w="5386" w:type="dxa"/>
            <w:gridSpan w:val="2"/>
            <w:vAlign w:val="center"/>
          </w:tcPr>
          <w:p w14:paraId="6AB0A719" w14:textId="72D42EC3" w:rsidR="008C450A" w:rsidRPr="00B82DC7" w:rsidRDefault="008C450A" w:rsidP="00B82DC7">
            <w:pPr>
              <w:spacing w:after="0" w:line="240" w:lineRule="auto"/>
              <w:jc w:val="center"/>
              <w:rPr>
                <w:rFonts w:ascii="Arial" w:eastAsia="Times New Roman" w:hAnsi="Arial" w:cs="Arial"/>
                <w:b/>
                <w:color w:val="FF0000"/>
                <w:sz w:val="20"/>
                <w:szCs w:val="20"/>
                <w:lang w:eastAsia="en-GB"/>
              </w:rPr>
            </w:pPr>
            <w:r w:rsidRPr="00B82DC7">
              <w:rPr>
                <w:rFonts w:ascii="Arial" w:eastAsia="Comic Sans MS" w:hAnsi="Arial" w:cs="Arial"/>
                <w:b/>
                <w:bCs/>
                <w:color w:val="FF0000"/>
                <w:sz w:val="20"/>
                <w:szCs w:val="20"/>
                <w:lang w:eastAsia="en-GB"/>
              </w:rPr>
              <w:t>Year 2 Phonics Test (2017)</w:t>
            </w:r>
          </w:p>
        </w:tc>
      </w:tr>
      <w:tr w:rsidR="008C450A" w14:paraId="6435744E" w14:textId="77777777" w:rsidTr="00C50379">
        <w:trPr>
          <w:trHeight w:val="264"/>
          <w:jc w:val="center"/>
        </w:trPr>
        <w:tc>
          <w:tcPr>
            <w:tcW w:w="3435" w:type="dxa"/>
          </w:tcPr>
          <w:p w14:paraId="1CBC50E2" w14:textId="7654DFD3" w:rsidR="008C450A" w:rsidRPr="00B82DC7" w:rsidRDefault="008C450A" w:rsidP="00B82DC7">
            <w:pPr>
              <w:spacing w:after="0" w:line="240" w:lineRule="auto"/>
              <w:jc w:val="center"/>
              <w:rPr>
                <w:rFonts w:ascii="Arial" w:eastAsia="Times New Roman" w:hAnsi="Arial" w:cs="Arial"/>
                <w:color w:val="000000" w:themeColor="text1"/>
                <w:sz w:val="20"/>
                <w:szCs w:val="20"/>
                <w:lang w:eastAsia="en-GB"/>
              </w:rPr>
            </w:pPr>
            <w:r w:rsidRPr="00B82DC7">
              <w:rPr>
                <w:rFonts w:ascii="Arial" w:eastAsia="Comic Sans MS" w:hAnsi="Arial" w:cs="Arial"/>
                <w:color w:val="000000" w:themeColor="text1"/>
                <w:sz w:val="20"/>
                <w:szCs w:val="20"/>
                <w:lang w:eastAsia="en-GB"/>
              </w:rPr>
              <w:t>91%</w:t>
            </w:r>
          </w:p>
        </w:tc>
        <w:tc>
          <w:tcPr>
            <w:tcW w:w="1399" w:type="dxa"/>
          </w:tcPr>
          <w:p w14:paraId="6F666D15" w14:textId="41B3265D" w:rsidR="008C450A" w:rsidRPr="00B82DC7" w:rsidRDefault="008C450A" w:rsidP="00B82DC7">
            <w:pPr>
              <w:spacing w:after="0" w:line="240" w:lineRule="auto"/>
              <w:jc w:val="center"/>
              <w:rPr>
                <w:rFonts w:ascii="Arial" w:eastAsia="Times New Roman" w:hAnsi="Arial" w:cs="Arial"/>
                <w:color w:val="000000" w:themeColor="text1"/>
                <w:sz w:val="20"/>
                <w:szCs w:val="20"/>
                <w:lang w:eastAsia="en-GB"/>
              </w:rPr>
            </w:pPr>
            <w:r w:rsidRPr="00B82DC7">
              <w:rPr>
                <w:rFonts w:ascii="Arial" w:eastAsia="Times New Roman" w:hAnsi="Arial" w:cs="Arial"/>
                <w:color w:val="000000" w:themeColor="text1"/>
                <w:sz w:val="20"/>
                <w:szCs w:val="20"/>
                <w:lang w:eastAsia="en-GB"/>
              </w:rPr>
              <w:t>DPS</w:t>
            </w:r>
          </w:p>
        </w:tc>
        <w:tc>
          <w:tcPr>
            <w:tcW w:w="1546" w:type="dxa"/>
          </w:tcPr>
          <w:p w14:paraId="05B923AD" w14:textId="0B6248CA" w:rsidR="008C450A" w:rsidRPr="00B82DC7" w:rsidRDefault="008C450A" w:rsidP="00B82DC7">
            <w:pPr>
              <w:spacing w:after="0" w:line="240" w:lineRule="auto"/>
              <w:jc w:val="center"/>
              <w:rPr>
                <w:rFonts w:ascii="Arial" w:eastAsia="Times New Roman" w:hAnsi="Arial" w:cs="Arial"/>
                <w:color w:val="002060"/>
                <w:sz w:val="20"/>
                <w:szCs w:val="20"/>
                <w:lang w:eastAsia="en-GB"/>
              </w:rPr>
            </w:pPr>
            <w:r w:rsidRPr="00B82DC7">
              <w:rPr>
                <w:rFonts w:ascii="Arial" w:eastAsia="Comic Sans MS" w:hAnsi="Arial" w:cs="Arial"/>
                <w:color w:val="002060"/>
                <w:sz w:val="20"/>
                <w:szCs w:val="20"/>
                <w:lang w:eastAsia="en-GB"/>
              </w:rPr>
              <w:t>82%</w:t>
            </w:r>
          </w:p>
        </w:tc>
        <w:tc>
          <w:tcPr>
            <w:tcW w:w="1843" w:type="dxa"/>
          </w:tcPr>
          <w:p w14:paraId="5E662547" w14:textId="77777777" w:rsidR="008C450A" w:rsidRPr="00B82DC7" w:rsidRDefault="008C450A" w:rsidP="00B82DC7">
            <w:pPr>
              <w:spacing w:after="0" w:line="240" w:lineRule="auto"/>
              <w:jc w:val="center"/>
              <w:rPr>
                <w:rFonts w:ascii="Arial" w:eastAsia="Times New Roman" w:hAnsi="Arial" w:cs="Arial"/>
                <w:color w:val="002060"/>
                <w:sz w:val="20"/>
                <w:szCs w:val="20"/>
                <w:lang w:eastAsia="en-GB"/>
              </w:rPr>
            </w:pPr>
            <w:r w:rsidRPr="00B82DC7">
              <w:rPr>
                <w:rFonts w:ascii="Arial" w:eastAsia="Times New Roman" w:hAnsi="Arial" w:cs="Arial"/>
                <w:color w:val="002060"/>
                <w:sz w:val="20"/>
                <w:szCs w:val="20"/>
                <w:lang w:eastAsia="en-GB"/>
              </w:rPr>
              <w:t>DPS</w:t>
            </w:r>
          </w:p>
        </w:tc>
        <w:tc>
          <w:tcPr>
            <w:tcW w:w="3685" w:type="dxa"/>
          </w:tcPr>
          <w:p w14:paraId="45B216FA" w14:textId="77777777" w:rsidR="009A33D4" w:rsidRDefault="008C450A" w:rsidP="00B82DC7">
            <w:pPr>
              <w:spacing w:after="0" w:line="240" w:lineRule="auto"/>
              <w:jc w:val="center"/>
              <w:rPr>
                <w:rFonts w:ascii="Arial" w:eastAsia="Times New Roman" w:hAnsi="Arial" w:cs="Arial"/>
                <w:color w:val="FF0000"/>
                <w:sz w:val="20"/>
                <w:szCs w:val="20"/>
                <w:lang w:eastAsia="en-GB"/>
              </w:rPr>
            </w:pPr>
            <w:r w:rsidRPr="00B82DC7">
              <w:rPr>
                <w:rFonts w:ascii="Arial" w:eastAsia="Times New Roman" w:hAnsi="Arial" w:cs="Arial"/>
                <w:color w:val="FF0000"/>
                <w:sz w:val="20"/>
                <w:szCs w:val="20"/>
                <w:lang w:eastAsia="en-GB"/>
              </w:rPr>
              <w:t xml:space="preserve">67% </w:t>
            </w:r>
          </w:p>
          <w:p w14:paraId="27A7CA51" w14:textId="0F04C97A" w:rsidR="008C450A" w:rsidRPr="009A33D4" w:rsidRDefault="008C450A" w:rsidP="00B82DC7">
            <w:pPr>
              <w:spacing w:after="0" w:line="240" w:lineRule="auto"/>
              <w:jc w:val="center"/>
              <w:rPr>
                <w:rFonts w:ascii="Arial" w:eastAsia="Times New Roman" w:hAnsi="Arial" w:cs="Arial"/>
                <w:color w:val="FF0000"/>
                <w:sz w:val="18"/>
                <w:szCs w:val="18"/>
                <w:lang w:eastAsia="en-GB"/>
              </w:rPr>
            </w:pPr>
            <w:r w:rsidRPr="009A33D4">
              <w:rPr>
                <w:rFonts w:ascii="Arial" w:eastAsia="Times New Roman" w:hAnsi="Arial" w:cs="Arial"/>
                <w:color w:val="FF0000"/>
                <w:sz w:val="18"/>
                <w:szCs w:val="18"/>
                <w:lang w:eastAsia="en-GB"/>
              </w:rPr>
              <w:t>(9 children took the test – 3 failed</w:t>
            </w:r>
            <w:r w:rsidR="009A33D4" w:rsidRPr="009A33D4">
              <w:rPr>
                <w:rFonts w:ascii="Arial" w:eastAsia="Times New Roman" w:hAnsi="Arial" w:cs="Arial"/>
                <w:color w:val="FF0000"/>
                <w:sz w:val="18"/>
                <w:szCs w:val="18"/>
                <w:lang w:eastAsia="en-GB"/>
              </w:rPr>
              <w:t xml:space="preserve"> the test</w:t>
            </w:r>
            <w:r w:rsidRPr="009A33D4">
              <w:rPr>
                <w:rFonts w:ascii="Arial" w:eastAsia="Times New Roman" w:hAnsi="Arial" w:cs="Arial"/>
                <w:color w:val="FF0000"/>
                <w:sz w:val="18"/>
                <w:szCs w:val="18"/>
                <w:lang w:eastAsia="en-GB"/>
              </w:rPr>
              <w:t>)</w:t>
            </w:r>
          </w:p>
        </w:tc>
        <w:tc>
          <w:tcPr>
            <w:tcW w:w="1701" w:type="dxa"/>
          </w:tcPr>
          <w:p w14:paraId="0D11EDDB" w14:textId="7BDC38B7" w:rsidR="008C450A" w:rsidRPr="00B82DC7" w:rsidRDefault="008C450A" w:rsidP="00B82DC7">
            <w:pPr>
              <w:spacing w:after="0" w:line="240" w:lineRule="auto"/>
              <w:jc w:val="center"/>
              <w:rPr>
                <w:rFonts w:ascii="Arial" w:eastAsia="Times New Roman" w:hAnsi="Arial" w:cs="Arial"/>
                <w:color w:val="FF0000"/>
                <w:sz w:val="20"/>
                <w:szCs w:val="20"/>
                <w:lang w:eastAsia="en-GB"/>
              </w:rPr>
            </w:pPr>
            <w:r w:rsidRPr="00B82DC7">
              <w:rPr>
                <w:rFonts w:ascii="Arial" w:eastAsia="Times New Roman" w:hAnsi="Arial" w:cs="Arial"/>
                <w:color w:val="FF0000"/>
                <w:sz w:val="20"/>
                <w:szCs w:val="20"/>
                <w:lang w:eastAsia="en-GB"/>
              </w:rPr>
              <w:t>DPS</w:t>
            </w:r>
          </w:p>
        </w:tc>
      </w:tr>
      <w:tr w:rsidR="008C450A" w14:paraId="740ED85C" w14:textId="77777777" w:rsidTr="00C50379">
        <w:trPr>
          <w:trHeight w:val="255"/>
          <w:jc w:val="center"/>
        </w:trPr>
        <w:tc>
          <w:tcPr>
            <w:tcW w:w="3435" w:type="dxa"/>
          </w:tcPr>
          <w:p w14:paraId="232ED868" w14:textId="424DE373" w:rsidR="008C450A" w:rsidRPr="00B82DC7" w:rsidRDefault="008C450A" w:rsidP="00B82DC7">
            <w:pPr>
              <w:spacing w:after="0" w:line="240" w:lineRule="auto"/>
              <w:jc w:val="center"/>
              <w:rPr>
                <w:rFonts w:ascii="Arial" w:eastAsia="Comic Sans MS" w:hAnsi="Arial" w:cs="Arial"/>
                <w:bCs/>
                <w:color w:val="000000" w:themeColor="text1"/>
                <w:sz w:val="20"/>
                <w:szCs w:val="20"/>
                <w:lang w:eastAsia="en-GB"/>
              </w:rPr>
            </w:pPr>
            <w:r w:rsidRPr="00B82DC7">
              <w:rPr>
                <w:rFonts w:ascii="Arial" w:eastAsia="Comic Sans MS" w:hAnsi="Arial" w:cs="Arial"/>
                <w:color w:val="000000" w:themeColor="text1"/>
                <w:sz w:val="20"/>
                <w:szCs w:val="20"/>
                <w:lang w:eastAsia="en-GB"/>
              </w:rPr>
              <w:t>66%</w:t>
            </w:r>
          </w:p>
        </w:tc>
        <w:tc>
          <w:tcPr>
            <w:tcW w:w="1399" w:type="dxa"/>
          </w:tcPr>
          <w:p w14:paraId="0ACCF110" w14:textId="7D87BF8B" w:rsidR="008C450A" w:rsidRPr="00B82DC7" w:rsidRDefault="008C450A" w:rsidP="00B82DC7">
            <w:pPr>
              <w:spacing w:after="0" w:line="240" w:lineRule="auto"/>
              <w:jc w:val="center"/>
              <w:rPr>
                <w:rFonts w:ascii="Arial" w:eastAsia="Comic Sans MS" w:hAnsi="Arial" w:cs="Arial"/>
                <w:bCs/>
                <w:color w:val="000000" w:themeColor="text1"/>
                <w:sz w:val="20"/>
                <w:szCs w:val="20"/>
                <w:lang w:eastAsia="en-GB"/>
              </w:rPr>
            </w:pPr>
            <w:r w:rsidRPr="00B82DC7">
              <w:rPr>
                <w:rFonts w:ascii="Arial" w:eastAsia="Comic Sans MS" w:hAnsi="Arial" w:cs="Arial"/>
                <w:bCs/>
                <w:color w:val="000000" w:themeColor="text1"/>
                <w:sz w:val="20"/>
                <w:szCs w:val="20"/>
                <w:lang w:eastAsia="en-GB"/>
              </w:rPr>
              <w:t>National</w:t>
            </w:r>
          </w:p>
        </w:tc>
        <w:tc>
          <w:tcPr>
            <w:tcW w:w="1546" w:type="dxa"/>
          </w:tcPr>
          <w:p w14:paraId="40093B1B" w14:textId="5EA480E9" w:rsidR="008C450A" w:rsidRPr="00B82DC7" w:rsidRDefault="008C450A" w:rsidP="00B82DC7">
            <w:pPr>
              <w:spacing w:after="0" w:line="240" w:lineRule="auto"/>
              <w:jc w:val="center"/>
              <w:rPr>
                <w:rFonts w:ascii="Arial" w:eastAsia="Comic Sans MS" w:hAnsi="Arial" w:cs="Arial"/>
                <w:bCs/>
                <w:color w:val="002060"/>
                <w:sz w:val="20"/>
                <w:szCs w:val="20"/>
                <w:lang w:eastAsia="en-GB"/>
              </w:rPr>
            </w:pPr>
            <w:r w:rsidRPr="00B82DC7">
              <w:rPr>
                <w:rFonts w:ascii="Arial" w:eastAsia="Comic Sans MS" w:hAnsi="Arial" w:cs="Arial"/>
                <w:color w:val="002060"/>
                <w:sz w:val="20"/>
                <w:szCs w:val="20"/>
                <w:lang w:eastAsia="en-GB"/>
              </w:rPr>
              <w:t>90%</w:t>
            </w:r>
          </w:p>
        </w:tc>
        <w:tc>
          <w:tcPr>
            <w:tcW w:w="1843" w:type="dxa"/>
          </w:tcPr>
          <w:p w14:paraId="46CAF24A" w14:textId="67F25291" w:rsidR="008C450A" w:rsidRPr="00B82DC7" w:rsidRDefault="008C450A" w:rsidP="00B82DC7">
            <w:pPr>
              <w:spacing w:after="0" w:line="240" w:lineRule="auto"/>
              <w:jc w:val="center"/>
              <w:rPr>
                <w:rFonts w:ascii="Arial" w:eastAsia="Comic Sans MS" w:hAnsi="Arial" w:cs="Arial"/>
                <w:bCs/>
                <w:color w:val="002060"/>
                <w:sz w:val="20"/>
                <w:szCs w:val="20"/>
                <w:lang w:eastAsia="en-GB"/>
              </w:rPr>
            </w:pPr>
            <w:r w:rsidRPr="00B82DC7">
              <w:rPr>
                <w:rFonts w:ascii="Arial" w:eastAsia="Comic Sans MS" w:hAnsi="Arial" w:cs="Arial"/>
                <w:bCs/>
                <w:color w:val="002060"/>
                <w:sz w:val="20"/>
                <w:szCs w:val="20"/>
                <w:lang w:eastAsia="en-GB"/>
              </w:rPr>
              <w:t>National</w:t>
            </w:r>
          </w:p>
        </w:tc>
        <w:tc>
          <w:tcPr>
            <w:tcW w:w="3685" w:type="dxa"/>
            <w:shd w:val="clear" w:color="auto" w:fill="FFFF00"/>
          </w:tcPr>
          <w:p w14:paraId="2685EC47" w14:textId="77777777" w:rsidR="008C450A" w:rsidRPr="00B82DC7" w:rsidRDefault="008C450A" w:rsidP="00B82DC7">
            <w:pPr>
              <w:spacing w:after="0" w:line="240" w:lineRule="auto"/>
              <w:jc w:val="center"/>
              <w:rPr>
                <w:rFonts w:ascii="Arial" w:eastAsia="Comic Sans MS" w:hAnsi="Arial" w:cs="Arial"/>
                <w:bCs/>
                <w:color w:val="FF0000"/>
                <w:sz w:val="20"/>
                <w:szCs w:val="20"/>
                <w:lang w:eastAsia="en-GB"/>
              </w:rPr>
            </w:pPr>
          </w:p>
        </w:tc>
        <w:tc>
          <w:tcPr>
            <w:tcW w:w="1701" w:type="dxa"/>
          </w:tcPr>
          <w:p w14:paraId="029B5D79" w14:textId="56568268" w:rsidR="008C450A" w:rsidRPr="00B82DC7" w:rsidRDefault="008C450A" w:rsidP="00B82DC7">
            <w:pPr>
              <w:spacing w:after="0" w:line="240" w:lineRule="auto"/>
              <w:jc w:val="center"/>
              <w:rPr>
                <w:rFonts w:ascii="Arial" w:eastAsia="Comic Sans MS" w:hAnsi="Arial" w:cs="Arial"/>
                <w:bCs/>
                <w:color w:val="FF0000"/>
                <w:sz w:val="20"/>
                <w:szCs w:val="20"/>
                <w:lang w:eastAsia="en-GB"/>
              </w:rPr>
            </w:pPr>
            <w:r w:rsidRPr="00B82DC7">
              <w:rPr>
                <w:rFonts w:ascii="Arial" w:eastAsia="Comic Sans MS" w:hAnsi="Arial" w:cs="Arial"/>
                <w:bCs/>
                <w:color w:val="FF0000"/>
                <w:sz w:val="20"/>
                <w:szCs w:val="20"/>
                <w:lang w:eastAsia="en-GB"/>
              </w:rPr>
              <w:t>National</w:t>
            </w:r>
          </w:p>
        </w:tc>
      </w:tr>
    </w:tbl>
    <w:p w14:paraId="3BA1DBCB" w14:textId="7C91CD41" w:rsidR="004B7F04" w:rsidRDefault="004B7F04" w:rsidP="004B7F04">
      <w:pPr>
        <w:pStyle w:val="NoSpacing"/>
        <w:rPr>
          <w:b/>
          <w:color w:val="365F91" w:themeColor="accent1" w:themeShade="BF"/>
        </w:rPr>
      </w:pPr>
    </w:p>
    <w:tbl>
      <w:tblPr>
        <w:tblStyle w:val="TableGrid"/>
        <w:tblW w:w="0" w:type="auto"/>
        <w:tblInd w:w="1838" w:type="dxa"/>
        <w:tblLook w:val="04A0" w:firstRow="1" w:lastRow="0" w:firstColumn="1" w:lastColumn="0" w:noHBand="0" w:noVBand="1"/>
      </w:tblPr>
      <w:tblGrid>
        <w:gridCol w:w="2977"/>
        <w:gridCol w:w="3145"/>
        <w:gridCol w:w="3092"/>
        <w:gridCol w:w="2977"/>
      </w:tblGrid>
      <w:tr w:rsidR="004B7F04" w14:paraId="657640F4" w14:textId="77777777" w:rsidTr="004B7F04">
        <w:trPr>
          <w:trHeight w:val="272"/>
        </w:trPr>
        <w:tc>
          <w:tcPr>
            <w:tcW w:w="2977" w:type="dxa"/>
            <w:shd w:val="clear" w:color="auto" w:fill="FDE9D9" w:themeFill="accent6" w:themeFillTint="33"/>
          </w:tcPr>
          <w:p w14:paraId="59B32A47" w14:textId="6AEB46DC" w:rsidR="004B7F04" w:rsidRPr="004B7F04" w:rsidRDefault="004B7F04" w:rsidP="004B7F04">
            <w:pPr>
              <w:pStyle w:val="NoSpacing"/>
              <w:jc w:val="center"/>
              <w:rPr>
                <w:rFonts w:ascii="Arial" w:hAnsi="Arial" w:cs="Arial"/>
                <w:b/>
                <w:color w:val="365F91" w:themeColor="accent1" w:themeShade="BF"/>
                <w:sz w:val="20"/>
                <w:szCs w:val="20"/>
              </w:rPr>
            </w:pPr>
            <w:r w:rsidRPr="004B7F04">
              <w:rPr>
                <w:rFonts w:ascii="Arial" w:hAnsi="Arial" w:cs="Arial"/>
                <w:b/>
                <w:color w:val="365F91" w:themeColor="accent1" w:themeShade="BF"/>
                <w:sz w:val="20"/>
                <w:szCs w:val="20"/>
              </w:rPr>
              <w:t>Number of children</w:t>
            </w:r>
          </w:p>
        </w:tc>
        <w:tc>
          <w:tcPr>
            <w:tcW w:w="3145" w:type="dxa"/>
            <w:shd w:val="clear" w:color="auto" w:fill="FDE9D9" w:themeFill="accent6" w:themeFillTint="33"/>
          </w:tcPr>
          <w:p w14:paraId="4969C82C" w14:textId="3E1D430B" w:rsidR="004B7F04" w:rsidRPr="004B7F04" w:rsidRDefault="004B7F04" w:rsidP="004B7F04">
            <w:pPr>
              <w:pStyle w:val="NoSpacing"/>
              <w:jc w:val="center"/>
              <w:rPr>
                <w:rFonts w:ascii="Arial" w:hAnsi="Arial" w:cs="Arial"/>
                <w:b/>
                <w:color w:val="FF0000"/>
                <w:sz w:val="20"/>
                <w:szCs w:val="20"/>
              </w:rPr>
            </w:pPr>
            <w:r w:rsidRPr="004B7F04">
              <w:rPr>
                <w:rFonts w:ascii="Arial" w:hAnsi="Arial" w:cs="Arial"/>
                <w:b/>
                <w:color w:val="FF0000"/>
                <w:sz w:val="20"/>
                <w:szCs w:val="20"/>
              </w:rPr>
              <w:t>*National 2015-16</w:t>
            </w:r>
          </w:p>
        </w:tc>
        <w:tc>
          <w:tcPr>
            <w:tcW w:w="3092" w:type="dxa"/>
            <w:shd w:val="clear" w:color="auto" w:fill="FDE9D9" w:themeFill="accent6" w:themeFillTint="33"/>
          </w:tcPr>
          <w:p w14:paraId="7A312CC7" w14:textId="258E2110" w:rsidR="004B7F04" w:rsidRPr="004B7F04" w:rsidRDefault="004B7F04" w:rsidP="004B7F04">
            <w:pPr>
              <w:pStyle w:val="NoSpacing"/>
              <w:jc w:val="center"/>
              <w:rPr>
                <w:rFonts w:ascii="Arial" w:hAnsi="Arial" w:cs="Arial"/>
                <w:b/>
                <w:color w:val="E36C0A" w:themeColor="accent6" w:themeShade="BF"/>
                <w:sz w:val="20"/>
                <w:szCs w:val="20"/>
              </w:rPr>
            </w:pPr>
            <w:r>
              <w:rPr>
                <w:rFonts w:ascii="Arial" w:hAnsi="Arial" w:cs="Arial"/>
                <w:b/>
                <w:color w:val="E36C0A" w:themeColor="accent6" w:themeShade="BF"/>
                <w:sz w:val="20"/>
                <w:szCs w:val="20"/>
              </w:rPr>
              <w:t>DPS 2015-16</w:t>
            </w:r>
          </w:p>
        </w:tc>
        <w:tc>
          <w:tcPr>
            <w:tcW w:w="2977" w:type="dxa"/>
            <w:shd w:val="clear" w:color="auto" w:fill="FDE9D9" w:themeFill="accent6" w:themeFillTint="33"/>
          </w:tcPr>
          <w:p w14:paraId="4B8FC49B" w14:textId="509DDA34" w:rsidR="004B7F04" w:rsidRPr="004B7F04" w:rsidRDefault="004B7F04" w:rsidP="004B7F04">
            <w:pPr>
              <w:pStyle w:val="NoSpacing"/>
              <w:jc w:val="center"/>
              <w:rPr>
                <w:rFonts w:ascii="Arial" w:hAnsi="Arial" w:cs="Arial"/>
                <w:b/>
                <w:sz w:val="20"/>
                <w:szCs w:val="20"/>
              </w:rPr>
            </w:pPr>
            <w:r w:rsidRPr="004B7F04">
              <w:rPr>
                <w:rFonts w:ascii="Arial" w:hAnsi="Arial" w:cs="Arial"/>
                <w:b/>
                <w:sz w:val="20"/>
                <w:szCs w:val="20"/>
              </w:rPr>
              <w:t>DPS 2016-17</w:t>
            </w:r>
          </w:p>
        </w:tc>
      </w:tr>
    </w:tbl>
    <w:p w14:paraId="6DD1FABA" w14:textId="39B08408" w:rsidR="004B7F04" w:rsidRPr="004B7F04" w:rsidRDefault="004B7F04" w:rsidP="004B7F04">
      <w:pPr>
        <w:pStyle w:val="NoSpacing"/>
        <w:rPr>
          <w:b/>
          <w:color w:val="365F91" w:themeColor="accent1" w:themeShade="BF"/>
          <w:sz w:val="10"/>
          <w:szCs w:val="10"/>
        </w:rPr>
      </w:pPr>
    </w:p>
    <w:tbl>
      <w:tblPr>
        <w:tblStyle w:val="TableGrid"/>
        <w:tblpPr w:leftFromText="180" w:rightFromText="180" w:vertAnchor="text" w:horzAnchor="margin" w:tblpXSpec="center" w:tblpY="189"/>
        <w:tblW w:w="12896" w:type="dxa"/>
        <w:tblLook w:val="04A0" w:firstRow="1" w:lastRow="0" w:firstColumn="1" w:lastColumn="0" w:noHBand="0" w:noVBand="1"/>
      </w:tblPr>
      <w:tblGrid>
        <w:gridCol w:w="2098"/>
        <w:gridCol w:w="983"/>
        <w:gridCol w:w="983"/>
        <w:gridCol w:w="1124"/>
        <w:gridCol w:w="751"/>
        <w:gridCol w:w="888"/>
        <w:gridCol w:w="677"/>
        <w:gridCol w:w="851"/>
        <w:gridCol w:w="717"/>
        <w:gridCol w:w="1305"/>
        <w:gridCol w:w="1301"/>
        <w:gridCol w:w="1218"/>
      </w:tblGrid>
      <w:tr w:rsidR="0018033A" w14:paraId="78758CFD" w14:textId="77777777" w:rsidTr="00150C6A">
        <w:trPr>
          <w:trHeight w:val="757"/>
        </w:trPr>
        <w:tc>
          <w:tcPr>
            <w:tcW w:w="2098" w:type="dxa"/>
            <w:vAlign w:val="center"/>
          </w:tcPr>
          <w:p w14:paraId="6429CC57" w14:textId="77777777" w:rsidR="004B7F04" w:rsidRPr="004B7F04" w:rsidRDefault="004B7F04" w:rsidP="004B7F04">
            <w:pPr>
              <w:pStyle w:val="NoSpacing"/>
              <w:rPr>
                <w:rFonts w:ascii="Arial" w:hAnsi="Arial" w:cs="Arial"/>
                <w:b/>
                <w:sz w:val="20"/>
                <w:szCs w:val="20"/>
              </w:rPr>
            </w:pPr>
            <w:r w:rsidRPr="004B7F04">
              <w:rPr>
                <w:rFonts w:ascii="Arial" w:hAnsi="Arial" w:cs="Arial"/>
                <w:b/>
                <w:sz w:val="20"/>
                <w:szCs w:val="20"/>
              </w:rPr>
              <w:t xml:space="preserve">Subject </w:t>
            </w:r>
          </w:p>
        </w:tc>
        <w:tc>
          <w:tcPr>
            <w:tcW w:w="3090" w:type="dxa"/>
            <w:gridSpan w:val="3"/>
            <w:vAlign w:val="center"/>
          </w:tcPr>
          <w:p w14:paraId="32910E82" w14:textId="21ABDCC8" w:rsidR="004B7F04" w:rsidRPr="004B7F04" w:rsidRDefault="004B7F04" w:rsidP="004B7F04">
            <w:pPr>
              <w:pStyle w:val="NoSpacing"/>
              <w:jc w:val="center"/>
              <w:rPr>
                <w:rFonts w:ascii="Arial" w:hAnsi="Arial" w:cs="Arial"/>
                <w:b/>
                <w:sz w:val="20"/>
                <w:szCs w:val="20"/>
              </w:rPr>
            </w:pPr>
            <w:r w:rsidRPr="004B7F04">
              <w:rPr>
                <w:rFonts w:ascii="Arial" w:hAnsi="Arial" w:cs="Arial"/>
                <w:b/>
                <w:sz w:val="20"/>
                <w:szCs w:val="20"/>
              </w:rPr>
              <w:t>% Total</w:t>
            </w:r>
          </w:p>
          <w:p w14:paraId="01E65018" w14:textId="71C661B9" w:rsidR="004B7F04" w:rsidRPr="004B7F04" w:rsidRDefault="004B7F04" w:rsidP="004B7F04">
            <w:pPr>
              <w:pStyle w:val="NoSpacing"/>
              <w:jc w:val="center"/>
              <w:rPr>
                <w:rFonts w:ascii="Arial" w:hAnsi="Arial" w:cs="Arial"/>
                <w:b/>
                <w:sz w:val="20"/>
                <w:szCs w:val="20"/>
              </w:rPr>
            </w:pPr>
            <w:r w:rsidRPr="004B7F04">
              <w:rPr>
                <w:rFonts w:ascii="Arial" w:hAnsi="Arial" w:cs="Arial"/>
                <w:b/>
                <w:color w:val="365F91" w:themeColor="accent1" w:themeShade="BF"/>
                <w:sz w:val="20"/>
                <w:szCs w:val="20"/>
              </w:rPr>
              <w:t>(</w:t>
            </w:r>
            <w:r w:rsidR="00150C6A">
              <w:rPr>
                <w:rFonts w:ascii="Arial" w:hAnsi="Arial" w:cs="Arial"/>
                <w:b/>
                <w:color w:val="365F91" w:themeColor="accent1" w:themeShade="BF"/>
                <w:sz w:val="20"/>
                <w:szCs w:val="20"/>
              </w:rPr>
              <w:t xml:space="preserve">Number of </w:t>
            </w:r>
            <w:r w:rsidRPr="004B7F04">
              <w:rPr>
                <w:rFonts w:ascii="Arial" w:hAnsi="Arial" w:cs="Arial"/>
                <w:b/>
                <w:color w:val="365F91" w:themeColor="accent1" w:themeShade="BF"/>
                <w:sz w:val="20"/>
                <w:szCs w:val="20"/>
              </w:rPr>
              <w:t>Children</w:t>
            </w:r>
            <w:r w:rsidR="00171219">
              <w:rPr>
                <w:rFonts w:ascii="Arial" w:hAnsi="Arial" w:cs="Arial"/>
                <w:b/>
                <w:color w:val="365F91" w:themeColor="accent1" w:themeShade="BF"/>
                <w:sz w:val="20"/>
                <w:szCs w:val="20"/>
              </w:rPr>
              <w:t xml:space="preserve"> 16/17</w:t>
            </w:r>
            <w:r w:rsidRPr="004B7F04">
              <w:rPr>
                <w:rFonts w:ascii="Arial" w:hAnsi="Arial" w:cs="Arial"/>
                <w:b/>
                <w:color w:val="365F91" w:themeColor="accent1" w:themeShade="BF"/>
                <w:sz w:val="20"/>
                <w:szCs w:val="20"/>
              </w:rPr>
              <w:t>)</w:t>
            </w:r>
          </w:p>
        </w:tc>
        <w:tc>
          <w:tcPr>
            <w:tcW w:w="1639" w:type="dxa"/>
            <w:gridSpan w:val="2"/>
            <w:vAlign w:val="center"/>
          </w:tcPr>
          <w:p w14:paraId="417ABE60" w14:textId="77777777" w:rsidR="00150C6A" w:rsidRDefault="00150C6A" w:rsidP="004B7F04">
            <w:pPr>
              <w:pStyle w:val="NoSpacing"/>
              <w:rPr>
                <w:rFonts w:ascii="Arial" w:hAnsi="Arial" w:cs="Arial"/>
                <w:b/>
                <w:sz w:val="20"/>
                <w:szCs w:val="20"/>
              </w:rPr>
            </w:pPr>
          </w:p>
          <w:p w14:paraId="14744197" w14:textId="1B3E5620" w:rsidR="004B7F04" w:rsidRPr="004B7F04" w:rsidRDefault="004B7F04" w:rsidP="004B7F04">
            <w:pPr>
              <w:pStyle w:val="NoSpacing"/>
              <w:rPr>
                <w:rFonts w:ascii="Arial" w:hAnsi="Arial" w:cs="Arial"/>
                <w:b/>
                <w:sz w:val="20"/>
                <w:szCs w:val="20"/>
              </w:rPr>
            </w:pPr>
            <w:r w:rsidRPr="004B7F04">
              <w:rPr>
                <w:rFonts w:ascii="Arial" w:hAnsi="Arial" w:cs="Arial"/>
                <w:b/>
                <w:sz w:val="20"/>
                <w:szCs w:val="20"/>
              </w:rPr>
              <w:t>Disadvantaged</w:t>
            </w:r>
          </w:p>
          <w:p w14:paraId="4B04E8F0" w14:textId="77777777" w:rsidR="004B7F04" w:rsidRPr="004B7F04" w:rsidRDefault="004B7F04" w:rsidP="004B7F04">
            <w:pPr>
              <w:pStyle w:val="NoSpacing"/>
              <w:rPr>
                <w:rFonts w:ascii="Arial" w:hAnsi="Arial" w:cs="Arial"/>
                <w:b/>
                <w:sz w:val="20"/>
                <w:szCs w:val="20"/>
              </w:rPr>
            </w:pPr>
          </w:p>
        </w:tc>
        <w:tc>
          <w:tcPr>
            <w:tcW w:w="1528" w:type="dxa"/>
            <w:gridSpan w:val="2"/>
            <w:vAlign w:val="center"/>
          </w:tcPr>
          <w:p w14:paraId="16692A0A" w14:textId="05528A34" w:rsidR="004B7F04" w:rsidRPr="004B7F04" w:rsidRDefault="004B7F04" w:rsidP="00150C6A">
            <w:pPr>
              <w:pStyle w:val="NoSpacing"/>
              <w:jc w:val="center"/>
              <w:rPr>
                <w:rFonts w:ascii="Arial" w:hAnsi="Arial" w:cs="Arial"/>
                <w:b/>
                <w:sz w:val="20"/>
                <w:szCs w:val="20"/>
              </w:rPr>
            </w:pPr>
            <w:r w:rsidRPr="004B7F04">
              <w:rPr>
                <w:rFonts w:ascii="Arial" w:hAnsi="Arial" w:cs="Arial"/>
                <w:b/>
                <w:sz w:val="20"/>
                <w:szCs w:val="20"/>
              </w:rPr>
              <w:t>Girls</w:t>
            </w:r>
          </w:p>
        </w:tc>
        <w:tc>
          <w:tcPr>
            <w:tcW w:w="2022" w:type="dxa"/>
            <w:gridSpan w:val="2"/>
            <w:vAlign w:val="center"/>
          </w:tcPr>
          <w:p w14:paraId="5B7E75DB" w14:textId="7521AB67" w:rsidR="004B7F04" w:rsidRPr="004B7F04" w:rsidRDefault="004B7F04" w:rsidP="00150C6A">
            <w:pPr>
              <w:pStyle w:val="NoSpacing"/>
              <w:jc w:val="center"/>
              <w:rPr>
                <w:rFonts w:ascii="Arial" w:hAnsi="Arial" w:cs="Arial"/>
                <w:b/>
                <w:sz w:val="20"/>
                <w:szCs w:val="20"/>
              </w:rPr>
            </w:pPr>
            <w:r w:rsidRPr="004B7F04">
              <w:rPr>
                <w:rFonts w:ascii="Arial" w:hAnsi="Arial" w:cs="Arial"/>
                <w:b/>
                <w:sz w:val="20"/>
                <w:szCs w:val="20"/>
              </w:rPr>
              <w:t>Boys</w:t>
            </w:r>
          </w:p>
        </w:tc>
        <w:tc>
          <w:tcPr>
            <w:tcW w:w="1301" w:type="dxa"/>
            <w:vAlign w:val="center"/>
          </w:tcPr>
          <w:p w14:paraId="1D7C438E" w14:textId="77777777" w:rsidR="004B7F04" w:rsidRPr="004B7F04" w:rsidRDefault="004B7F04" w:rsidP="004B7F04">
            <w:pPr>
              <w:pStyle w:val="NoSpacing"/>
              <w:rPr>
                <w:rFonts w:ascii="Arial" w:hAnsi="Arial" w:cs="Arial"/>
                <w:b/>
                <w:sz w:val="20"/>
                <w:szCs w:val="20"/>
              </w:rPr>
            </w:pPr>
            <w:r w:rsidRPr="004B7F04">
              <w:rPr>
                <w:rFonts w:ascii="Arial" w:hAnsi="Arial" w:cs="Arial"/>
                <w:b/>
                <w:sz w:val="20"/>
                <w:szCs w:val="20"/>
              </w:rPr>
              <w:t>EAL</w:t>
            </w:r>
          </w:p>
          <w:p w14:paraId="43384EC4" w14:textId="77777777" w:rsidR="004B7F04" w:rsidRPr="004B7F04" w:rsidRDefault="004B7F04" w:rsidP="004B7F04">
            <w:pPr>
              <w:pStyle w:val="NoSpacing"/>
              <w:rPr>
                <w:rFonts w:ascii="Arial" w:hAnsi="Arial" w:cs="Arial"/>
                <w:sz w:val="20"/>
                <w:szCs w:val="20"/>
              </w:rPr>
            </w:pPr>
            <w:r w:rsidRPr="004B7F04">
              <w:rPr>
                <w:rFonts w:ascii="Arial" w:hAnsi="Arial" w:cs="Arial"/>
                <w:color w:val="365F91" w:themeColor="accent1" w:themeShade="BF"/>
                <w:sz w:val="20"/>
                <w:szCs w:val="20"/>
              </w:rPr>
              <w:t>14 children</w:t>
            </w:r>
          </w:p>
        </w:tc>
        <w:tc>
          <w:tcPr>
            <w:tcW w:w="1218" w:type="dxa"/>
            <w:vAlign w:val="center"/>
          </w:tcPr>
          <w:p w14:paraId="6232872C" w14:textId="77777777" w:rsidR="004B7F04" w:rsidRPr="004B7F04" w:rsidRDefault="004B7F04" w:rsidP="004B7F04">
            <w:pPr>
              <w:pStyle w:val="NoSpacing"/>
              <w:rPr>
                <w:rFonts w:ascii="Arial" w:hAnsi="Arial" w:cs="Arial"/>
                <w:b/>
                <w:sz w:val="20"/>
                <w:szCs w:val="20"/>
              </w:rPr>
            </w:pPr>
            <w:r w:rsidRPr="004B7F04">
              <w:rPr>
                <w:rFonts w:ascii="Arial" w:hAnsi="Arial" w:cs="Arial"/>
                <w:b/>
                <w:sz w:val="20"/>
                <w:szCs w:val="20"/>
              </w:rPr>
              <w:t>SEN</w:t>
            </w:r>
          </w:p>
          <w:p w14:paraId="4778983F" w14:textId="77777777" w:rsidR="004B7F04" w:rsidRPr="004B7F04" w:rsidRDefault="004B7F04" w:rsidP="004B7F04">
            <w:pPr>
              <w:pStyle w:val="NoSpacing"/>
              <w:rPr>
                <w:rFonts w:ascii="Arial" w:hAnsi="Arial" w:cs="Arial"/>
                <w:sz w:val="20"/>
                <w:szCs w:val="20"/>
              </w:rPr>
            </w:pPr>
            <w:r w:rsidRPr="004B7F04">
              <w:rPr>
                <w:rFonts w:ascii="Arial" w:hAnsi="Arial" w:cs="Arial"/>
                <w:color w:val="365F91" w:themeColor="accent1" w:themeShade="BF"/>
                <w:sz w:val="20"/>
                <w:szCs w:val="20"/>
              </w:rPr>
              <w:t>3 Children</w:t>
            </w:r>
          </w:p>
        </w:tc>
      </w:tr>
      <w:tr w:rsidR="00150C6A" w14:paraId="0D7CC38C" w14:textId="77777777" w:rsidTr="00150C6A">
        <w:trPr>
          <w:trHeight w:val="615"/>
        </w:trPr>
        <w:tc>
          <w:tcPr>
            <w:tcW w:w="2098" w:type="dxa"/>
            <w:shd w:val="clear" w:color="auto" w:fill="DAEEF3" w:themeFill="accent5" w:themeFillTint="33"/>
            <w:vAlign w:val="center"/>
          </w:tcPr>
          <w:p w14:paraId="50AEB986" w14:textId="77777777" w:rsidR="0018033A" w:rsidRPr="0018033A" w:rsidRDefault="0018033A" w:rsidP="004B7F04">
            <w:pPr>
              <w:pStyle w:val="NoSpacing"/>
              <w:jc w:val="center"/>
              <w:rPr>
                <w:rFonts w:ascii="Arial" w:hAnsi="Arial" w:cs="Arial"/>
                <w:b/>
                <w:sz w:val="20"/>
                <w:szCs w:val="20"/>
              </w:rPr>
            </w:pPr>
            <w:r w:rsidRPr="0018033A">
              <w:rPr>
                <w:rFonts w:ascii="Arial" w:hAnsi="Arial" w:cs="Arial"/>
                <w:b/>
                <w:sz w:val="20"/>
                <w:szCs w:val="20"/>
              </w:rPr>
              <w:t>Reading</w:t>
            </w:r>
          </w:p>
          <w:p w14:paraId="39C1E4E2" w14:textId="666E95EF" w:rsidR="0018033A" w:rsidRPr="0018033A" w:rsidRDefault="0018033A" w:rsidP="0018033A">
            <w:pPr>
              <w:pStyle w:val="NoSpacing"/>
              <w:jc w:val="center"/>
              <w:rPr>
                <w:rFonts w:ascii="Arial" w:hAnsi="Arial" w:cs="Arial"/>
                <w:b/>
                <w:sz w:val="20"/>
                <w:szCs w:val="20"/>
              </w:rPr>
            </w:pPr>
          </w:p>
        </w:tc>
        <w:tc>
          <w:tcPr>
            <w:tcW w:w="983" w:type="dxa"/>
            <w:shd w:val="clear" w:color="auto" w:fill="DAEEF3" w:themeFill="accent5" w:themeFillTint="33"/>
            <w:vAlign w:val="center"/>
          </w:tcPr>
          <w:p w14:paraId="1D5229F2" w14:textId="32A021A0" w:rsidR="0018033A" w:rsidRPr="0018033A" w:rsidRDefault="0018033A" w:rsidP="0018033A">
            <w:pPr>
              <w:pStyle w:val="NoSpacing"/>
              <w:jc w:val="center"/>
              <w:rPr>
                <w:rFonts w:ascii="Arial" w:hAnsi="Arial" w:cs="Arial"/>
                <w:sz w:val="20"/>
                <w:szCs w:val="20"/>
              </w:rPr>
            </w:pPr>
            <w:r w:rsidRPr="0018033A">
              <w:rPr>
                <w:rFonts w:ascii="Arial" w:hAnsi="Arial" w:cs="Arial"/>
                <w:color w:val="FF0000"/>
                <w:sz w:val="20"/>
                <w:szCs w:val="20"/>
              </w:rPr>
              <w:t>74%</w:t>
            </w:r>
          </w:p>
        </w:tc>
        <w:tc>
          <w:tcPr>
            <w:tcW w:w="983" w:type="dxa"/>
            <w:shd w:val="clear" w:color="auto" w:fill="DAEEF3" w:themeFill="accent5" w:themeFillTint="33"/>
            <w:vAlign w:val="center"/>
          </w:tcPr>
          <w:p w14:paraId="2DD30892" w14:textId="756461E7" w:rsidR="0018033A" w:rsidRPr="0018033A" w:rsidRDefault="0018033A" w:rsidP="0018033A">
            <w:pPr>
              <w:pStyle w:val="NoSpacing"/>
              <w:jc w:val="center"/>
              <w:rPr>
                <w:rFonts w:ascii="Arial" w:hAnsi="Arial" w:cs="Arial"/>
                <w:sz w:val="20"/>
                <w:szCs w:val="20"/>
              </w:rPr>
            </w:pPr>
            <w:r w:rsidRPr="0018033A">
              <w:rPr>
                <w:rFonts w:ascii="Arial" w:hAnsi="Arial" w:cs="Arial"/>
                <w:color w:val="E36C0A" w:themeColor="accent6" w:themeShade="BF"/>
                <w:sz w:val="20"/>
                <w:szCs w:val="20"/>
              </w:rPr>
              <w:t>72%</w:t>
            </w:r>
          </w:p>
        </w:tc>
        <w:tc>
          <w:tcPr>
            <w:tcW w:w="1124" w:type="dxa"/>
            <w:shd w:val="clear" w:color="auto" w:fill="DAEEF3" w:themeFill="accent5" w:themeFillTint="33"/>
            <w:vAlign w:val="center"/>
          </w:tcPr>
          <w:p w14:paraId="2D59DED5"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67/89</w:t>
            </w:r>
          </w:p>
          <w:p w14:paraId="70E198F0" w14:textId="6BC649DF" w:rsidR="0018033A" w:rsidRPr="0018033A" w:rsidRDefault="0018033A" w:rsidP="0018033A">
            <w:pPr>
              <w:pStyle w:val="NoSpacing"/>
              <w:jc w:val="center"/>
              <w:rPr>
                <w:rFonts w:ascii="Arial" w:hAnsi="Arial" w:cs="Arial"/>
                <w:color w:val="FF0000"/>
                <w:sz w:val="20"/>
                <w:szCs w:val="20"/>
              </w:rPr>
            </w:pPr>
            <w:r w:rsidRPr="0018033A">
              <w:rPr>
                <w:rFonts w:ascii="Arial" w:hAnsi="Arial" w:cs="Arial"/>
                <w:sz w:val="20"/>
                <w:szCs w:val="20"/>
              </w:rPr>
              <w:t>75%</w:t>
            </w:r>
          </w:p>
        </w:tc>
        <w:tc>
          <w:tcPr>
            <w:tcW w:w="751" w:type="dxa"/>
            <w:shd w:val="clear" w:color="auto" w:fill="DAEEF3" w:themeFill="accent5" w:themeFillTint="33"/>
            <w:vAlign w:val="center"/>
          </w:tcPr>
          <w:p w14:paraId="2A2C35F8" w14:textId="1B137AC2"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 xml:space="preserve"> </w:t>
            </w:r>
            <w:r>
              <w:rPr>
                <w:rFonts w:ascii="Arial" w:hAnsi="Arial" w:cs="Arial"/>
                <w:color w:val="FF0000"/>
                <w:sz w:val="20"/>
                <w:szCs w:val="20"/>
              </w:rPr>
              <w:t>62%</w:t>
            </w:r>
          </w:p>
        </w:tc>
        <w:tc>
          <w:tcPr>
            <w:tcW w:w="888" w:type="dxa"/>
            <w:shd w:val="clear" w:color="auto" w:fill="DAEEF3" w:themeFill="accent5" w:themeFillTint="33"/>
            <w:vAlign w:val="center"/>
          </w:tcPr>
          <w:p w14:paraId="5E4DA937"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12/19</w:t>
            </w:r>
          </w:p>
          <w:p w14:paraId="5451734A" w14:textId="646192EC"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63%</w:t>
            </w:r>
          </w:p>
        </w:tc>
        <w:tc>
          <w:tcPr>
            <w:tcW w:w="677" w:type="dxa"/>
            <w:shd w:val="clear" w:color="auto" w:fill="DAEEF3" w:themeFill="accent5" w:themeFillTint="33"/>
            <w:vAlign w:val="center"/>
          </w:tcPr>
          <w:p w14:paraId="641EC8E6" w14:textId="4717D547" w:rsidR="0018033A" w:rsidRPr="0018033A" w:rsidRDefault="0018033A" w:rsidP="0018033A">
            <w:pPr>
              <w:pStyle w:val="NoSpacing"/>
              <w:jc w:val="center"/>
              <w:rPr>
                <w:rFonts w:ascii="Arial" w:hAnsi="Arial" w:cs="Arial"/>
                <w:sz w:val="20"/>
                <w:szCs w:val="20"/>
              </w:rPr>
            </w:pPr>
            <w:r>
              <w:rPr>
                <w:rFonts w:ascii="Arial" w:hAnsi="Arial" w:cs="Arial"/>
                <w:color w:val="FF0000"/>
                <w:sz w:val="20"/>
                <w:szCs w:val="20"/>
              </w:rPr>
              <w:t>78%</w:t>
            </w:r>
          </w:p>
        </w:tc>
        <w:tc>
          <w:tcPr>
            <w:tcW w:w="851" w:type="dxa"/>
            <w:shd w:val="clear" w:color="auto" w:fill="DAEEF3" w:themeFill="accent5" w:themeFillTint="33"/>
            <w:vAlign w:val="center"/>
          </w:tcPr>
          <w:p w14:paraId="785DE034"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37/48</w:t>
            </w:r>
          </w:p>
          <w:p w14:paraId="464776FC" w14:textId="446F1BCF"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77%</w:t>
            </w:r>
          </w:p>
        </w:tc>
        <w:tc>
          <w:tcPr>
            <w:tcW w:w="717" w:type="dxa"/>
            <w:shd w:val="clear" w:color="auto" w:fill="DAEEF3" w:themeFill="accent5" w:themeFillTint="33"/>
            <w:vAlign w:val="center"/>
          </w:tcPr>
          <w:p w14:paraId="0B3F9579" w14:textId="5F10DE23" w:rsidR="0018033A" w:rsidRPr="0018033A" w:rsidRDefault="00150C6A" w:rsidP="00150C6A">
            <w:pPr>
              <w:pStyle w:val="NoSpacing"/>
              <w:jc w:val="center"/>
              <w:rPr>
                <w:rFonts w:ascii="Arial" w:hAnsi="Arial" w:cs="Arial"/>
                <w:color w:val="365F91" w:themeColor="accent1" w:themeShade="BF"/>
                <w:sz w:val="20"/>
                <w:szCs w:val="20"/>
              </w:rPr>
            </w:pPr>
            <w:r>
              <w:rPr>
                <w:rFonts w:ascii="Arial" w:hAnsi="Arial" w:cs="Arial"/>
                <w:color w:val="FF0000"/>
                <w:sz w:val="20"/>
                <w:szCs w:val="20"/>
              </w:rPr>
              <w:t>70%</w:t>
            </w:r>
          </w:p>
        </w:tc>
        <w:tc>
          <w:tcPr>
            <w:tcW w:w="1305" w:type="dxa"/>
            <w:shd w:val="clear" w:color="auto" w:fill="DAEEF3" w:themeFill="accent5" w:themeFillTint="33"/>
            <w:vAlign w:val="center"/>
          </w:tcPr>
          <w:p w14:paraId="00AE2D61" w14:textId="77777777" w:rsidR="00150C6A" w:rsidRDefault="00150C6A" w:rsidP="00150C6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30/42</w:t>
            </w:r>
          </w:p>
          <w:p w14:paraId="7B22E9D5" w14:textId="38F3EBE9" w:rsidR="0018033A" w:rsidRPr="0018033A" w:rsidRDefault="0018033A" w:rsidP="00150C6A">
            <w:pPr>
              <w:pStyle w:val="NoSpacing"/>
              <w:jc w:val="center"/>
              <w:rPr>
                <w:rFonts w:ascii="Arial" w:hAnsi="Arial" w:cs="Arial"/>
                <w:sz w:val="20"/>
                <w:szCs w:val="20"/>
              </w:rPr>
            </w:pPr>
            <w:r w:rsidRPr="0018033A">
              <w:rPr>
                <w:rFonts w:ascii="Arial" w:hAnsi="Arial" w:cs="Arial"/>
                <w:sz w:val="20"/>
                <w:szCs w:val="20"/>
              </w:rPr>
              <w:t xml:space="preserve">71% </w:t>
            </w:r>
          </w:p>
        </w:tc>
        <w:tc>
          <w:tcPr>
            <w:tcW w:w="1301" w:type="dxa"/>
            <w:shd w:val="clear" w:color="auto" w:fill="DAEEF3" w:themeFill="accent5" w:themeFillTint="33"/>
            <w:vAlign w:val="center"/>
          </w:tcPr>
          <w:p w14:paraId="057177C9"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50%</w:t>
            </w:r>
          </w:p>
          <w:p w14:paraId="6D0D009B" w14:textId="77777777" w:rsidR="0018033A" w:rsidRPr="0018033A" w:rsidRDefault="0018033A" w:rsidP="0018033A">
            <w:pPr>
              <w:pStyle w:val="NoSpacing"/>
              <w:jc w:val="center"/>
              <w:rPr>
                <w:rFonts w:ascii="Arial" w:hAnsi="Arial" w:cs="Arial"/>
                <w:sz w:val="20"/>
                <w:szCs w:val="20"/>
              </w:rPr>
            </w:pPr>
            <w:r w:rsidRPr="0018033A">
              <w:rPr>
                <w:rFonts w:ascii="Arial" w:hAnsi="Arial" w:cs="Arial"/>
                <w:color w:val="FF0000"/>
                <w:sz w:val="20"/>
                <w:szCs w:val="20"/>
              </w:rPr>
              <w:t>**</w:t>
            </w:r>
          </w:p>
        </w:tc>
        <w:tc>
          <w:tcPr>
            <w:tcW w:w="1218" w:type="dxa"/>
            <w:shd w:val="clear" w:color="auto" w:fill="DAEEF3" w:themeFill="accent5" w:themeFillTint="33"/>
            <w:vAlign w:val="center"/>
          </w:tcPr>
          <w:p w14:paraId="26DD290E"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33%</w:t>
            </w:r>
          </w:p>
        </w:tc>
      </w:tr>
      <w:tr w:rsidR="00150C6A" w14:paraId="0255206F" w14:textId="77777777" w:rsidTr="00150C6A">
        <w:trPr>
          <w:trHeight w:val="615"/>
        </w:trPr>
        <w:tc>
          <w:tcPr>
            <w:tcW w:w="2098" w:type="dxa"/>
            <w:shd w:val="clear" w:color="auto" w:fill="DAEEF3" w:themeFill="accent5" w:themeFillTint="33"/>
            <w:vAlign w:val="center"/>
          </w:tcPr>
          <w:p w14:paraId="066693F3" w14:textId="77777777" w:rsidR="0018033A" w:rsidRPr="0018033A" w:rsidRDefault="0018033A" w:rsidP="004B7F04">
            <w:pPr>
              <w:pStyle w:val="NoSpacing"/>
              <w:jc w:val="center"/>
              <w:rPr>
                <w:rFonts w:ascii="Arial" w:hAnsi="Arial" w:cs="Arial"/>
                <w:b/>
                <w:sz w:val="20"/>
                <w:szCs w:val="20"/>
              </w:rPr>
            </w:pPr>
            <w:r w:rsidRPr="0018033A">
              <w:rPr>
                <w:rFonts w:ascii="Arial" w:hAnsi="Arial" w:cs="Arial"/>
                <w:b/>
                <w:sz w:val="20"/>
                <w:szCs w:val="20"/>
              </w:rPr>
              <w:t>Greater Depth</w:t>
            </w:r>
          </w:p>
          <w:p w14:paraId="28468CB2" w14:textId="445340CE" w:rsidR="0018033A" w:rsidRPr="0018033A" w:rsidRDefault="0018033A" w:rsidP="004B7F04">
            <w:pPr>
              <w:pStyle w:val="NoSpacing"/>
              <w:jc w:val="center"/>
              <w:rPr>
                <w:rFonts w:ascii="Arial" w:hAnsi="Arial" w:cs="Arial"/>
                <w:b/>
                <w:color w:val="FF0000"/>
                <w:sz w:val="20"/>
                <w:szCs w:val="20"/>
              </w:rPr>
            </w:pPr>
          </w:p>
          <w:p w14:paraId="35906414" w14:textId="20F8F651" w:rsidR="0018033A" w:rsidRPr="0018033A" w:rsidRDefault="0018033A" w:rsidP="004B7F04">
            <w:pPr>
              <w:pStyle w:val="NoSpacing"/>
              <w:jc w:val="center"/>
              <w:rPr>
                <w:rFonts w:ascii="Arial" w:hAnsi="Arial" w:cs="Arial"/>
                <w:b/>
                <w:color w:val="E36C0A" w:themeColor="accent6" w:themeShade="BF"/>
                <w:sz w:val="20"/>
                <w:szCs w:val="20"/>
              </w:rPr>
            </w:pPr>
          </w:p>
        </w:tc>
        <w:tc>
          <w:tcPr>
            <w:tcW w:w="983" w:type="dxa"/>
            <w:shd w:val="clear" w:color="auto" w:fill="DAEEF3" w:themeFill="accent5" w:themeFillTint="33"/>
            <w:vAlign w:val="center"/>
          </w:tcPr>
          <w:p w14:paraId="4614C527" w14:textId="43364F9B" w:rsidR="0018033A" w:rsidRPr="0018033A" w:rsidRDefault="0018033A" w:rsidP="0018033A">
            <w:pPr>
              <w:pStyle w:val="NoSpacing"/>
              <w:jc w:val="center"/>
              <w:rPr>
                <w:rFonts w:ascii="Arial" w:hAnsi="Arial" w:cs="Arial"/>
                <w:sz w:val="20"/>
                <w:szCs w:val="20"/>
              </w:rPr>
            </w:pPr>
            <w:r w:rsidRPr="0018033A">
              <w:rPr>
                <w:rFonts w:ascii="Arial" w:hAnsi="Arial" w:cs="Arial"/>
                <w:color w:val="FF0000"/>
                <w:sz w:val="20"/>
                <w:szCs w:val="20"/>
              </w:rPr>
              <w:t>24%</w:t>
            </w:r>
          </w:p>
        </w:tc>
        <w:tc>
          <w:tcPr>
            <w:tcW w:w="983" w:type="dxa"/>
            <w:shd w:val="clear" w:color="auto" w:fill="DAEEF3" w:themeFill="accent5" w:themeFillTint="33"/>
            <w:vAlign w:val="center"/>
          </w:tcPr>
          <w:p w14:paraId="07360A9F" w14:textId="2A573D09" w:rsidR="0018033A" w:rsidRPr="0018033A" w:rsidRDefault="0018033A" w:rsidP="0018033A">
            <w:pPr>
              <w:pStyle w:val="NoSpacing"/>
              <w:jc w:val="center"/>
              <w:rPr>
                <w:rFonts w:ascii="Arial" w:hAnsi="Arial" w:cs="Arial"/>
                <w:sz w:val="20"/>
                <w:szCs w:val="20"/>
              </w:rPr>
            </w:pPr>
            <w:r w:rsidRPr="0018033A">
              <w:rPr>
                <w:rFonts w:ascii="Arial" w:hAnsi="Arial" w:cs="Arial"/>
                <w:color w:val="E36C0A" w:themeColor="accent6" w:themeShade="BF"/>
                <w:sz w:val="20"/>
                <w:szCs w:val="20"/>
              </w:rPr>
              <w:t>19%</w:t>
            </w:r>
          </w:p>
        </w:tc>
        <w:tc>
          <w:tcPr>
            <w:tcW w:w="1124" w:type="dxa"/>
            <w:shd w:val="clear" w:color="auto" w:fill="DAEEF3" w:themeFill="accent5" w:themeFillTint="33"/>
            <w:vAlign w:val="center"/>
          </w:tcPr>
          <w:p w14:paraId="45F887D1"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27/89</w:t>
            </w:r>
          </w:p>
          <w:p w14:paraId="30898487"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30%</w:t>
            </w:r>
          </w:p>
        </w:tc>
        <w:tc>
          <w:tcPr>
            <w:tcW w:w="751" w:type="dxa"/>
            <w:shd w:val="clear" w:color="auto" w:fill="DAEEF3" w:themeFill="accent5" w:themeFillTint="33"/>
            <w:vAlign w:val="center"/>
          </w:tcPr>
          <w:p w14:paraId="1F6D4F5F" w14:textId="7945E6E0" w:rsidR="0018033A" w:rsidRPr="0018033A" w:rsidRDefault="0018033A" w:rsidP="0018033A">
            <w:pPr>
              <w:pStyle w:val="NoSpacing"/>
              <w:jc w:val="center"/>
              <w:rPr>
                <w:rFonts w:ascii="Arial" w:hAnsi="Arial" w:cs="Arial"/>
                <w:sz w:val="20"/>
                <w:szCs w:val="20"/>
              </w:rPr>
            </w:pPr>
            <w:r>
              <w:rPr>
                <w:rFonts w:ascii="Arial" w:hAnsi="Arial" w:cs="Arial"/>
                <w:color w:val="FF0000"/>
                <w:sz w:val="20"/>
                <w:szCs w:val="20"/>
              </w:rPr>
              <w:t>13%</w:t>
            </w:r>
          </w:p>
        </w:tc>
        <w:tc>
          <w:tcPr>
            <w:tcW w:w="888" w:type="dxa"/>
            <w:shd w:val="clear" w:color="auto" w:fill="DAEEF3" w:themeFill="accent5" w:themeFillTint="33"/>
            <w:vAlign w:val="center"/>
          </w:tcPr>
          <w:p w14:paraId="58DCA11E"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2/19</w:t>
            </w:r>
          </w:p>
          <w:p w14:paraId="4F46DA7E" w14:textId="622C2C2D" w:rsidR="0018033A" w:rsidRPr="0018033A" w:rsidRDefault="0018033A" w:rsidP="0018033A">
            <w:pPr>
              <w:pStyle w:val="NoSpacing"/>
              <w:jc w:val="center"/>
              <w:rPr>
                <w:rFonts w:ascii="Arial" w:hAnsi="Arial" w:cs="Arial"/>
                <w:sz w:val="20"/>
                <w:szCs w:val="20"/>
              </w:rPr>
            </w:pPr>
            <w:r>
              <w:rPr>
                <w:rFonts w:ascii="Arial" w:hAnsi="Arial" w:cs="Arial"/>
                <w:sz w:val="20"/>
                <w:szCs w:val="20"/>
              </w:rPr>
              <w:t>11</w:t>
            </w:r>
            <w:r w:rsidRPr="0018033A">
              <w:rPr>
                <w:rFonts w:ascii="Arial" w:hAnsi="Arial" w:cs="Arial"/>
                <w:sz w:val="20"/>
                <w:szCs w:val="20"/>
              </w:rPr>
              <w:t xml:space="preserve">% </w:t>
            </w:r>
          </w:p>
        </w:tc>
        <w:tc>
          <w:tcPr>
            <w:tcW w:w="677" w:type="dxa"/>
            <w:shd w:val="clear" w:color="auto" w:fill="DAEEF3" w:themeFill="accent5" w:themeFillTint="33"/>
            <w:vAlign w:val="center"/>
          </w:tcPr>
          <w:p w14:paraId="6C38EF1C" w14:textId="2589FD66" w:rsidR="0018033A" w:rsidRPr="0018033A" w:rsidRDefault="0018033A" w:rsidP="0018033A">
            <w:pPr>
              <w:pStyle w:val="NoSpacing"/>
              <w:jc w:val="center"/>
              <w:rPr>
                <w:rFonts w:ascii="Arial" w:hAnsi="Arial" w:cs="Arial"/>
                <w:sz w:val="20"/>
                <w:szCs w:val="20"/>
              </w:rPr>
            </w:pPr>
            <w:r w:rsidRPr="0018033A">
              <w:rPr>
                <w:rFonts w:ascii="Arial" w:hAnsi="Arial" w:cs="Arial"/>
                <w:color w:val="FF0000"/>
                <w:sz w:val="20"/>
                <w:szCs w:val="20"/>
              </w:rPr>
              <w:t>27%</w:t>
            </w:r>
          </w:p>
          <w:p w14:paraId="3DB65BB8" w14:textId="687DB249" w:rsidR="0018033A" w:rsidRPr="0018033A" w:rsidRDefault="0018033A" w:rsidP="0018033A">
            <w:pPr>
              <w:pStyle w:val="NoSpacing"/>
              <w:jc w:val="center"/>
              <w:rPr>
                <w:rFonts w:ascii="Arial" w:hAnsi="Arial" w:cs="Arial"/>
                <w:sz w:val="20"/>
                <w:szCs w:val="20"/>
              </w:rPr>
            </w:pPr>
          </w:p>
        </w:tc>
        <w:tc>
          <w:tcPr>
            <w:tcW w:w="851" w:type="dxa"/>
            <w:shd w:val="clear" w:color="auto" w:fill="DAEEF3" w:themeFill="accent5" w:themeFillTint="33"/>
            <w:vAlign w:val="center"/>
          </w:tcPr>
          <w:p w14:paraId="39CAF591"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14/48</w:t>
            </w:r>
          </w:p>
          <w:p w14:paraId="4C974C1B" w14:textId="3A3B886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29%</w:t>
            </w:r>
          </w:p>
        </w:tc>
        <w:tc>
          <w:tcPr>
            <w:tcW w:w="717" w:type="dxa"/>
            <w:shd w:val="clear" w:color="auto" w:fill="DAEEF3" w:themeFill="accent5" w:themeFillTint="33"/>
            <w:vAlign w:val="center"/>
          </w:tcPr>
          <w:p w14:paraId="04FFE7CA" w14:textId="4A899495" w:rsidR="0018033A" w:rsidRPr="0018033A" w:rsidRDefault="00150C6A" w:rsidP="0018033A">
            <w:pPr>
              <w:pStyle w:val="NoSpacing"/>
              <w:jc w:val="center"/>
              <w:rPr>
                <w:rFonts w:ascii="Arial" w:hAnsi="Arial" w:cs="Arial"/>
                <w:sz w:val="20"/>
                <w:szCs w:val="20"/>
              </w:rPr>
            </w:pPr>
            <w:r w:rsidRPr="0018033A">
              <w:rPr>
                <w:rFonts w:ascii="Arial" w:hAnsi="Arial" w:cs="Arial"/>
                <w:color w:val="FF0000"/>
                <w:sz w:val="20"/>
                <w:szCs w:val="20"/>
              </w:rPr>
              <w:t>10%</w:t>
            </w:r>
          </w:p>
        </w:tc>
        <w:tc>
          <w:tcPr>
            <w:tcW w:w="1305" w:type="dxa"/>
            <w:shd w:val="clear" w:color="auto" w:fill="DAEEF3" w:themeFill="accent5" w:themeFillTint="33"/>
            <w:vAlign w:val="center"/>
          </w:tcPr>
          <w:p w14:paraId="0FAFB5EF" w14:textId="346CBC89" w:rsidR="00150C6A" w:rsidRPr="0018033A" w:rsidRDefault="00150C6A" w:rsidP="00150C6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13/42</w:t>
            </w:r>
          </w:p>
          <w:p w14:paraId="68DB15E2" w14:textId="62E34958" w:rsidR="0018033A" w:rsidRPr="0018033A" w:rsidRDefault="00150C6A" w:rsidP="00150C6A">
            <w:pPr>
              <w:pStyle w:val="NoSpacing"/>
              <w:jc w:val="center"/>
              <w:rPr>
                <w:rFonts w:ascii="Arial" w:hAnsi="Arial" w:cs="Arial"/>
                <w:sz w:val="20"/>
                <w:szCs w:val="20"/>
              </w:rPr>
            </w:pPr>
            <w:r w:rsidRPr="0018033A">
              <w:rPr>
                <w:rFonts w:ascii="Arial" w:hAnsi="Arial" w:cs="Arial"/>
                <w:sz w:val="20"/>
                <w:szCs w:val="20"/>
              </w:rPr>
              <w:t>31%</w:t>
            </w:r>
          </w:p>
        </w:tc>
        <w:tc>
          <w:tcPr>
            <w:tcW w:w="1301" w:type="dxa"/>
            <w:shd w:val="clear" w:color="auto" w:fill="DAEEF3" w:themeFill="accent5" w:themeFillTint="33"/>
            <w:vAlign w:val="center"/>
          </w:tcPr>
          <w:p w14:paraId="37E37E68"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0%</w:t>
            </w:r>
          </w:p>
        </w:tc>
        <w:tc>
          <w:tcPr>
            <w:tcW w:w="1218" w:type="dxa"/>
            <w:shd w:val="clear" w:color="auto" w:fill="DAEEF3" w:themeFill="accent5" w:themeFillTint="33"/>
            <w:vAlign w:val="center"/>
          </w:tcPr>
          <w:p w14:paraId="2D752690"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0%</w:t>
            </w:r>
          </w:p>
        </w:tc>
      </w:tr>
      <w:tr w:rsidR="00150C6A" w14:paraId="164C7670" w14:textId="77777777" w:rsidTr="00150C6A">
        <w:trPr>
          <w:trHeight w:val="615"/>
        </w:trPr>
        <w:tc>
          <w:tcPr>
            <w:tcW w:w="2098" w:type="dxa"/>
            <w:shd w:val="clear" w:color="auto" w:fill="E5DFEC" w:themeFill="accent4" w:themeFillTint="33"/>
            <w:vAlign w:val="center"/>
          </w:tcPr>
          <w:p w14:paraId="16C9E5B1" w14:textId="77777777" w:rsidR="0018033A" w:rsidRPr="0018033A" w:rsidRDefault="0018033A" w:rsidP="004B7F04">
            <w:pPr>
              <w:pStyle w:val="NoSpacing"/>
              <w:jc w:val="center"/>
              <w:rPr>
                <w:rFonts w:ascii="Arial" w:hAnsi="Arial" w:cs="Arial"/>
                <w:b/>
                <w:sz w:val="20"/>
                <w:szCs w:val="20"/>
              </w:rPr>
            </w:pPr>
            <w:r w:rsidRPr="0018033A">
              <w:rPr>
                <w:rFonts w:ascii="Arial" w:hAnsi="Arial" w:cs="Arial"/>
                <w:b/>
                <w:sz w:val="20"/>
                <w:szCs w:val="20"/>
              </w:rPr>
              <w:t>Writing</w:t>
            </w:r>
          </w:p>
          <w:p w14:paraId="02794D4F" w14:textId="4C40B21E" w:rsidR="0018033A" w:rsidRPr="0018033A" w:rsidRDefault="0018033A" w:rsidP="0018033A">
            <w:pPr>
              <w:pStyle w:val="NoSpacing"/>
              <w:jc w:val="center"/>
              <w:rPr>
                <w:rFonts w:ascii="Arial" w:hAnsi="Arial" w:cs="Arial"/>
                <w:b/>
                <w:sz w:val="20"/>
                <w:szCs w:val="20"/>
              </w:rPr>
            </w:pPr>
          </w:p>
        </w:tc>
        <w:tc>
          <w:tcPr>
            <w:tcW w:w="983" w:type="dxa"/>
            <w:shd w:val="clear" w:color="auto" w:fill="E5DFEC" w:themeFill="accent4" w:themeFillTint="33"/>
            <w:vAlign w:val="center"/>
          </w:tcPr>
          <w:p w14:paraId="6B15FEA3" w14:textId="77777777" w:rsidR="0018033A" w:rsidRPr="0018033A" w:rsidRDefault="0018033A" w:rsidP="0018033A">
            <w:pPr>
              <w:pStyle w:val="NoSpacing"/>
              <w:jc w:val="center"/>
              <w:rPr>
                <w:rFonts w:ascii="Arial" w:hAnsi="Arial" w:cs="Arial"/>
                <w:color w:val="FF0000"/>
                <w:sz w:val="20"/>
                <w:szCs w:val="20"/>
              </w:rPr>
            </w:pPr>
          </w:p>
          <w:p w14:paraId="4AA1B027" w14:textId="661913B5" w:rsidR="0018033A" w:rsidRPr="0018033A" w:rsidRDefault="0018033A" w:rsidP="0018033A">
            <w:pPr>
              <w:pStyle w:val="NoSpacing"/>
              <w:jc w:val="center"/>
              <w:rPr>
                <w:rFonts w:ascii="Arial" w:hAnsi="Arial" w:cs="Arial"/>
                <w:color w:val="FF0000"/>
                <w:sz w:val="20"/>
                <w:szCs w:val="20"/>
              </w:rPr>
            </w:pPr>
            <w:r w:rsidRPr="0018033A">
              <w:rPr>
                <w:rFonts w:ascii="Arial" w:hAnsi="Arial" w:cs="Arial"/>
                <w:color w:val="FF0000"/>
                <w:sz w:val="20"/>
                <w:szCs w:val="20"/>
              </w:rPr>
              <w:t>65%</w:t>
            </w:r>
          </w:p>
          <w:p w14:paraId="63400A11" w14:textId="2E11B5C3" w:rsidR="0018033A" w:rsidRPr="0018033A" w:rsidRDefault="0018033A" w:rsidP="0018033A">
            <w:pPr>
              <w:pStyle w:val="NoSpacing"/>
              <w:jc w:val="center"/>
              <w:rPr>
                <w:rFonts w:ascii="Arial" w:hAnsi="Arial" w:cs="Arial"/>
                <w:sz w:val="20"/>
                <w:szCs w:val="20"/>
              </w:rPr>
            </w:pPr>
          </w:p>
        </w:tc>
        <w:tc>
          <w:tcPr>
            <w:tcW w:w="983" w:type="dxa"/>
            <w:shd w:val="clear" w:color="auto" w:fill="E5DFEC" w:themeFill="accent4" w:themeFillTint="33"/>
            <w:vAlign w:val="center"/>
          </w:tcPr>
          <w:p w14:paraId="546CA599" w14:textId="7876D519" w:rsidR="0018033A" w:rsidRPr="0018033A" w:rsidRDefault="0018033A" w:rsidP="0018033A">
            <w:pPr>
              <w:pStyle w:val="NoSpacing"/>
              <w:jc w:val="center"/>
              <w:rPr>
                <w:rFonts w:ascii="Arial" w:hAnsi="Arial" w:cs="Arial"/>
                <w:sz w:val="20"/>
                <w:szCs w:val="20"/>
              </w:rPr>
            </w:pPr>
            <w:r w:rsidRPr="0018033A">
              <w:rPr>
                <w:rFonts w:ascii="Arial" w:hAnsi="Arial" w:cs="Arial"/>
                <w:color w:val="E36C0A" w:themeColor="accent6" w:themeShade="BF"/>
                <w:sz w:val="20"/>
                <w:szCs w:val="20"/>
              </w:rPr>
              <w:t>64%</w:t>
            </w:r>
          </w:p>
        </w:tc>
        <w:tc>
          <w:tcPr>
            <w:tcW w:w="1124" w:type="dxa"/>
            <w:shd w:val="clear" w:color="auto" w:fill="E5DFEC" w:themeFill="accent4" w:themeFillTint="33"/>
            <w:vAlign w:val="center"/>
          </w:tcPr>
          <w:p w14:paraId="7B914AF9"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64/89</w:t>
            </w:r>
          </w:p>
          <w:p w14:paraId="21389557" w14:textId="0FF63E4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72 %</w:t>
            </w:r>
          </w:p>
        </w:tc>
        <w:tc>
          <w:tcPr>
            <w:tcW w:w="751" w:type="dxa"/>
            <w:shd w:val="clear" w:color="auto" w:fill="E5DFEC" w:themeFill="accent4" w:themeFillTint="33"/>
            <w:vAlign w:val="center"/>
          </w:tcPr>
          <w:p w14:paraId="5977C68F" w14:textId="0DBEFFE6" w:rsidR="0018033A" w:rsidRPr="0018033A" w:rsidRDefault="0018033A" w:rsidP="0018033A">
            <w:pPr>
              <w:pStyle w:val="NoSpacing"/>
              <w:jc w:val="center"/>
              <w:rPr>
                <w:rFonts w:ascii="Arial" w:hAnsi="Arial" w:cs="Arial"/>
                <w:sz w:val="20"/>
                <w:szCs w:val="20"/>
              </w:rPr>
            </w:pPr>
            <w:r>
              <w:rPr>
                <w:rFonts w:ascii="Arial" w:hAnsi="Arial" w:cs="Arial"/>
                <w:color w:val="FF0000"/>
                <w:sz w:val="20"/>
                <w:szCs w:val="20"/>
              </w:rPr>
              <w:t>53%</w:t>
            </w:r>
          </w:p>
        </w:tc>
        <w:tc>
          <w:tcPr>
            <w:tcW w:w="888" w:type="dxa"/>
            <w:shd w:val="clear" w:color="auto" w:fill="E5DFEC" w:themeFill="accent4" w:themeFillTint="33"/>
            <w:vAlign w:val="center"/>
          </w:tcPr>
          <w:p w14:paraId="736BC6AF"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10/19</w:t>
            </w:r>
          </w:p>
          <w:p w14:paraId="40A2CED7" w14:textId="08B22741"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53%</w:t>
            </w:r>
          </w:p>
        </w:tc>
        <w:tc>
          <w:tcPr>
            <w:tcW w:w="677" w:type="dxa"/>
            <w:shd w:val="clear" w:color="auto" w:fill="E5DFEC" w:themeFill="accent4" w:themeFillTint="33"/>
            <w:vAlign w:val="center"/>
          </w:tcPr>
          <w:p w14:paraId="40E5E9E5" w14:textId="7C9ABAB5" w:rsidR="0018033A" w:rsidRPr="0018033A" w:rsidRDefault="0018033A" w:rsidP="0018033A">
            <w:pPr>
              <w:pStyle w:val="NoSpacing"/>
              <w:jc w:val="center"/>
              <w:rPr>
                <w:rFonts w:ascii="Arial" w:hAnsi="Arial" w:cs="Arial"/>
                <w:sz w:val="20"/>
                <w:szCs w:val="20"/>
              </w:rPr>
            </w:pPr>
            <w:r w:rsidRPr="0018033A">
              <w:rPr>
                <w:rFonts w:ascii="Arial" w:hAnsi="Arial" w:cs="Arial"/>
                <w:color w:val="FF0000"/>
                <w:sz w:val="20"/>
                <w:szCs w:val="20"/>
              </w:rPr>
              <w:t>73%</w:t>
            </w:r>
          </w:p>
          <w:p w14:paraId="1B47DC5B" w14:textId="1F6214D1" w:rsidR="0018033A" w:rsidRPr="0018033A" w:rsidRDefault="0018033A" w:rsidP="0018033A">
            <w:pPr>
              <w:pStyle w:val="NoSpacing"/>
              <w:jc w:val="center"/>
              <w:rPr>
                <w:rFonts w:ascii="Arial" w:hAnsi="Arial" w:cs="Arial"/>
                <w:sz w:val="20"/>
                <w:szCs w:val="20"/>
              </w:rPr>
            </w:pPr>
          </w:p>
        </w:tc>
        <w:tc>
          <w:tcPr>
            <w:tcW w:w="851" w:type="dxa"/>
            <w:shd w:val="clear" w:color="auto" w:fill="E5DFEC" w:themeFill="accent4" w:themeFillTint="33"/>
            <w:vAlign w:val="center"/>
          </w:tcPr>
          <w:p w14:paraId="56F9A01F"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40/48</w:t>
            </w:r>
          </w:p>
          <w:p w14:paraId="014A150B" w14:textId="4180B488"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83%</w:t>
            </w:r>
          </w:p>
        </w:tc>
        <w:tc>
          <w:tcPr>
            <w:tcW w:w="717" w:type="dxa"/>
            <w:shd w:val="clear" w:color="auto" w:fill="E5DFEC" w:themeFill="accent4" w:themeFillTint="33"/>
            <w:vAlign w:val="center"/>
          </w:tcPr>
          <w:p w14:paraId="10203F5F" w14:textId="26928697" w:rsidR="0018033A" w:rsidRPr="0018033A" w:rsidRDefault="00150C6A" w:rsidP="0018033A">
            <w:pPr>
              <w:pStyle w:val="NoSpacing"/>
              <w:jc w:val="center"/>
              <w:rPr>
                <w:rFonts w:ascii="Arial" w:hAnsi="Arial" w:cs="Arial"/>
                <w:sz w:val="20"/>
                <w:szCs w:val="20"/>
              </w:rPr>
            </w:pPr>
            <w:r w:rsidRPr="0018033A">
              <w:rPr>
                <w:rFonts w:ascii="Arial" w:hAnsi="Arial" w:cs="Arial"/>
                <w:color w:val="FF0000"/>
                <w:sz w:val="20"/>
                <w:szCs w:val="20"/>
              </w:rPr>
              <w:t>5</w:t>
            </w:r>
            <w:r>
              <w:rPr>
                <w:rFonts w:ascii="Arial" w:hAnsi="Arial" w:cs="Arial"/>
                <w:color w:val="FF0000"/>
                <w:sz w:val="20"/>
                <w:szCs w:val="20"/>
              </w:rPr>
              <w:t>9%</w:t>
            </w:r>
          </w:p>
        </w:tc>
        <w:tc>
          <w:tcPr>
            <w:tcW w:w="1305" w:type="dxa"/>
            <w:shd w:val="clear" w:color="auto" w:fill="E5DFEC" w:themeFill="accent4" w:themeFillTint="33"/>
            <w:vAlign w:val="center"/>
          </w:tcPr>
          <w:p w14:paraId="67F82A5E" w14:textId="77777777" w:rsidR="00150C6A" w:rsidRPr="0018033A" w:rsidRDefault="00150C6A" w:rsidP="00150C6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26/42</w:t>
            </w:r>
          </w:p>
          <w:p w14:paraId="3B683F1D" w14:textId="26B2707F" w:rsidR="0018033A" w:rsidRPr="0018033A" w:rsidRDefault="00150C6A" w:rsidP="00150C6A">
            <w:pPr>
              <w:pStyle w:val="NoSpacing"/>
              <w:jc w:val="center"/>
              <w:rPr>
                <w:rFonts w:ascii="Arial" w:hAnsi="Arial" w:cs="Arial"/>
                <w:sz w:val="20"/>
                <w:szCs w:val="20"/>
              </w:rPr>
            </w:pPr>
            <w:r w:rsidRPr="0018033A">
              <w:rPr>
                <w:rFonts w:ascii="Arial" w:hAnsi="Arial" w:cs="Arial"/>
                <w:sz w:val="20"/>
                <w:szCs w:val="20"/>
              </w:rPr>
              <w:t>62%</w:t>
            </w:r>
            <w:r w:rsidRPr="0018033A">
              <w:rPr>
                <w:rFonts w:ascii="Arial" w:hAnsi="Arial" w:cs="Arial"/>
                <w:color w:val="FF0000"/>
                <w:sz w:val="20"/>
                <w:szCs w:val="20"/>
              </w:rPr>
              <w:t xml:space="preserve"> </w:t>
            </w:r>
          </w:p>
        </w:tc>
        <w:tc>
          <w:tcPr>
            <w:tcW w:w="1301" w:type="dxa"/>
            <w:shd w:val="clear" w:color="auto" w:fill="E5DFEC" w:themeFill="accent4" w:themeFillTint="33"/>
            <w:vAlign w:val="center"/>
          </w:tcPr>
          <w:p w14:paraId="294A0F15"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50%</w:t>
            </w:r>
          </w:p>
        </w:tc>
        <w:tc>
          <w:tcPr>
            <w:tcW w:w="1218" w:type="dxa"/>
            <w:shd w:val="clear" w:color="auto" w:fill="E5DFEC" w:themeFill="accent4" w:themeFillTint="33"/>
            <w:vAlign w:val="center"/>
          </w:tcPr>
          <w:p w14:paraId="1931606A"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0%</w:t>
            </w:r>
          </w:p>
        </w:tc>
      </w:tr>
      <w:tr w:rsidR="00150C6A" w14:paraId="2AFB5443" w14:textId="77777777" w:rsidTr="00150C6A">
        <w:trPr>
          <w:trHeight w:val="615"/>
        </w:trPr>
        <w:tc>
          <w:tcPr>
            <w:tcW w:w="2098" w:type="dxa"/>
            <w:shd w:val="clear" w:color="auto" w:fill="E5DFEC" w:themeFill="accent4" w:themeFillTint="33"/>
            <w:vAlign w:val="center"/>
          </w:tcPr>
          <w:p w14:paraId="0E685572" w14:textId="756CC4DE" w:rsidR="0018033A" w:rsidRPr="0018033A" w:rsidRDefault="0018033A" w:rsidP="004B7F04">
            <w:pPr>
              <w:pStyle w:val="NoSpacing"/>
              <w:jc w:val="center"/>
              <w:rPr>
                <w:rFonts w:ascii="Arial" w:hAnsi="Arial" w:cs="Arial"/>
                <w:b/>
                <w:color w:val="FF0000"/>
                <w:sz w:val="20"/>
                <w:szCs w:val="20"/>
              </w:rPr>
            </w:pPr>
            <w:r w:rsidRPr="0018033A">
              <w:rPr>
                <w:rFonts w:ascii="Arial" w:hAnsi="Arial" w:cs="Arial"/>
                <w:b/>
                <w:sz w:val="20"/>
                <w:szCs w:val="20"/>
              </w:rPr>
              <w:t>Greater Depth</w:t>
            </w:r>
          </w:p>
          <w:p w14:paraId="24564ABE" w14:textId="30589695" w:rsidR="0018033A" w:rsidRPr="0018033A" w:rsidRDefault="0018033A" w:rsidP="0018033A">
            <w:pPr>
              <w:pStyle w:val="NoSpacing"/>
              <w:jc w:val="center"/>
              <w:rPr>
                <w:rFonts w:ascii="Arial" w:hAnsi="Arial" w:cs="Arial"/>
                <w:b/>
                <w:sz w:val="20"/>
                <w:szCs w:val="20"/>
              </w:rPr>
            </w:pPr>
          </w:p>
        </w:tc>
        <w:tc>
          <w:tcPr>
            <w:tcW w:w="983" w:type="dxa"/>
            <w:shd w:val="clear" w:color="auto" w:fill="E5DFEC" w:themeFill="accent4" w:themeFillTint="33"/>
            <w:vAlign w:val="center"/>
          </w:tcPr>
          <w:p w14:paraId="70CD5F1B" w14:textId="7DFEB6BD" w:rsidR="0018033A" w:rsidRPr="0018033A" w:rsidRDefault="0018033A" w:rsidP="0018033A">
            <w:pPr>
              <w:pStyle w:val="NoSpacing"/>
              <w:jc w:val="center"/>
              <w:rPr>
                <w:rFonts w:ascii="Arial" w:hAnsi="Arial" w:cs="Arial"/>
                <w:color w:val="FF0000"/>
                <w:sz w:val="20"/>
                <w:szCs w:val="20"/>
              </w:rPr>
            </w:pPr>
            <w:r w:rsidRPr="0018033A">
              <w:rPr>
                <w:rFonts w:ascii="Arial" w:hAnsi="Arial" w:cs="Arial"/>
                <w:color w:val="FF0000"/>
                <w:sz w:val="20"/>
                <w:szCs w:val="20"/>
              </w:rPr>
              <w:t>13%</w:t>
            </w:r>
          </w:p>
          <w:p w14:paraId="5FD25090" w14:textId="57EAD283" w:rsidR="0018033A" w:rsidRPr="0018033A" w:rsidRDefault="0018033A" w:rsidP="0018033A">
            <w:pPr>
              <w:pStyle w:val="NoSpacing"/>
              <w:jc w:val="center"/>
              <w:rPr>
                <w:rFonts w:ascii="Arial" w:hAnsi="Arial" w:cs="Arial"/>
                <w:color w:val="365F91" w:themeColor="accent1" w:themeShade="BF"/>
                <w:sz w:val="20"/>
                <w:szCs w:val="20"/>
              </w:rPr>
            </w:pPr>
          </w:p>
        </w:tc>
        <w:tc>
          <w:tcPr>
            <w:tcW w:w="983" w:type="dxa"/>
            <w:shd w:val="clear" w:color="auto" w:fill="E5DFEC" w:themeFill="accent4" w:themeFillTint="33"/>
            <w:vAlign w:val="center"/>
          </w:tcPr>
          <w:p w14:paraId="3960A2EB" w14:textId="5195ACF2" w:rsidR="0018033A" w:rsidRPr="0018033A" w:rsidRDefault="0018033A" w:rsidP="0018033A">
            <w:pPr>
              <w:pStyle w:val="NoSpacing"/>
              <w:jc w:val="center"/>
              <w:rPr>
                <w:rFonts w:ascii="Arial" w:hAnsi="Arial" w:cs="Arial"/>
                <w:sz w:val="20"/>
                <w:szCs w:val="20"/>
              </w:rPr>
            </w:pPr>
            <w:r w:rsidRPr="0018033A">
              <w:rPr>
                <w:rFonts w:ascii="Arial" w:hAnsi="Arial" w:cs="Arial"/>
                <w:color w:val="E36C0A" w:themeColor="accent6" w:themeShade="BF"/>
                <w:sz w:val="20"/>
                <w:szCs w:val="20"/>
              </w:rPr>
              <w:t>10 %</w:t>
            </w:r>
          </w:p>
        </w:tc>
        <w:tc>
          <w:tcPr>
            <w:tcW w:w="1124" w:type="dxa"/>
            <w:shd w:val="clear" w:color="auto" w:fill="E5DFEC" w:themeFill="accent4" w:themeFillTint="33"/>
            <w:vAlign w:val="center"/>
          </w:tcPr>
          <w:p w14:paraId="2A43A61C"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13/89</w:t>
            </w:r>
          </w:p>
          <w:p w14:paraId="0877D0BE" w14:textId="670E4A42"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15%</w:t>
            </w:r>
          </w:p>
        </w:tc>
        <w:tc>
          <w:tcPr>
            <w:tcW w:w="751" w:type="dxa"/>
            <w:shd w:val="clear" w:color="auto" w:fill="E5DFEC" w:themeFill="accent4" w:themeFillTint="33"/>
            <w:vAlign w:val="center"/>
          </w:tcPr>
          <w:p w14:paraId="0B6412D6" w14:textId="05979E8B" w:rsidR="0018033A" w:rsidRPr="0018033A" w:rsidRDefault="0018033A" w:rsidP="0018033A">
            <w:pPr>
              <w:pStyle w:val="NoSpacing"/>
              <w:jc w:val="center"/>
              <w:rPr>
                <w:rFonts w:ascii="Arial" w:hAnsi="Arial" w:cs="Arial"/>
                <w:color w:val="365F91" w:themeColor="accent1" w:themeShade="BF"/>
                <w:sz w:val="20"/>
                <w:szCs w:val="20"/>
              </w:rPr>
            </w:pPr>
            <w:r>
              <w:rPr>
                <w:rFonts w:ascii="Arial" w:hAnsi="Arial" w:cs="Arial"/>
                <w:color w:val="FF0000"/>
                <w:sz w:val="20"/>
                <w:szCs w:val="20"/>
              </w:rPr>
              <w:t>7%</w:t>
            </w:r>
          </w:p>
        </w:tc>
        <w:tc>
          <w:tcPr>
            <w:tcW w:w="888" w:type="dxa"/>
            <w:shd w:val="clear" w:color="auto" w:fill="E5DFEC" w:themeFill="accent4" w:themeFillTint="33"/>
            <w:vAlign w:val="center"/>
          </w:tcPr>
          <w:p w14:paraId="716A7800" w14:textId="77777777" w:rsid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w:t>
            </w:r>
          </w:p>
          <w:p w14:paraId="62FCAC9D" w14:textId="718B3C5D" w:rsidR="0018033A" w:rsidRPr="0018033A" w:rsidRDefault="0018033A" w:rsidP="0018033A">
            <w:pPr>
              <w:pStyle w:val="NoSpacing"/>
              <w:jc w:val="center"/>
              <w:rPr>
                <w:rFonts w:ascii="Arial" w:hAnsi="Arial" w:cs="Arial"/>
                <w:color w:val="FF0000"/>
                <w:sz w:val="20"/>
                <w:szCs w:val="20"/>
              </w:rPr>
            </w:pPr>
            <w:r w:rsidRPr="0018033A">
              <w:rPr>
                <w:rFonts w:ascii="Arial" w:hAnsi="Arial" w:cs="Arial"/>
                <w:sz w:val="20"/>
                <w:szCs w:val="20"/>
              </w:rPr>
              <w:t xml:space="preserve">5% </w:t>
            </w:r>
          </w:p>
        </w:tc>
        <w:tc>
          <w:tcPr>
            <w:tcW w:w="677" w:type="dxa"/>
            <w:shd w:val="clear" w:color="auto" w:fill="E5DFEC" w:themeFill="accent4" w:themeFillTint="33"/>
            <w:vAlign w:val="center"/>
          </w:tcPr>
          <w:p w14:paraId="15A5354A" w14:textId="6ABF793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FF0000"/>
                <w:sz w:val="20"/>
                <w:szCs w:val="20"/>
              </w:rPr>
              <w:t>17</w:t>
            </w:r>
            <w:r>
              <w:rPr>
                <w:rFonts w:ascii="Arial" w:hAnsi="Arial" w:cs="Arial"/>
                <w:color w:val="FF0000"/>
                <w:sz w:val="20"/>
                <w:szCs w:val="20"/>
              </w:rPr>
              <w:t>%</w:t>
            </w:r>
          </w:p>
        </w:tc>
        <w:tc>
          <w:tcPr>
            <w:tcW w:w="851" w:type="dxa"/>
            <w:shd w:val="clear" w:color="auto" w:fill="E5DFEC" w:themeFill="accent4" w:themeFillTint="33"/>
            <w:vAlign w:val="center"/>
          </w:tcPr>
          <w:p w14:paraId="65B79A50" w14:textId="77777777" w:rsid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7</w:t>
            </w:r>
          </w:p>
          <w:p w14:paraId="79821B50" w14:textId="5C5C8DC5"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 xml:space="preserve">16% </w:t>
            </w:r>
          </w:p>
        </w:tc>
        <w:tc>
          <w:tcPr>
            <w:tcW w:w="717" w:type="dxa"/>
            <w:shd w:val="clear" w:color="auto" w:fill="E5DFEC" w:themeFill="accent4" w:themeFillTint="33"/>
            <w:vAlign w:val="center"/>
          </w:tcPr>
          <w:p w14:paraId="54A5FBEF" w14:textId="56F46CE7" w:rsidR="0018033A" w:rsidRPr="0018033A" w:rsidRDefault="00150C6A" w:rsidP="0018033A">
            <w:pPr>
              <w:pStyle w:val="NoSpacing"/>
              <w:jc w:val="center"/>
              <w:rPr>
                <w:rFonts w:ascii="Arial" w:hAnsi="Arial" w:cs="Arial"/>
                <w:sz w:val="20"/>
                <w:szCs w:val="20"/>
              </w:rPr>
            </w:pPr>
            <w:r>
              <w:rPr>
                <w:rFonts w:ascii="Arial" w:hAnsi="Arial" w:cs="Arial"/>
                <w:color w:val="FF0000"/>
                <w:sz w:val="20"/>
                <w:szCs w:val="20"/>
              </w:rPr>
              <w:t>10%</w:t>
            </w:r>
          </w:p>
        </w:tc>
        <w:tc>
          <w:tcPr>
            <w:tcW w:w="1305" w:type="dxa"/>
            <w:shd w:val="clear" w:color="auto" w:fill="E5DFEC" w:themeFill="accent4" w:themeFillTint="33"/>
            <w:vAlign w:val="center"/>
          </w:tcPr>
          <w:p w14:paraId="6751BC18" w14:textId="77777777" w:rsidR="00150C6A" w:rsidRPr="0018033A" w:rsidRDefault="00150C6A" w:rsidP="00150C6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7</w:t>
            </w:r>
          </w:p>
          <w:p w14:paraId="6D90250A" w14:textId="5271130B" w:rsidR="0018033A" w:rsidRPr="0018033A" w:rsidRDefault="00150C6A" w:rsidP="00150C6A">
            <w:pPr>
              <w:pStyle w:val="NoSpacing"/>
              <w:jc w:val="center"/>
              <w:rPr>
                <w:rFonts w:ascii="Arial" w:hAnsi="Arial" w:cs="Arial"/>
                <w:sz w:val="20"/>
                <w:szCs w:val="20"/>
              </w:rPr>
            </w:pPr>
            <w:r w:rsidRPr="0018033A">
              <w:rPr>
                <w:rFonts w:ascii="Arial" w:hAnsi="Arial" w:cs="Arial"/>
                <w:sz w:val="20"/>
                <w:szCs w:val="20"/>
              </w:rPr>
              <w:t>17%</w:t>
            </w:r>
          </w:p>
        </w:tc>
        <w:tc>
          <w:tcPr>
            <w:tcW w:w="1301" w:type="dxa"/>
            <w:shd w:val="clear" w:color="auto" w:fill="E5DFEC" w:themeFill="accent4" w:themeFillTint="33"/>
            <w:vAlign w:val="center"/>
          </w:tcPr>
          <w:p w14:paraId="4DE9E4D9"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7%</w:t>
            </w:r>
          </w:p>
        </w:tc>
        <w:tc>
          <w:tcPr>
            <w:tcW w:w="1218" w:type="dxa"/>
            <w:shd w:val="clear" w:color="auto" w:fill="E5DFEC" w:themeFill="accent4" w:themeFillTint="33"/>
            <w:vAlign w:val="center"/>
          </w:tcPr>
          <w:p w14:paraId="20FD282F"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0%</w:t>
            </w:r>
          </w:p>
        </w:tc>
      </w:tr>
      <w:tr w:rsidR="00150C6A" w14:paraId="675DC161" w14:textId="77777777" w:rsidTr="00150C6A">
        <w:trPr>
          <w:trHeight w:val="825"/>
        </w:trPr>
        <w:tc>
          <w:tcPr>
            <w:tcW w:w="2098" w:type="dxa"/>
            <w:shd w:val="clear" w:color="auto" w:fill="EAF1DD" w:themeFill="accent3" w:themeFillTint="33"/>
            <w:vAlign w:val="center"/>
          </w:tcPr>
          <w:p w14:paraId="5DF59756" w14:textId="2119792B" w:rsidR="0018033A" w:rsidRPr="0018033A" w:rsidRDefault="0018033A" w:rsidP="0018033A">
            <w:pPr>
              <w:pStyle w:val="NoSpacing"/>
              <w:jc w:val="center"/>
              <w:rPr>
                <w:rFonts w:ascii="Arial" w:hAnsi="Arial" w:cs="Arial"/>
                <w:b/>
                <w:sz w:val="20"/>
                <w:szCs w:val="20"/>
              </w:rPr>
            </w:pPr>
            <w:r w:rsidRPr="0018033A">
              <w:rPr>
                <w:rFonts w:ascii="Arial" w:hAnsi="Arial" w:cs="Arial"/>
                <w:b/>
                <w:sz w:val="20"/>
                <w:szCs w:val="20"/>
              </w:rPr>
              <w:t>Maths</w:t>
            </w:r>
          </w:p>
        </w:tc>
        <w:tc>
          <w:tcPr>
            <w:tcW w:w="983" w:type="dxa"/>
            <w:shd w:val="clear" w:color="auto" w:fill="EAF1DD" w:themeFill="accent3" w:themeFillTint="33"/>
            <w:vAlign w:val="center"/>
          </w:tcPr>
          <w:p w14:paraId="4BA46D7F" w14:textId="081B6B5A"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FF0000"/>
                <w:sz w:val="20"/>
                <w:szCs w:val="20"/>
              </w:rPr>
              <w:t>73%</w:t>
            </w:r>
          </w:p>
        </w:tc>
        <w:tc>
          <w:tcPr>
            <w:tcW w:w="983" w:type="dxa"/>
            <w:shd w:val="clear" w:color="auto" w:fill="EAF1DD" w:themeFill="accent3" w:themeFillTint="33"/>
            <w:vAlign w:val="center"/>
          </w:tcPr>
          <w:p w14:paraId="4D79DA86" w14:textId="3E6167B6" w:rsidR="0018033A" w:rsidRPr="0018033A" w:rsidRDefault="0018033A" w:rsidP="0018033A">
            <w:pPr>
              <w:pStyle w:val="NoSpacing"/>
              <w:jc w:val="center"/>
              <w:rPr>
                <w:rFonts w:ascii="Arial" w:hAnsi="Arial" w:cs="Arial"/>
                <w:sz w:val="20"/>
                <w:szCs w:val="20"/>
              </w:rPr>
            </w:pPr>
            <w:r w:rsidRPr="0018033A">
              <w:rPr>
                <w:rFonts w:ascii="Arial" w:hAnsi="Arial" w:cs="Arial"/>
                <w:color w:val="E36C0A" w:themeColor="accent6" w:themeShade="BF"/>
                <w:sz w:val="20"/>
                <w:szCs w:val="20"/>
              </w:rPr>
              <w:t>72%</w:t>
            </w:r>
          </w:p>
        </w:tc>
        <w:tc>
          <w:tcPr>
            <w:tcW w:w="1124" w:type="dxa"/>
            <w:shd w:val="clear" w:color="auto" w:fill="EAF1DD" w:themeFill="accent3" w:themeFillTint="33"/>
            <w:vAlign w:val="center"/>
          </w:tcPr>
          <w:p w14:paraId="77C3F3D6"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69/89</w:t>
            </w:r>
          </w:p>
          <w:p w14:paraId="06C5D849" w14:textId="32295C3A"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78%</w:t>
            </w:r>
          </w:p>
        </w:tc>
        <w:tc>
          <w:tcPr>
            <w:tcW w:w="751" w:type="dxa"/>
            <w:shd w:val="clear" w:color="auto" w:fill="EAF1DD" w:themeFill="accent3" w:themeFillTint="33"/>
            <w:vAlign w:val="center"/>
          </w:tcPr>
          <w:p w14:paraId="762C4935" w14:textId="768F54C9" w:rsidR="0018033A" w:rsidRPr="0018033A" w:rsidRDefault="0018033A" w:rsidP="0018033A">
            <w:pPr>
              <w:pStyle w:val="NoSpacing"/>
              <w:jc w:val="center"/>
              <w:rPr>
                <w:rFonts w:ascii="Arial" w:hAnsi="Arial" w:cs="Arial"/>
                <w:color w:val="365F91" w:themeColor="accent1" w:themeShade="BF"/>
                <w:sz w:val="20"/>
                <w:szCs w:val="20"/>
              </w:rPr>
            </w:pPr>
            <w:r>
              <w:rPr>
                <w:rFonts w:ascii="Arial" w:hAnsi="Arial" w:cs="Arial"/>
                <w:color w:val="FF0000"/>
                <w:sz w:val="20"/>
                <w:szCs w:val="20"/>
              </w:rPr>
              <w:t>60%</w:t>
            </w:r>
          </w:p>
        </w:tc>
        <w:tc>
          <w:tcPr>
            <w:tcW w:w="888" w:type="dxa"/>
            <w:shd w:val="clear" w:color="auto" w:fill="EAF1DD" w:themeFill="accent3" w:themeFillTint="33"/>
            <w:vAlign w:val="center"/>
          </w:tcPr>
          <w:p w14:paraId="1AD243F1" w14:textId="77777777" w:rsid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12/19</w:t>
            </w:r>
          </w:p>
          <w:p w14:paraId="7E066019" w14:textId="68FBB16B"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 xml:space="preserve">63% </w:t>
            </w:r>
          </w:p>
        </w:tc>
        <w:tc>
          <w:tcPr>
            <w:tcW w:w="677" w:type="dxa"/>
            <w:shd w:val="clear" w:color="auto" w:fill="EAF1DD" w:themeFill="accent3" w:themeFillTint="33"/>
            <w:vAlign w:val="center"/>
          </w:tcPr>
          <w:p w14:paraId="55A1AAAC" w14:textId="3C989404" w:rsidR="0018033A" w:rsidRPr="0018033A" w:rsidRDefault="0018033A" w:rsidP="0018033A">
            <w:pPr>
              <w:pStyle w:val="NoSpacing"/>
              <w:jc w:val="center"/>
              <w:rPr>
                <w:rFonts w:ascii="Arial" w:hAnsi="Arial" w:cs="Arial"/>
                <w:sz w:val="20"/>
                <w:szCs w:val="20"/>
              </w:rPr>
            </w:pPr>
            <w:r>
              <w:rPr>
                <w:rFonts w:ascii="Arial" w:hAnsi="Arial" w:cs="Arial"/>
                <w:color w:val="FF0000"/>
                <w:sz w:val="20"/>
                <w:szCs w:val="20"/>
              </w:rPr>
              <w:t>74%</w:t>
            </w:r>
          </w:p>
          <w:p w14:paraId="2B3E8E25" w14:textId="6FB9FAD7" w:rsidR="0018033A" w:rsidRPr="0018033A" w:rsidRDefault="0018033A" w:rsidP="0018033A">
            <w:pPr>
              <w:pStyle w:val="NoSpacing"/>
              <w:jc w:val="center"/>
              <w:rPr>
                <w:rFonts w:ascii="Arial" w:hAnsi="Arial" w:cs="Arial"/>
                <w:sz w:val="20"/>
                <w:szCs w:val="20"/>
              </w:rPr>
            </w:pPr>
          </w:p>
        </w:tc>
        <w:tc>
          <w:tcPr>
            <w:tcW w:w="851" w:type="dxa"/>
            <w:shd w:val="clear" w:color="auto" w:fill="EAF1DD" w:themeFill="accent3" w:themeFillTint="33"/>
            <w:vAlign w:val="center"/>
          </w:tcPr>
          <w:p w14:paraId="44733BDD"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37/48</w:t>
            </w:r>
          </w:p>
          <w:p w14:paraId="229C4172" w14:textId="13CC6208"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77%</w:t>
            </w:r>
          </w:p>
        </w:tc>
        <w:tc>
          <w:tcPr>
            <w:tcW w:w="717" w:type="dxa"/>
            <w:shd w:val="clear" w:color="auto" w:fill="EAF1DD" w:themeFill="accent3" w:themeFillTint="33"/>
            <w:vAlign w:val="center"/>
          </w:tcPr>
          <w:p w14:paraId="42CE9A1F" w14:textId="59D490AA" w:rsidR="0018033A" w:rsidRPr="0018033A" w:rsidRDefault="00150C6A" w:rsidP="0018033A">
            <w:pPr>
              <w:pStyle w:val="NoSpacing"/>
              <w:jc w:val="center"/>
              <w:rPr>
                <w:rFonts w:ascii="Arial" w:hAnsi="Arial" w:cs="Arial"/>
                <w:sz w:val="20"/>
                <w:szCs w:val="20"/>
              </w:rPr>
            </w:pPr>
            <w:r>
              <w:rPr>
                <w:rFonts w:ascii="Arial" w:hAnsi="Arial" w:cs="Arial"/>
                <w:color w:val="FF0000"/>
                <w:sz w:val="20"/>
                <w:szCs w:val="20"/>
              </w:rPr>
              <w:t>72%</w:t>
            </w:r>
          </w:p>
        </w:tc>
        <w:tc>
          <w:tcPr>
            <w:tcW w:w="1305" w:type="dxa"/>
            <w:shd w:val="clear" w:color="auto" w:fill="EAF1DD" w:themeFill="accent3" w:themeFillTint="33"/>
            <w:vAlign w:val="center"/>
          </w:tcPr>
          <w:p w14:paraId="5C7220A6" w14:textId="4327682E" w:rsidR="00150C6A" w:rsidRPr="0018033A" w:rsidRDefault="00150C6A" w:rsidP="00150C6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33/42</w:t>
            </w:r>
          </w:p>
          <w:p w14:paraId="23AC40C3" w14:textId="3F7A7684" w:rsidR="0018033A" w:rsidRPr="00150C6A" w:rsidRDefault="00150C6A" w:rsidP="0018033A">
            <w:pPr>
              <w:pStyle w:val="NoSpacing"/>
              <w:jc w:val="center"/>
              <w:rPr>
                <w:rFonts w:ascii="Arial" w:hAnsi="Arial" w:cs="Arial"/>
                <w:color w:val="FF0000"/>
                <w:sz w:val="20"/>
                <w:szCs w:val="20"/>
              </w:rPr>
            </w:pPr>
            <w:r w:rsidRPr="0018033A">
              <w:rPr>
                <w:rFonts w:ascii="Arial" w:hAnsi="Arial" w:cs="Arial"/>
                <w:sz w:val="20"/>
                <w:szCs w:val="20"/>
              </w:rPr>
              <w:t>79%</w:t>
            </w:r>
          </w:p>
        </w:tc>
        <w:tc>
          <w:tcPr>
            <w:tcW w:w="1301" w:type="dxa"/>
            <w:shd w:val="clear" w:color="auto" w:fill="EAF1DD" w:themeFill="accent3" w:themeFillTint="33"/>
            <w:vAlign w:val="center"/>
          </w:tcPr>
          <w:p w14:paraId="223D31DD"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71%</w:t>
            </w:r>
          </w:p>
        </w:tc>
        <w:tc>
          <w:tcPr>
            <w:tcW w:w="1218" w:type="dxa"/>
            <w:shd w:val="clear" w:color="auto" w:fill="EAF1DD" w:themeFill="accent3" w:themeFillTint="33"/>
            <w:vAlign w:val="center"/>
          </w:tcPr>
          <w:p w14:paraId="20AEA788"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0%</w:t>
            </w:r>
          </w:p>
        </w:tc>
      </w:tr>
      <w:tr w:rsidR="00150C6A" w14:paraId="36ED9673" w14:textId="77777777" w:rsidTr="00150C6A">
        <w:trPr>
          <w:trHeight w:val="615"/>
        </w:trPr>
        <w:tc>
          <w:tcPr>
            <w:tcW w:w="2098" w:type="dxa"/>
            <w:shd w:val="clear" w:color="auto" w:fill="EAF1DD" w:themeFill="accent3" w:themeFillTint="33"/>
            <w:vAlign w:val="center"/>
          </w:tcPr>
          <w:p w14:paraId="12D09031" w14:textId="501E6A1C" w:rsidR="0018033A" w:rsidRPr="0018033A" w:rsidRDefault="0018033A" w:rsidP="004B7F04">
            <w:pPr>
              <w:pStyle w:val="NoSpacing"/>
              <w:jc w:val="center"/>
              <w:rPr>
                <w:rFonts w:ascii="Arial" w:hAnsi="Arial" w:cs="Arial"/>
                <w:b/>
                <w:sz w:val="20"/>
                <w:szCs w:val="20"/>
              </w:rPr>
            </w:pPr>
            <w:r w:rsidRPr="0018033A">
              <w:rPr>
                <w:rFonts w:ascii="Arial" w:hAnsi="Arial" w:cs="Arial"/>
                <w:b/>
                <w:sz w:val="20"/>
                <w:szCs w:val="20"/>
              </w:rPr>
              <w:t>Greater Depth</w:t>
            </w:r>
          </w:p>
          <w:p w14:paraId="1A26CF12" w14:textId="73A374BD" w:rsidR="0018033A" w:rsidRPr="0018033A" w:rsidRDefault="0018033A" w:rsidP="0018033A">
            <w:pPr>
              <w:pStyle w:val="NoSpacing"/>
              <w:jc w:val="center"/>
              <w:rPr>
                <w:rFonts w:ascii="Arial" w:hAnsi="Arial" w:cs="Arial"/>
                <w:b/>
                <w:sz w:val="20"/>
                <w:szCs w:val="20"/>
              </w:rPr>
            </w:pPr>
          </w:p>
        </w:tc>
        <w:tc>
          <w:tcPr>
            <w:tcW w:w="983" w:type="dxa"/>
            <w:shd w:val="clear" w:color="auto" w:fill="EAF1DD" w:themeFill="accent3" w:themeFillTint="33"/>
            <w:vAlign w:val="center"/>
          </w:tcPr>
          <w:p w14:paraId="6AC5BCD3" w14:textId="0E026371"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FF0000"/>
                <w:sz w:val="20"/>
                <w:szCs w:val="20"/>
              </w:rPr>
              <w:t>18%</w:t>
            </w:r>
          </w:p>
        </w:tc>
        <w:tc>
          <w:tcPr>
            <w:tcW w:w="983" w:type="dxa"/>
            <w:shd w:val="clear" w:color="auto" w:fill="EAF1DD" w:themeFill="accent3" w:themeFillTint="33"/>
            <w:vAlign w:val="center"/>
          </w:tcPr>
          <w:p w14:paraId="500A7736" w14:textId="60C27B0F" w:rsidR="0018033A" w:rsidRPr="0018033A" w:rsidRDefault="0018033A" w:rsidP="0018033A">
            <w:pPr>
              <w:pStyle w:val="NoSpacing"/>
              <w:jc w:val="center"/>
              <w:rPr>
                <w:rFonts w:ascii="Arial" w:hAnsi="Arial" w:cs="Arial"/>
                <w:sz w:val="20"/>
                <w:szCs w:val="20"/>
              </w:rPr>
            </w:pPr>
            <w:r w:rsidRPr="0018033A">
              <w:rPr>
                <w:rFonts w:ascii="Arial" w:hAnsi="Arial" w:cs="Arial"/>
                <w:color w:val="E36C0A" w:themeColor="accent6" w:themeShade="BF"/>
                <w:sz w:val="20"/>
                <w:szCs w:val="20"/>
              </w:rPr>
              <w:t>16%</w:t>
            </w:r>
          </w:p>
        </w:tc>
        <w:tc>
          <w:tcPr>
            <w:tcW w:w="1124" w:type="dxa"/>
            <w:shd w:val="clear" w:color="auto" w:fill="EAF1DD" w:themeFill="accent3" w:themeFillTint="33"/>
            <w:vAlign w:val="center"/>
          </w:tcPr>
          <w:p w14:paraId="3E8F0749" w14:textId="77777777" w:rsidR="0018033A" w:rsidRP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18/89</w:t>
            </w:r>
          </w:p>
          <w:p w14:paraId="5DA9CB5C" w14:textId="35BA139C"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20%</w:t>
            </w:r>
          </w:p>
        </w:tc>
        <w:tc>
          <w:tcPr>
            <w:tcW w:w="751" w:type="dxa"/>
            <w:shd w:val="clear" w:color="auto" w:fill="EAF1DD" w:themeFill="accent3" w:themeFillTint="33"/>
            <w:vAlign w:val="center"/>
          </w:tcPr>
          <w:p w14:paraId="34933551" w14:textId="75B5B9BB" w:rsidR="0018033A" w:rsidRPr="0018033A" w:rsidRDefault="0018033A" w:rsidP="0018033A">
            <w:pPr>
              <w:pStyle w:val="NoSpacing"/>
              <w:jc w:val="center"/>
              <w:rPr>
                <w:rFonts w:ascii="Arial" w:hAnsi="Arial" w:cs="Arial"/>
                <w:color w:val="365F91" w:themeColor="accent1" w:themeShade="BF"/>
                <w:sz w:val="20"/>
                <w:szCs w:val="20"/>
              </w:rPr>
            </w:pPr>
            <w:r>
              <w:rPr>
                <w:rFonts w:ascii="Arial" w:hAnsi="Arial" w:cs="Arial"/>
                <w:color w:val="FF0000"/>
                <w:sz w:val="20"/>
                <w:szCs w:val="20"/>
              </w:rPr>
              <w:t>10%</w:t>
            </w:r>
          </w:p>
        </w:tc>
        <w:tc>
          <w:tcPr>
            <w:tcW w:w="888" w:type="dxa"/>
            <w:shd w:val="clear" w:color="auto" w:fill="EAF1DD" w:themeFill="accent3" w:themeFillTint="33"/>
            <w:vAlign w:val="center"/>
          </w:tcPr>
          <w:p w14:paraId="61CF6954" w14:textId="77777777" w:rsid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2/19</w:t>
            </w:r>
          </w:p>
          <w:p w14:paraId="43112B68" w14:textId="561B5793" w:rsidR="0018033A" w:rsidRPr="0018033A" w:rsidRDefault="0018033A" w:rsidP="0018033A">
            <w:pPr>
              <w:pStyle w:val="NoSpacing"/>
              <w:jc w:val="center"/>
              <w:rPr>
                <w:rFonts w:ascii="Arial" w:hAnsi="Arial" w:cs="Arial"/>
                <w:sz w:val="20"/>
                <w:szCs w:val="20"/>
              </w:rPr>
            </w:pPr>
            <w:r>
              <w:rPr>
                <w:rFonts w:ascii="Arial" w:hAnsi="Arial" w:cs="Arial"/>
                <w:sz w:val="20"/>
                <w:szCs w:val="20"/>
              </w:rPr>
              <w:t>10</w:t>
            </w:r>
            <w:r w:rsidRPr="0018033A">
              <w:rPr>
                <w:rFonts w:ascii="Arial" w:hAnsi="Arial" w:cs="Arial"/>
                <w:sz w:val="20"/>
                <w:szCs w:val="20"/>
              </w:rPr>
              <w:t xml:space="preserve">% </w:t>
            </w:r>
          </w:p>
        </w:tc>
        <w:tc>
          <w:tcPr>
            <w:tcW w:w="677" w:type="dxa"/>
            <w:shd w:val="clear" w:color="auto" w:fill="EAF1DD" w:themeFill="accent3" w:themeFillTint="33"/>
            <w:vAlign w:val="center"/>
          </w:tcPr>
          <w:p w14:paraId="12C12D2D" w14:textId="0A73245C" w:rsidR="0018033A" w:rsidRPr="0018033A" w:rsidRDefault="0018033A" w:rsidP="0018033A">
            <w:pPr>
              <w:pStyle w:val="NoSpacing"/>
              <w:jc w:val="center"/>
              <w:rPr>
                <w:rFonts w:ascii="Arial" w:hAnsi="Arial" w:cs="Arial"/>
                <w:color w:val="365F91" w:themeColor="accent1" w:themeShade="BF"/>
                <w:sz w:val="20"/>
                <w:szCs w:val="20"/>
              </w:rPr>
            </w:pPr>
            <w:r>
              <w:rPr>
                <w:rFonts w:ascii="Arial" w:hAnsi="Arial" w:cs="Arial"/>
                <w:color w:val="FF0000"/>
                <w:sz w:val="20"/>
                <w:szCs w:val="20"/>
              </w:rPr>
              <w:t>16%</w:t>
            </w:r>
          </w:p>
        </w:tc>
        <w:tc>
          <w:tcPr>
            <w:tcW w:w="851" w:type="dxa"/>
            <w:shd w:val="clear" w:color="auto" w:fill="EAF1DD" w:themeFill="accent3" w:themeFillTint="33"/>
            <w:vAlign w:val="center"/>
          </w:tcPr>
          <w:p w14:paraId="5E6083E6" w14:textId="77777777" w:rsidR="0018033A" w:rsidRDefault="0018033A" w:rsidP="0018033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6/48</w:t>
            </w:r>
          </w:p>
          <w:p w14:paraId="18352F8A" w14:textId="46199471"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 xml:space="preserve">12% </w:t>
            </w:r>
          </w:p>
        </w:tc>
        <w:tc>
          <w:tcPr>
            <w:tcW w:w="717" w:type="dxa"/>
            <w:shd w:val="clear" w:color="auto" w:fill="EAF1DD" w:themeFill="accent3" w:themeFillTint="33"/>
            <w:vAlign w:val="center"/>
          </w:tcPr>
          <w:p w14:paraId="08B22CF5" w14:textId="3238DD43" w:rsidR="0018033A" w:rsidRPr="0018033A" w:rsidRDefault="00150C6A" w:rsidP="0018033A">
            <w:pPr>
              <w:pStyle w:val="NoSpacing"/>
              <w:jc w:val="center"/>
              <w:rPr>
                <w:rFonts w:ascii="Arial" w:hAnsi="Arial" w:cs="Arial"/>
                <w:sz w:val="20"/>
                <w:szCs w:val="20"/>
              </w:rPr>
            </w:pPr>
            <w:r>
              <w:rPr>
                <w:rFonts w:ascii="Arial" w:hAnsi="Arial" w:cs="Arial"/>
                <w:color w:val="FF0000"/>
                <w:sz w:val="20"/>
                <w:szCs w:val="20"/>
              </w:rPr>
              <w:t>19%</w:t>
            </w:r>
          </w:p>
        </w:tc>
        <w:tc>
          <w:tcPr>
            <w:tcW w:w="1305" w:type="dxa"/>
            <w:shd w:val="clear" w:color="auto" w:fill="EAF1DD" w:themeFill="accent3" w:themeFillTint="33"/>
            <w:vAlign w:val="center"/>
          </w:tcPr>
          <w:p w14:paraId="41075E56" w14:textId="022DCDB2" w:rsidR="00150C6A" w:rsidRPr="0018033A" w:rsidRDefault="00150C6A" w:rsidP="00150C6A">
            <w:pPr>
              <w:pStyle w:val="NoSpacing"/>
              <w:jc w:val="center"/>
              <w:rPr>
                <w:rFonts w:ascii="Arial" w:hAnsi="Arial" w:cs="Arial"/>
                <w:color w:val="365F91" w:themeColor="accent1" w:themeShade="BF"/>
                <w:sz w:val="20"/>
                <w:szCs w:val="20"/>
              </w:rPr>
            </w:pPr>
            <w:r w:rsidRPr="0018033A">
              <w:rPr>
                <w:rFonts w:ascii="Arial" w:hAnsi="Arial" w:cs="Arial"/>
                <w:color w:val="365F91" w:themeColor="accent1" w:themeShade="BF"/>
                <w:sz w:val="20"/>
                <w:szCs w:val="20"/>
              </w:rPr>
              <w:t>12/42</w:t>
            </w:r>
          </w:p>
          <w:p w14:paraId="2D1A9D75" w14:textId="52BAD12C" w:rsidR="0018033A" w:rsidRPr="0018033A" w:rsidRDefault="00150C6A" w:rsidP="00150C6A">
            <w:pPr>
              <w:pStyle w:val="NoSpacing"/>
              <w:jc w:val="center"/>
              <w:rPr>
                <w:rFonts w:ascii="Arial" w:hAnsi="Arial" w:cs="Arial"/>
                <w:sz w:val="20"/>
                <w:szCs w:val="20"/>
              </w:rPr>
            </w:pPr>
            <w:r w:rsidRPr="0018033A">
              <w:rPr>
                <w:rFonts w:ascii="Arial" w:hAnsi="Arial" w:cs="Arial"/>
                <w:sz w:val="20"/>
                <w:szCs w:val="20"/>
              </w:rPr>
              <w:t>29%</w:t>
            </w:r>
          </w:p>
        </w:tc>
        <w:tc>
          <w:tcPr>
            <w:tcW w:w="1301" w:type="dxa"/>
            <w:shd w:val="clear" w:color="auto" w:fill="EAF1DD" w:themeFill="accent3" w:themeFillTint="33"/>
            <w:vAlign w:val="center"/>
          </w:tcPr>
          <w:p w14:paraId="71174D98"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7%</w:t>
            </w:r>
          </w:p>
        </w:tc>
        <w:tc>
          <w:tcPr>
            <w:tcW w:w="1218" w:type="dxa"/>
            <w:shd w:val="clear" w:color="auto" w:fill="EAF1DD" w:themeFill="accent3" w:themeFillTint="33"/>
            <w:vAlign w:val="center"/>
          </w:tcPr>
          <w:p w14:paraId="2608B3FC" w14:textId="77777777" w:rsidR="0018033A" w:rsidRPr="0018033A" w:rsidRDefault="0018033A" w:rsidP="0018033A">
            <w:pPr>
              <w:pStyle w:val="NoSpacing"/>
              <w:jc w:val="center"/>
              <w:rPr>
                <w:rFonts w:ascii="Arial" w:hAnsi="Arial" w:cs="Arial"/>
                <w:sz w:val="20"/>
                <w:szCs w:val="20"/>
              </w:rPr>
            </w:pPr>
            <w:r w:rsidRPr="0018033A">
              <w:rPr>
                <w:rFonts w:ascii="Arial" w:hAnsi="Arial" w:cs="Arial"/>
                <w:sz w:val="20"/>
                <w:szCs w:val="20"/>
              </w:rPr>
              <w:t>0%</w:t>
            </w:r>
          </w:p>
        </w:tc>
      </w:tr>
    </w:tbl>
    <w:p w14:paraId="0716A0CF" w14:textId="4748457E" w:rsidR="00756651" w:rsidRDefault="00756651" w:rsidP="00BC2908">
      <w:pPr>
        <w:spacing w:after="0" w:line="240" w:lineRule="auto"/>
        <w:jc w:val="both"/>
        <w:rPr>
          <w:rFonts w:ascii="Comic Sans MS" w:eastAsia="Times New Roman" w:hAnsi="Comic Sans MS"/>
          <w:color w:val="000000"/>
          <w:lang w:eastAsia="en-GB"/>
        </w:rPr>
      </w:pPr>
    </w:p>
    <w:p w14:paraId="3A9EDE39" w14:textId="1C31E99F" w:rsidR="004B7F04" w:rsidRDefault="004B7F04" w:rsidP="00BC2908">
      <w:pPr>
        <w:spacing w:after="0" w:line="240" w:lineRule="auto"/>
        <w:jc w:val="both"/>
        <w:rPr>
          <w:rFonts w:ascii="Comic Sans MS" w:eastAsia="Times New Roman" w:hAnsi="Comic Sans MS"/>
          <w:color w:val="000000"/>
          <w:lang w:eastAsia="en-GB"/>
        </w:rPr>
      </w:pPr>
    </w:p>
    <w:p w14:paraId="41DC354E" w14:textId="77777777" w:rsidR="004B7F04" w:rsidRDefault="004B7F04" w:rsidP="00BC2908">
      <w:pPr>
        <w:spacing w:after="0" w:line="240" w:lineRule="auto"/>
        <w:jc w:val="both"/>
        <w:rPr>
          <w:rFonts w:ascii="Comic Sans MS" w:eastAsia="Times New Roman" w:hAnsi="Comic Sans MS"/>
          <w:color w:val="000000"/>
          <w:lang w:eastAsia="en-GB"/>
        </w:rPr>
      </w:pPr>
    </w:p>
    <w:p w14:paraId="1B078283" w14:textId="65C57EB2" w:rsidR="002E1843" w:rsidRDefault="004B7F04" w:rsidP="00BC2908">
      <w:pPr>
        <w:spacing w:after="0" w:line="240" w:lineRule="auto"/>
        <w:jc w:val="both"/>
        <w:rPr>
          <w:rFonts w:ascii="Comic Sans MS" w:eastAsia="Times New Roman" w:hAnsi="Comic Sans MS"/>
          <w:b/>
          <w:color w:val="000000"/>
          <w:lang w:eastAsia="en-GB"/>
        </w:rPr>
      </w:pPr>
      <w:r>
        <w:rPr>
          <w:rFonts w:ascii="Comic Sans MS" w:eastAsia="Times New Roman" w:hAnsi="Comic Sans MS"/>
          <w:b/>
          <w:color w:val="000000"/>
          <w:lang w:eastAsia="en-GB"/>
        </w:rPr>
        <w:tab/>
      </w:r>
      <w:r>
        <w:rPr>
          <w:rFonts w:ascii="Comic Sans MS" w:eastAsia="Times New Roman" w:hAnsi="Comic Sans MS"/>
          <w:b/>
          <w:color w:val="000000"/>
          <w:lang w:eastAsia="en-GB"/>
        </w:rPr>
        <w:tab/>
      </w:r>
      <w:r>
        <w:rPr>
          <w:rFonts w:ascii="Comic Sans MS" w:eastAsia="Times New Roman" w:hAnsi="Comic Sans MS"/>
          <w:b/>
          <w:color w:val="000000"/>
          <w:lang w:eastAsia="en-GB"/>
        </w:rPr>
        <w:tab/>
      </w:r>
      <w:r>
        <w:rPr>
          <w:rFonts w:ascii="Comic Sans MS" w:eastAsia="Times New Roman" w:hAnsi="Comic Sans MS"/>
          <w:b/>
          <w:color w:val="000000"/>
          <w:lang w:eastAsia="en-GB"/>
        </w:rPr>
        <w:tab/>
      </w:r>
      <w:r>
        <w:rPr>
          <w:rFonts w:ascii="Comic Sans MS" w:eastAsia="Times New Roman" w:hAnsi="Comic Sans MS"/>
          <w:b/>
          <w:color w:val="000000"/>
          <w:lang w:eastAsia="en-GB"/>
        </w:rPr>
        <w:tab/>
      </w:r>
    </w:p>
    <w:p w14:paraId="201F6389" w14:textId="7FA98719" w:rsidR="009A33D4" w:rsidRDefault="009A33D4" w:rsidP="00BC2908">
      <w:pPr>
        <w:spacing w:after="0" w:line="240" w:lineRule="auto"/>
        <w:jc w:val="both"/>
        <w:rPr>
          <w:rFonts w:ascii="Comic Sans MS" w:eastAsia="Times New Roman" w:hAnsi="Comic Sans MS"/>
          <w:b/>
          <w:color w:val="000000"/>
          <w:lang w:eastAsia="en-GB"/>
        </w:rPr>
      </w:pPr>
    </w:p>
    <w:p w14:paraId="25B0C8CA" w14:textId="6C9249DE" w:rsidR="009A33D4" w:rsidRDefault="009A33D4" w:rsidP="00BC2908">
      <w:pPr>
        <w:spacing w:after="0" w:line="240" w:lineRule="auto"/>
        <w:jc w:val="both"/>
        <w:rPr>
          <w:rFonts w:ascii="Comic Sans MS" w:eastAsia="Times New Roman" w:hAnsi="Comic Sans MS"/>
          <w:b/>
          <w:color w:val="000000"/>
          <w:lang w:eastAsia="en-GB"/>
        </w:rPr>
      </w:pPr>
    </w:p>
    <w:p w14:paraId="4328BF83" w14:textId="30F5E2F4" w:rsidR="009A33D4" w:rsidRDefault="009A33D4" w:rsidP="00BC2908">
      <w:pPr>
        <w:spacing w:after="0" w:line="240" w:lineRule="auto"/>
        <w:jc w:val="both"/>
        <w:rPr>
          <w:rFonts w:ascii="Comic Sans MS" w:eastAsia="Times New Roman" w:hAnsi="Comic Sans MS"/>
          <w:b/>
          <w:color w:val="000000"/>
          <w:lang w:eastAsia="en-GB"/>
        </w:rPr>
      </w:pPr>
    </w:p>
    <w:p w14:paraId="641089CC" w14:textId="3A993196" w:rsidR="009A33D4" w:rsidRDefault="009A33D4" w:rsidP="00BC2908">
      <w:pPr>
        <w:spacing w:after="0" w:line="240" w:lineRule="auto"/>
        <w:jc w:val="both"/>
        <w:rPr>
          <w:rFonts w:ascii="Comic Sans MS" w:eastAsia="Times New Roman" w:hAnsi="Comic Sans MS"/>
          <w:b/>
          <w:color w:val="000000"/>
          <w:lang w:eastAsia="en-GB"/>
        </w:rPr>
      </w:pPr>
    </w:p>
    <w:p w14:paraId="22101CFD" w14:textId="7DA90DC9" w:rsidR="009A33D4" w:rsidRDefault="009A33D4" w:rsidP="00BC2908">
      <w:pPr>
        <w:spacing w:after="0" w:line="240" w:lineRule="auto"/>
        <w:jc w:val="both"/>
        <w:rPr>
          <w:rFonts w:ascii="Comic Sans MS" w:eastAsia="Times New Roman" w:hAnsi="Comic Sans MS"/>
          <w:b/>
          <w:color w:val="000000"/>
          <w:lang w:eastAsia="en-GB"/>
        </w:rPr>
      </w:pPr>
    </w:p>
    <w:p w14:paraId="5982DDEA" w14:textId="5EC90026" w:rsidR="009A33D4" w:rsidRDefault="009A33D4" w:rsidP="00BC2908">
      <w:pPr>
        <w:spacing w:after="0" w:line="240" w:lineRule="auto"/>
        <w:jc w:val="both"/>
        <w:rPr>
          <w:rFonts w:ascii="Comic Sans MS" w:eastAsia="Times New Roman" w:hAnsi="Comic Sans MS"/>
          <w:b/>
          <w:color w:val="000000"/>
          <w:lang w:eastAsia="en-GB"/>
        </w:rPr>
      </w:pPr>
    </w:p>
    <w:p w14:paraId="60179DDA" w14:textId="402B714E" w:rsidR="009A33D4" w:rsidRDefault="009A33D4" w:rsidP="00BC2908">
      <w:pPr>
        <w:spacing w:after="0" w:line="240" w:lineRule="auto"/>
        <w:jc w:val="both"/>
        <w:rPr>
          <w:rFonts w:ascii="Comic Sans MS" w:eastAsia="Times New Roman" w:hAnsi="Comic Sans MS"/>
          <w:b/>
          <w:color w:val="000000"/>
          <w:lang w:eastAsia="en-GB"/>
        </w:rPr>
      </w:pPr>
    </w:p>
    <w:p w14:paraId="5DA681BE" w14:textId="0FF3608C" w:rsidR="009A33D4" w:rsidRDefault="009A33D4" w:rsidP="00BC2908">
      <w:pPr>
        <w:spacing w:after="0" w:line="240" w:lineRule="auto"/>
        <w:jc w:val="both"/>
        <w:rPr>
          <w:rFonts w:ascii="Comic Sans MS" w:eastAsia="Times New Roman" w:hAnsi="Comic Sans MS"/>
          <w:b/>
          <w:color w:val="000000"/>
          <w:lang w:eastAsia="en-GB"/>
        </w:rPr>
      </w:pPr>
    </w:p>
    <w:p w14:paraId="06CB89B2" w14:textId="65861B13" w:rsidR="009A33D4" w:rsidRDefault="009A33D4" w:rsidP="00BC2908">
      <w:pPr>
        <w:spacing w:after="0" w:line="240" w:lineRule="auto"/>
        <w:jc w:val="both"/>
        <w:rPr>
          <w:rFonts w:ascii="Comic Sans MS" w:eastAsia="Times New Roman" w:hAnsi="Comic Sans MS"/>
          <w:b/>
          <w:color w:val="000000"/>
          <w:lang w:eastAsia="en-GB"/>
        </w:rPr>
      </w:pPr>
    </w:p>
    <w:p w14:paraId="64C98676" w14:textId="436426A2" w:rsidR="009A33D4" w:rsidRDefault="009A33D4" w:rsidP="00BC2908">
      <w:pPr>
        <w:spacing w:after="0" w:line="240" w:lineRule="auto"/>
        <w:jc w:val="both"/>
        <w:rPr>
          <w:rFonts w:ascii="Comic Sans MS" w:eastAsia="Times New Roman" w:hAnsi="Comic Sans MS"/>
          <w:b/>
          <w:color w:val="000000"/>
          <w:lang w:eastAsia="en-GB"/>
        </w:rPr>
      </w:pPr>
    </w:p>
    <w:p w14:paraId="742AE685" w14:textId="07FE9CB7" w:rsidR="009A33D4" w:rsidRDefault="009A33D4" w:rsidP="00BC2908">
      <w:pPr>
        <w:spacing w:after="0" w:line="240" w:lineRule="auto"/>
        <w:jc w:val="both"/>
        <w:rPr>
          <w:rFonts w:ascii="Comic Sans MS" w:eastAsia="Times New Roman" w:hAnsi="Comic Sans MS"/>
          <w:b/>
          <w:color w:val="000000"/>
          <w:lang w:eastAsia="en-GB"/>
        </w:rPr>
      </w:pPr>
    </w:p>
    <w:p w14:paraId="4DCEC30A" w14:textId="68B8C28C" w:rsidR="009A33D4" w:rsidRDefault="009A33D4" w:rsidP="00BC2908">
      <w:pPr>
        <w:spacing w:after="0" w:line="240" w:lineRule="auto"/>
        <w:jc w:val="both"/>
        <w:rPr>
          <w:rFonts w:ascii="Comic Sans MS" w:eastAsia="Times New Roman" w:hAnsi="Comic Sans MS"/>
          <w:b/>
          <w:color w:val="000000"/>
          <w:lang w:eastAsia="en-GB"/>
        </w:rPr>
      </w:pPr>
    </w:p>
    <w:p w14:paraId="130C646E" w14:textId="79E25853" w:rsidR="009A33D4" w:rsidRDefault="009A33D4" w:rsidP="00BC2908">
      <w:pPr>
        <w:spacing w:after="0" w:line="240" w:lineRule="auto"/>
        <w:jc w:val="both"/>
        <w:rPr>
          <w:rFonts w:ascii="Comic Sans MS" w:eastAsia="Times New Roman" w:hAnsi="Comic Sans MS"/>
          <w:b/>
          <w:color w:val="000000"/>
          <w:lang w:eastAsia="en-GB"/>
        </w:rPr>
      </w:pPr>
    </w:p>
    <w:p w14:paraId="7B6358FE" w14:textId="0801E0D0" w:rsidR="005C4C63" w:rsidRDefault="005C4C63" w:rsidP="00BC2908">
      <w:pPr>
        <w:spacing w:after="0" w:line="240" w:lineRule="auto"/>
        <w:jc w:val="both"/>
        <w:rPr>
          <w:rFonts w:ascii="Comic Sans MS" w:eastAsia="Times New Roman" w:hAnsi="Comic Sans MS"/>
          <w:b/>
          <w:color w:val="000000"/>
          <w:lang w:eastAsia="en-GB"/>
        </w:rPr>
      </w:pPr>
    </w:p>
    <w:p w14:paraId="56CF71AC" w14:textId="77777777" w:rsidR="005C4C63" w:rsidRDefault="005C4C63" w:rsidP="005C4C63">
      <w:pPr>
        <w:spacing w:after="0" w:line="240" w:lineRule="auto"/>
        <w:jc w:val="both"/>
        <w:rPr>
          <w:rFonts w:ascii="Comic Sans MS" w:eastAsia="Comic Sans MS" w:hAnsi="Comic Sans MS" w:cs="Comic Sans MS"/>
          <w:b/>
          <w:color w:val="000000"/>
          <w:lang w:eastAsia="en-GB"/>
        </w:rPr>
      </w:pPr>
    </w:p>
    <w:p w14:paraId="078864A1" w14:textId="47153849" w:rsidR="00AD0CAE" w:rsidRPr="005C4C63" w:rsidRDefault="005C4C63" w:rsidP="005C4C63">
      <w:pPr>
        <w:spacing w:after="0" w:line="240" w:lineRule="auto"/>
        <w:jc w:val="center"/>
        <w:rPr>
          <w:rFonts w:ascii="Arial" w:eastAsia="Comic Sans MS" w:hAnsi="Arial" w:cs="Arial"/>
          <w:b/>
          <w:color w:val="000000"/>
          <w:sz w:val="24"/>
          <w:szCs w:val="24"/>
          <w:u w:val="single"/>
          <w:lang w:eastAsia="en-GB"/>
        </w:rPr>
      </w:pPr>
      <w:r>
        <w:rPr>
          <w:rFonts w:ascii="Arial" w:eastAsia="Comic Sans MS" w:hAnsi="Arial" w:cs="Arial"/>
          <w:b/>
          <w:color w:val="000000"/>
          <w:sz w:val="24"/>
          <w:szCs w:val="24"/>
          <w:u w:val="single"/>
          <w:lang w:eastAsia="en-GB"/>
        </w:rPr>
        <w:t>KS2</w:t>
      </w:r>
    </w:p>
    <w:p w14:paraId="5B6B3DFA" w14:textId="37A8F7D9" w:rsidR="003F25A0" w:rsidRDefault="003F25A0" w:rsidP="00BC2908">
      <w:pPr>
        <w:spacing w:after="0" w:line="240" w:lineRule="auto"/>
        <w:jc w:val="both"/>
        <w:rPr>
          <w:rFonts w:ascii="Comic Sans MS" w:eastAsia="Times New Roman" w:hAnsi="Comic Sans MS"/>
          <w:color w:val="000000"/>
          <w:lang w:eastAsia="en-GB"/>
        </w:rPr>
      </w:pPr>
    </w:p>
    <w:tbl>
      <w:tblPr>
        <w:tblStyle w:val="TableGrid"/>
        <w:tblW w:w="15637" w:type="dxa"/>
        <w:jc w:val="center"/>
        <w:tblLook w:val="04A0" w:firstRow="1" w:lastRow="0" w:firstColumn="1" w:lastColumn="0" w:noHBand="0" w:noVBand="1"/>
      </w:tblPr>
      <w:tblGrid>
        <w:gridCol w:w="3065"/>
        <w:gridCol w:w="1369"/>
        <w:gridCol w:w="1721"/>
        <w:gridCol w:w="1386"/>
        <w:gridCol w:w="1718"/>
        <w:gridCol w:w="1386"/>
        <w:gridCol w:w="1718"/>
        <w:gridCol w:w="1386"/>
        <w:gridCol w:w="1888"/>
      </w:tblGrid>
      <w:tr w:rsidR="005C4C63" w14:paraId="688B7C24" w14:textId="77777777" w:rsidTr="005C4C63">
        <w:trPr>
          <w:trHeight w:val="621"/>
          <w:jc w:val="center"/>
        </w:trPr>
        <w:tc>
          <w:tcPr>
            <w:tcW w:w="3065" w:type="dxa"/>
          </w:tcPr>
          <w:p w14:paraId="2DEB986F" w14:textId="4E7A5C4F"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KS2 2016</w:t>
            </w:r>
          </w:p>
        </w:tc>
        <w:tc>
          <w:tcPr>
            <w:tcW w:w="1369" w:type="dxa"/>
            <w:shd w:val="clear" w:color="auto" w:fill="F2DBDB" w:themeFill="accent2" w:themeFillTint="33"/>
          </w:tcPr>
          <w:p w14:paraId="7412A6CB" w14:textId="77777777" w:rsidR="00DF0D9C" w:rsidRDefault="00DF0D9C" w:rsidP="003F25A0">
            <w:pPr>
              <w:spacing w:after="0" w:line="240" w:lineRule="auto"/>
              <w:jc w:val="both"/>
              <w:rPr>
                <w:rFonts w:ascii="Arial" w:eastAsia="Comic Sans MS,Times New Roman" w:hAnsi="Arial" w:cs="Arial"/>
                <w:b/>
                <w:bCs/>
                <w:color w:val="000000" w:themeColor="text1"/>
                <w:sz w:val="20"/>
                <w:szCs w:val="20"/>
                <w:lang w:eastAsia="en-GB"/>
              </w:rPr>
            </w:pPr>
            <w:r>
              <w:rPr>
                <w:rFonts w:ascii="Arial" w:eastAsia="Comic Sans MS,Times New Roman" w:hAnsi="Arial" w:cs="Arial"/>
                <w:b/>
                <w:bCs/>
                <w:color w:val="000000" w:themeColor="text1"/>
                <w:sz w:val="20"/>
                <w:szCs w:val="20"/>
                <w:lang w:eastAsia="en-GB"/>
              </w:rPr>
              <w:t>Reading</w:t>
            </w:r>
          </w:p>
          <w:p w14:paraId="4243B177" w14:textId="2C272066" w:rsidR="00DF0D9C" w:rsidRPr="002A1427" w:rsidRDefault="00DF0D9C" w:rsidP="003F25A0">
            <w:pPr>
              <w:spacing w:after="0" w:line="240" w:lineRule="auto"/>
              <w:jc w:val="both"/>
              <w:rPr>
                <w:rFonts w:ascii="Arial" w:eastAsia="Times New Roman" w:hAnsi="Arial" w:cs="Arial"/>
                <w:color w:val="000000"/>
                <w:sz w:val="20"/>
                <w:szCs w:val="20"/>
                <w:lang w:eastAsia="en-GB"/>
              </w:rPr>
            </w:pPr>
            <w:r>
              <w:rPr>
                <w:rFonts w:ascii="Arial" w:eastAsia="Comic Sans MS,Times New Roman" w:hAnsi="Arial" w:cs="Arial"/>
                <w:b/>
                <w:bCs/>
                <w:color w:val="000000" w:themeColor="text1"/>
                <w:sz w:val="20"/>
                <w:szCs w:val="20"/>
                <w:lang w:eastAsia="en-GB"/>
              </w:rPr>
              <w:t xml:space="preserve">Writing </w:t>
            </w:r>
            <w:r w:rsidRPr="002A1427">
              <w:rPr>
                <w:rFonts w:ascii="Arial" w:eastAsia="Comic Sans MS,Times New Roman" w:hAnsi="Arial" w:cs="Arial"/>
                <w:b/>
                <w:bCs/>
                <w:color w:val="000000" w:themeColor="text1"/>
                <w:sz w:val="20"/>
                <w:szCs w:val="20"/>
                <w:lang w:eastAsia="en-GB"/>
              </w:rPr>
              <w:t xml:space="preserve"> Maths</w:t>
            </w:r>
          </w:p>
        </w:tc>
        <w:tc>
          <w:tcPr>
            <w:tcW w:w="1721" w:type="dxa"/>
            <w:shd w:val="clear" w:color="auto" w:fill="DAEEF3" w:themeFill="accent5" w:themeFillTint="33"/>
          </w:tcPr>
          <w:p w14:paraId="39FC0596" w14:textId="7D3E1D49"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 xml:space="preserve">Reading Attainment </w:t>
            </w:r>
          </w:p>
        </w:tc>
        <w:tc>
          <w:tcPr>
            <w:tcW w:w="1386" w:type="dxa"/>
            <w:shd w:val="clear" w:color="auto" w:fill="DAEEF3" w:themeFill="accent5" w:themeFillTint="33"/>
          </w:tcPr>
          <w:p w14:paraId="146F1FCA" w14:textId="478AE34F"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Times New Roman" w:hAnsi="Arial" w:cs="Arial"/>
                <w:color w:val="000000"/>
                <w:sz w:val="20"/>
                <w:szCs w:val="20"/>
                <w:lang w:eastAsia="en-GB"/>
              </w:rPr>
              <w:t xml:space="preserve">Reading Progress </w:t>
            </w:r>
          </w:p>
        </w:tc>
        <w:tc>
          <w:tcPr>
            <w:tcW w:w="1718" w:type="dxa"/>
            <w:shd w:val="clear" w:color="auto" w:fill="E5DFEC" w:themeFill="accent4" w:themeFillTint="33"/>
          </w:tcPr>
          <w:p w14:paraId="6C2C19DE" w14:textId="49A65E23"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 xml:space="preserve">Writing Attainment </w:t>
            </w:r>
          </w:p>
        </w:tc>
        <w:tc>
          <w:tcPr>
            <w:tcW w:w="1386" w:type="dxa"/>
            <w:shd w:val="clear" w:color="auto" w:fill="E5DFEC" w:themeFill="accent4" w:themeFillTint="33"/>
          </w:tcPr>
          <w:p w14:paraId="06234920" w14:textId="39A98955"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Times New Roman" w:hAnsi="Arial" w:cs="Arial"/>
                <w:color w:val="000000"/>
                <w:sz w:val="20"/>
                <w:szCs w:val="20"/>
                <w:lang w:eastAsia="en-GB"/>
              </w:rPr>
              <w:t>Writing Progress</w:t>
            </w:r>
          </w:p>
        </w:tc>
        <w:tc>
          <w:tcPr>
            <w:tcW w:w="1718" w:type="dxa"/>
            <w:shd w:val="clear" w:color="auto" w:fill="EAF1DD" w:themeFill="accent3" w:themeFillTint="33"/>
          </w:tcPr>
          <w:p w14:paraId="04E33D45" w14:textId="51B0EF95"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 xml:space="preserve">Maths Attainment </w:t>
            </w:r>
          </w:p>
        </w:tc>
        <w:tc>
          <w:tcPr>
            <w:tcW w:w="1386" w:type="dxa"/>
            <w:shd w:val="clear" w:color="auto" w:fill="EAF1DD" w:themeFill="accent3" w:themeFillTint="33"/>
          </w:tcPr>
          <w:p w14:paraId="12B901B5" w14:textId="7A3B9011"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Times New Roman" w:hAnsi="Arial" w:cs="Arial"/>
                <w:color w:val="000000"/>
                <w:sz w:val="20"/>
                <w:szCs w:val="20"/>
                <w:lang w:eastAsia="en-GB"/>
              </w:rPr>
              <w:t>Maths Progress</w:t>
            </w:r>
          </w:p>
        </w:tc>
        <w:tc>
          <w:tcPr>
            <w:tcW w:w="1888" w:type="dxa"/>
            <w:shd w:val="clear" w:color="auto" w:fill="DBE5F1" w:themeFill="accent1" w:themeFillTint="33"/>
          </w:tcPr>
          <w:p w14:paraId="5217DA91" w14:textId="5A17D3AF"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 xml:space="preserve">SPAG Attainment </w:t>
            </w:r>
          </w:p>
        </w:tc>
      </w:tr>
      <w:tr w:rsidR="005C4C63" w14:paraId="076CFBD4" w14:textId="77777777" w:rsidTr="005C4C63">
        <w:trPr>
          <w:trHeight w:val="206"/>
          <w:jc w:val="center"/>
        </w:trPr>
        <w:tc>
          <w:tcPr>
            <w:tcW w:w="3065" w:type="dxa"/>
          </w:tcPr>
          <w:p w14:paraId="4A2669B6" w14:textId="47343364"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Delapre (All)</w:t>
            </w:r>
          </w:p>
        </w:tc>
        <w:tc>
          <w:tcPr>
            <w:tcW w:w="1369" w:type="dxa"/>
            <w:shd w:val="clear" w:color="auto" w:fill="F2DBDB" w:themeFill="accent2" w:themeFillTint="33"/>
          </w:tcPr>
          <w:p w14:paraId="3EB255E4" w14:textId="451AB440"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63%</w:t>
            </w:r>
          </w:p>
        </w:tc>
        <w:tc>
          <w:tcPr>
            <w:tcW w:w="1721" w:type="dxa"/>
            <w:shd w:val="clear" w:color="auto" w:fill="DAEEF3" w:themeFill="accent5" w:themeFillTint="33"/>
          </w:tcPr>
          <w:p w14:paraId="5A95DF72" w14:textId="240EE6CD"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74%</w:t>
            </w:r>
          </w:p>
        </w:tc>
        <w:tc>
          <w:tcPr>
            <w:tcW w:w="1386" w:type="dxa"/>
            <w:shd w:val="clear" w:color="auto" w:fill="DAEEF3" w:themeFill="accent5" w:themeFillTint="33"/>
          </w:tcPr>
          <w:p w14:paraId="42AA0D87" w14:textId="2E1C8C74"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1.89</w:t>
            </w:r>
          </w:p>
        </w:tc>
        <w:tc>
          <w:tcPr>
            <w:tcW w:w="1718" w:type="dxa"/>
            <w:shd w:val="clear" w:color="auto" w:fill="E5DFEC" w:themeFill="accent4" w:themeFillTint="33"/>
          </w:tcPr>
          <w:p w14:paraId="7AB34E30" w14:textId="3A5345F2"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72%</w:t>
            </w:r>
          </w:p>
        </w:tc>
        <w:tc>
          <w:tcPr>
            <w:tcW w:w="1386" w:type="dxa"/>
            <w:shd w:val="clear" w:color="auto" w:fill="E5DFEC" w:themeFill="accent4" w:themeFillTint="33"/>
          </w:tcPr>
          <w:p w14:paraId="10D5CA37" w14:textId="0A8116A6"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-0.26</w:t>
            </w:r>
          </w:p>
        </w:tc>
        <w:tc>
          <w:tcPr>
            <w:tcW w:w="1718" w:type="dxa"/>
            <w:shd w:val="clear" w:color="auto" w:fill="EAF1DD" w:themeFill="accent3" w:themeFillTint="33"/>
          </w:tcPr>
          <w:p w14:paraId="78BE4C34" w14:textId="41208974"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84%</w:t>
            </w:r>
          </w:p>
        </w:tc>
        <w:tc>
          <w:tcPr>
            <w:tcW w:w="1386" w:type="dxa"/>
            <w:shd w:val="clear" w:color="auto" w:fill="EAF1DD" w:themeFill="accent3" w:themeFillTint="33"/>
          </w:tcPr>
          <w:p w14:paraId="74BB4F1C" w14:textId="65B7310B"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1.85</w:t>
            </w:r>
          </w:p>
        </w:tc>
        <w:tc>
          <w:tcPr>
            <w:tcW w:w="1888" w:type="dxa"/>
            <w:shd w:val="clear" w:color="auto" w:fill="DBE5F1" w:themeFill="accent1" w:themeFillTint="33"/>
          </w:tcPr>
          <w:p w14:paraId="50939945" w14:textId="05C6F72A"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86%</w:t>
            </w:r>
          </w:p>
        </w:tc>
      </w:tr>
      <w:tr w:rsidR="005C4C63" w14:paraId="71486E7F" w14:textId="77777777" w:rsidTr="005C4C63">
        <w:trPr>
          <w:trHeight w:val="206"/>
          <w:jc w:val="center"/>
        </w:trPr>
        <w:tc>
          <w:tcPr>
            <w:tcW w:w="3065" w:type="dxa"/>
          </w:tcPr>
          <w:p w14:paraId="7B0595A8" w14:textId="38A4645C"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Boys</w:t>
            </w:r>
          </w:p>
        </w:tc>
        <w:tc>
          <w:tcPr>
            <w:tcW w:w="1369" w:type="dxa"/>
            <w:shd w:val="clear" w:color="auto" w:fill="F2DBDB" w:themeFill="accent2" w:themeFillTint="33"/>
          </w:tcPr>
          <w:p w14:paraId="204B3D3A" w14:textId="2C81E68C"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63%</w:t>
            </w:r>
          </w:p>
        </w:tc>
        <w:tc>
          <w:tcPr>
            <w:tcW w:w="1721" w:type="dxa"/>
            <w:shd w:val="clear" w:color="auto" w:fill="DAEEF3" w:themeFill="accent5" w:themeFillTint="33"/>
          </w:tcPr>
          <w:p w14:paraId="0178A2D4" w14:textId="6A3B8EB0"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81%</w:t>
            </w:r>
          </w:p>
        </w:tc>
        <w:tc>
          <w:tcPr>
            <w:tcW w:w="1386" w:type="dxa"/>
            <w:shd w:val="clear" w:color="auto" w:fill="DAEEF3" w:themeFill="accent5" w:themeFillTint="33"/>
          </w:tcPr>
          <w:p w14:paraId="0C0B60CE" w14:textId="7D8288D2"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1.87</w:t>
            </w:r>
          </w:p>
        </w:tc>
        <w:tc>
          <w:tcPr>
            <w:tcW w:w="1718" w:type="dxa"/>
            <w:shd w:val="clear" w:color="auto" w:fill="E5DFEC" w:themeFill="accent4" w:themeFillTint="33"/>
          </w:tcPr>
          <w:p w14:paraId="57569066" w14:textId="002C87D7"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Times New Roman" w:hAnsi="Arial" w:cs="Arial"/>
                <w:color w:val="000000"/>
                <w:sz w:val="20"/>
                <w:szCs w:val="20"/>
                <w:lang w:eastAsia="en-GB"/>
              </w:rPr>
              <w:t>70</w:t>
            </w:r>
            <w:r>
              <w:rPr>
                <w:rFonts w:ascii="Arial" w:eastAsia="Times New Roman" w:hAnsi="Arial" w:cs="Arial"/>
                <w:color w:val="000000"/>
                <w:sz w:val="20"/>
                <w:szCs w:val="20"/>
                <w:lang w:eastAsia="en-GB"/>
              </w:rPr>
              <w:t>%</w:t>
            </w:r>
          </w:p>
        </w:tc>
        <w:tc>
          <w:tcPr>
            <w:tcW w:w="1386" w:type="dxa"/>
            <w:shd w:val="clear" w:color="auto" w:fill="E5DFEC" w:themeFill="accent4" w:themeFillTint="33"/>
          </w:tcPr>
          <w:p w14:paraId="2B8D84BF" w14:textId="74070E15"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-1.55</w:t>
            </w:r>
          </w:p>
        </w:tc>
        <w:tc>
          <w:tcPr>
            <w:tcW w:w="1718" w:type="dxa"/>
            <w:shd w:val="clear" w:color="auto" w:fill="EAF1DD" w:themeFill="accent3" w:themeFillTint="33"/>
          </w:tcPr>
          <w:p w14:paraId="05F2A4BB" w14:textId="77D46548"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w:t>
            </w:r>
          </w:p>
        </w:tc>
        <w:tc>
          <w:tcPr>
            <w:tcW w:w="1386" w:type="dxa"/>
            <w:shd w:val="clear" w:color="auto" w:fill="EAF1DD" w:themeFill="accent3" w:themeFillTint="33"/>
          </w:tcPr>
          <w:p w14:paraId="6F2A646B" w14:textId="5392F672"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2.97</w:t>
            </w:r>
          </w:p>
        </w:tc>
        <w:tc>
          <w:tcPr>
            <w:tcW w:w="1888" w:type="dxa"/>
            <w:shd w:val="clear" w:color="auto" w:fill="DBE5F1" w:themeFill="accent1" w:themeFillTint="33"/>
          </w:tcPr>
          <w:p w14:paraId="46F5E28E" w14:textId="540C27DA"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85%</w:t>
            </w:r>
          </w:p>
        </w:tc>
      </w:tr>
      <w:tr w:rsidR="005C4C63" w14:paraId="340E997E" w14:textId="77777777" w:rsidTr="005C4C63">
        <w:trPr>
          <w:trHeight w:val="206"/>
          <w:jc w:val="center"/>
        </w:trPr>
        <w:tc>
          <w:tcPr>
            <w:tcW w:w="3065" w:type="dxa"/>
          </w:tcPr>
          <w:p w14:paraId="02C3E3D2" w14:textId="15AAFFE1"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Girls</w:t>
            </w:r>
          </w:p>
        </w:tc>
        <w:tc>
          <w:tcPr>
            <w:tcW w:w="1369" w:type="dxa"/>
            <w:shd w:val="clear" w:color="auto" w:fill="F2DBDB" w:themeFill="accent2" w:themeFillTint="33"/>
          </w:tcPr>
          <w:p w14:paraId="30078F23" w14:textId="0E7666E6"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63%</w:t>
            </w:r>
          </w:p>
        </w:tc>
        <w:tc>
          <w:tcPr>
            <w:tcW w:w="1721" w:type="dxa"/>
            <w:shd w:val="clear" w:color="auto" w:fill="DAEEF3" w:themeFill="accent5" w:themeFillTint="33"/>
          </w:tcPr>
          <w:p w14:paraId="2D0AECC3" w14:textId="23BEFEDD"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w:t>
            </w:r>
          </w:p>
        </w:tc>
        <w:tc>
          <w:tcPr>
            <w:tcW w:w="1386" w:type="dxa"/>
            <w:shd w:val="clear" w:color="auto" w:fill="DAEEF3" w:themeFill="accent5" w:themeFillTint="33"/>
          </w:tcPr>
          <w:p w14:paraId="1729C46B" w14:textId="4EBEF775"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1.90</w:t>
            </w:r>
          </w:p>
        </w:tc>
        <w:tc>
          <w:tcPr>
            <w:tcW w:w="1718" w:type="dxa"/>
            <w:shd w:val="clear" w:color="auto" w:fill="E5DFEC" w:themeFill="accent4" w:themeFillTint="33"/>
          </w:tcPr>
          <w:p w14:paraId="0BA3B969" w14:textId="44F8FEE9"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Times New Roman" w:hAnsi="Arial" w:cs="Arial"/>
                <w:color w:val="000000"/>
                <w:sz w:val="20"/>
                <w:szCs w:val="20"/>
                <w:lang w:eastAsia="en-GB"/>
              </w:rPr>
              <w:t>73</w:t>
            </w:r>
            <w:r>
              <w:rPr>
                <w:rFonts w:ascii="Arial" w:eastAsia="Times New Roman" w:hAnsi="Arial" w:cs="Arial"/>
                <w:color w:val="000000"/>
                <w:sz w:val="20"/>
                <w:szCs w:val="20"/>
                <w:lang w:eastAsia="en-GB"/>
              </w:rPr>
              <w:t>%</w:t>
            </w:r>
          </w:p>
        </w:tc>
        <w:tc>
          <w:tcPr>
            <w:tcW w:w="1386" w:type="dxa"/>
            <w:shd w:val="clear" w:color="auto" w:fill="E5DFEC" w:themeFill="accent4" w:themeFillTint="33"/>
          </w:tcPr>
          <w:p w14:paraId="3860EC9A" w14:textId="0AF6612A"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0.84</w:t>
            </w:r>
          </w:p>
        </w:tc>
        <w:tc>
          <w:tcPr>
            <w:tcW w:w="1718" w:type="dxa"/>
            <w:shd w:val="clear" w:color="auto" w:fill="EAF1DD" w:themeFill="accent3" w:themeFillTint="33"/>
          </w:tcPr>
          <w:p w14:paraId="2E117109" w14:textId="4022B2A5"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w:t>
            </w:r>
          </w:p>
        </w:tc>
        <w:tc>
          <w:tcPr>
            <w:tcW w:w="1386" w:type="dxa"/>
            <w:shd w:val="clear" w:color="auto" w:fill="EAF1DD" w:themeFill="accent3" w:themeFillTint="33"/>
          </w:tcPr>
          <w:p w14:paraId="79619E78" w14:textId="54B9D8C5"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0.90</w:t>
            </w:r>
          </w:p>
        </w:tc>
        <w:tc>
          <w:tcPr>
            <w:tcW w:w="1888" w:type="dxa"/>
            <w:shd w:val="clear" w:color="auto" w:fill="DBE5F1" w:themeFill="accent1" w:themeFillTint="33"/>
          </w:tcPr>
          <w:p w14:paraId="66400006" w14:textId="567F2471"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87%</w:t>
            </w:r>
          </w:p>
        </w:tc>
      </w:tr>
      <w:tr w:rsidR="005C4C63" w14:paraId="073F5B8B" w14:textId="77777777" w:rsidTr="005C4C63">
        <w:trPr>
          <w:trHeight w:val="206"/>
          <w:jc w:val="center"/>
        </w:trPr>
        <w:tc>
          <w:tcPr>
            <w:tcW w:w="3065" w:type="dxa"/>
          </w:tcPr>
          <w:p w14:paraId="2F234CDE" w14:textId="504190FC"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 xml:space="preserve">Disadvantaged </w:t>
            </w:r>
          </w:p>
        </w:tc>
        <w:tc>
          <w:tcPr>
            <w:tcW w:w="1369" w:type="dxa"/>
            <w:shd w:val="clear" w:color="auto" w:fill="F2DBDB" w:themeFill="accent2" w:themeFillTint="33"/>
          </w:tcPr>
          <w:p w14:paraId="7848AF2C" w14:textId="4A792E42"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58%</w:t>
            </w:r>
          </w:p>
        </w:tc>
        <w:tc>
          <w:tcPr>
            <w:tcW w:w="1721" w:type="dxa"/>
            <w:shd w:val="clear" w:color="auto" w:fill="DAEEF3" w:themeFill="accent5" w:themeFillTint="33"/>
          </w:tcPr>
          <w:p w14:paraId="1775129D" w14:textId="25F0862D"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75%</w:t>
            </w:r>
          </w:p>
        </w:tc>
        <w:tc>
          <w:tcPr>
            <w:tcW w:w="1386" w:type="dxa"/>
            <w:shd w:val="clear" w:color="auto" w:fill="DAEEF3" w:themeFill="accent5" w:themeFillTint="33"/>
          </w:tcPr>
          <w:p w14:paraId="0157CC9B" w14:textId="6AEC84DE"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0.60</w:t>
            </w:r>
          </w:p>
        </w:tc>
        <w:tc>
          <w:tcPr>
            <w:tcW w:w="1718" w:type="dxa"/>
            <w:shd w:val="clear" w:color="auto" w:fill="E5DFEC" w:themeFill="accent4" w:themeFillTint="33"/>
          </w:tcPr>
          <w:p w14:paraId="396CFE68" w14:textId="17582AEA"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Comic Sans MS,Times New Roman" w:hAnsi="Arial" w:cs="Arial"/>
                <w:color w:val="000000" w:themeColor="text1"/>
                <w:sz w:val="20"/>
                <w:szCs w:val="20"/>
                <w:lang w:eastAsia="en-GB"/>
              </w:rPr>
              <w:t>62</w:t>
            </w:r>
            <w:r w:rsidRPr="002A1427">
              <w:rPr>
                <w:rFonts w:ascii="Arial" w:eastAsia="Comic Sans MS,Times New Roman" w:hAnsi="Arial" w:cs="Arial"/>
                <w:color w:val="000000" w:themeColor="text1"/>
                <w:sz w:val="20"/>
                <w:szCs w:val="20"/>
                <w:lang w:eastAsia="en-GB"/>
              </w:rPr>
              <w:t>%</w:t>
            </w:r>
          </w:p>
        </w:tc>
        <w:tc>
          <w:tcPr>
            <w:tcW w:w="1386" w:type="dxa"/>
            <w:shd w:val="clear" w:color="auto" w:fill="E5DFEC" w:themeFill="accent4" w:themeFillTint="33"/>
          </w:tcPr>
          <w:p w14:paraId="2051194C" w14:textId="564850E8"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-1.4</w:t>
            </w:r>
          </w:p>
        </w:tc>
        <w:tc>
          <w:tcPr>
            <w:tcW w:w="1718" w:type="dxa"/>
            <w:shd w:val="clear" w:color="auto" w:fill="EAF1DD" w:themeFill="accent3" w:themeFillTint="33"/>
          </w:tcPr>
          <w:p w14:paraId="62E506A1" w14:textId="2C73202F"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Comic Sans MS,Times New Roman" w:hAnsi="Arial" w:cs="Arial"/>
                <w:color w:val="000000" w:themeColor="text1"/>
                <w:sz w:val="20"/>
                <w:szCs w:val="20"/>
                <w:lang w:eastAsia="en-GB"/>
              </w:rPr>
              <w:t>77</w:t>
            </w:r>
            <w:r w:rsidRPr="002A1427">
              <w:rPr>
                <w:rFonts w:ascii="Arial" w:eastAsia="Comic Sans MS,Times New Roman" w:hAnsi="Arial" w:cs="Arial"/>
                <w:color w:val="000000" w:themeColor="text1"/>
                <w:sz w:val="20"/>
                <w:szCs w:val="20"/>
                <w:lang w:eastAsia="en-GB"/>
              </w:rPr>
              <w:t>%</w:t>
            </w:r>
          </w:p>
        </w:tc>
        <w:tc>
          <w:tcPr>
            <w:tcW w:w="1386" w:type="dxa"/>
            <w:shd w:val="clear" w:color="auto" w:fill="EAF1DD" w:themeFill="accent3" w:themeFillTint="33"/>
          </w:tcPr>
          <w:p w14:paraId="62443AEC" w14:textId="7C26866B"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1.54</w:t>
            </w:r>
          </w:p>
        </w:tc>
        <w:tc>
          <w:tcPr>
            <w:tcW w:w="1888" w:type="dxa"/>
            <w:shd w:val="clear" w:color="auto" w:fill="DBE5F1" w:themeFill="accent1" w:themeFillTint="33"/>
          </w:tcPr>
          <w:p w14:paraId="04BD6F9C" w14:textId="73B7F09C"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85%</w:t>
            </w:r>
          </w:p>
        </w:tc>
      </w:tr>
      <w:tr w:rsidR="005C4C63" w14:paraId="647C3B89" w14:textId="77777777" w:rsidTr="005C4C63">
        <w:trPr>
          <w:trHeight w:val="206"/>
          <w:jc w:val="center"/>
        </w:trPr>
        <w:tc>
          <w:tcPr>
            <w:tcW w:w="3065" w:type="dxa"/>
          </w:tcPr>
          <w:p w14:paraId="24A791BB" w14:textId="653BB8E7" w:rsidR="00DF0D9C" w:rsidRPr="002A1427" w:rsidRDefault="00DF0D9C" w:rsidP="003F25A0">
            <w:pPr>
              <w:spacing w:after="0" w:line="240" w:lineRule="auto"/>
              <w:jc w:val="both"/>
              <w:rPr>
                <w:rFonts w:ascii="Arial" w:eastAsia="Times New Roman" w:hAnsi="Arial" w:cs="Arial"/>
                <w:color w:val="000000"/>
                <w:sz w:val="20"/>
                <w:szCs w:val="20"/>
                <w:lang w:eastAsia="en-GB"/>
              </w:rPr>
            </w:pPr>
            <w:r w:rsidRPr="002A1427">
              <w:rPr>
                <w:rFonts w:ascii="Arial" w:eastAsia="Comic Sans MS,Times New Roman" w:hAnsi="Arial" w:cs="Arial"/>
                <w:b/>
                <w:bCs/>
                <w:color w:val="000000" w:themeColor="text1"/>
                <w:sz w:val="20"/>
                <w:szCs w:val="20"/>
                <w:lang w:eastAsia="en-GB"/>
              </w:rPr>
              <w:t>Non-Disadvantaged</w:t>
            </w:r>
          </w:p>
        </w:tc>
        <w:tc>
          <w:tcPr>
            <w:tcW w:w="1369" w:type="dxa"/>
            <w:shd w:val="clear" w:color="auto" w:fill="F2DBDB" w:themeFill="accent2" w:themeFillTint="33"/>
          </w:tcPr>
          <w:p w14:paraId="4B8E692E" w14:textId="599A5C4B"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67%</w:t>
            </w:r>
          </w:p>
        </w:tc>
        <w:tc>
          <w:tcPr>
            <w:tcW w:w="1721" w:type="dxa"/>
            <w:shd w:val="clear" w:color="auto" w:fill="DAEEF3" w:themeFill="accent5" w:themeFillTint="33"/>
          </w:tcPr>
          <w:p w14:paraId="3165F708" w14:textId="4C6E181E"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w:t>
            </w:r>
          </w:p>
        </w:tc>
        <w:tc>
          <w:tcPr>
            <w:tcW w:w="1386" w:type="dxa"/>
            <w:shd w:val="clear" w:color="auto" w:fill="DAEEF3" w:themeFill="accent5" w:themeFillTint="33"/>
          </w:tcPr>
          <w:p w14:paraId="2FC2C845" w14:textId="0D44DCAF"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2.31</w:t>
            </w:r>
          </w:p>
        </w:tc>
        <w:tc>
          <w:tcPr>
            <w:tcW w:w="1718" w:type="dxa"/>
            <w:shd w:val="clear" w:color="auto" w:fill="E5DFEC" w:themeFill="accent4" w:themeFillTint="33"/>
          </w:tcPr>
          <w:p w14:paraId="3A632516" w14:textId="294FB6FC"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p>
        </w:tc>
        <w:tc>
          <w:tcPr>
            <w:tcW w:w="1386" w:type="dxa"/>
            <w:shd w:val="clear" w:color="auto" w:fill="E5DFEC" w:themeFill="accent4" w:themeFillTint="33"/>
          </w:tcPr>
          <w:p w14:paraId="5E89DB27" w14:textId="0091058B"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0.12</w:t>
            </w:r>
          </w:p>
        </w:tc>
        <w:tc>
          <w:tcPr>
            <w:tcW w:w="1718" w:type="dxa"/>
            <w:shd w:val="clear" w:color="auto" w:fill="EAF1DD" w:themeFill="accent3" w:themeFillTint="33"/>
          </w:tcPr>
          <w:p w14:paraId="2EFCF57A" w14:textId="4E8E0C63"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86%</w:t>
            </w:r>
          </w:p>
        </w:tc>
        <w:tc>
          <w:tcPr>
            <w:tcW w:w="1386" w:type="dxa"/>
            <w:shd w:val="clear" w:color="auto" w:fill="EAF1DD" w:themeFill="accent3" w:themeFillTint="33"/>
          </w:tcPr>
          <w:p w14:paraId="69A94A12" w14:textId="020E4985"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1.96</w:t>
            </w:r>
          </w:p>
        </w:tc>
        <w:tc>
          <w:tcPr>
            <w:tcW w:w="1888" w:type="dxa"/>
            <w:shd w:val="clear" w:color="auto" w:fill="DBE5F1" w:themeFill="accent1" w:themeFillTint="33"/>
          </w:tcPr>
          <w:p w14:paraId="35EEF8D3" w14:textId="42DC47AB"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86%</w:t>
            </w:r>
          </w:p>
        </w:tc>
      </w:tr>
      <w:tr w:rsidR="005C4C63" w14:paraId="305A353F" w14:textId="77777777" w:rsidTr="005C4C63">
        <w:trPr>
          <w:trHeight w:val="206"/>
          <w:jc w:val="center"/>
        </w:trPr>
        <w:tc>
          <w:tcPr>
            <w:tcW w:w="3065" w:type="dxa"/>
          </w:tcPr>
          <w:p w14:paraId="7D41DCB9" w14:textId="0FB98822" w:rsidR="00DF0D9C" w:rsidRPr="002A1427" w:rsidRDefault="00DF0D9C" w:rsidP="003F25A0">
            <w:pPr>
              <w:spacing w:after="0" w:line="240" w:lineRule="auto"/>
              <w:jc w:val="both"/>
              <w:rPr>
                <w:rFonts w:ascii="Arial" w:eastAsia="Comic Sans MS,Times New Roman" w:hAnsi="Arial" w:cs="Arial"/>
                <w:b/>
                <w:bCs/>
                <w:color w:val="000000" w:themeColor="text1"/>
                <w:sz w:val="20"/>
                <w:szCs w:val="20"/>
                <w:lang w:eastAsia="en-GB"/>
              </w:rPr>
            </w:pPr>
            <w:r w:rsidRPr="002A1427">
              <w:rPr>
                <w:rFonts w:ascii="Arial" w:eastAsia="Comic Sans MS,Times New Roman" w:hAnsi="Arial" w:cs="Arial"/>
                <w:b/>
                <w:bCs/>
                <w:color w:val="000000" w:themeColor="text1"/>
                <w:sz w:val="20"/>
                <w:szCs w:val="20"/>
                <w:lang w:eastAsia="en-GB"/>
              </w:rPr>
              <w:t>EAL</w:t>
            </w:r>
          </w:p>
        </w:tc>
        <w:tc>
          <w:tcPr>
            <w:tcW w:w="1369" w:type="dxa"/>
            <w:shd w:val="clear" w:color="auto" w:fill="F2DBDB" w:themeFill="accent2" w:themeFillTint="33"/>
          </w:tcPr>
          <w:p w14:paraId="62BD8F74" w14:textId="11D38C87"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64%</w:t>
            </w:r>
          </w:p>
        </w:tc>
        <w:tc>
          <w:tcPr>
            <w:tcW w:w="1721" w:type="dxa"/>
            <w:shd w:val="clear" w:color="auto" w:fill="DAEEF3" w:themeFill="accent5" w:themeFillTint="33"/>
          </w:tcPr>
          <w:p w14:paraId="1D3544DC" w14:textId="06D4B533"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w:t>
            </w:r>
          </w:p>
        </w:tc>
        <w:tc>
          <w:tcPr>
            <w:tcW w:w="1386" w:type="dxa"/>
            <w:shd w:val="clear" w:color="auto" w:fill="DAEEF3" w:themeFill="accent5" w:themeFillTint="33"/>
          </w:tcPr>
          <w:p w14:paraId="1F9F7F18" w14:textId="1A6C2941"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2.71</w:t>
            </w:r>
          </w:p>
        </w:tc>
        <w:tc>
          <w:tcPr>
            <w:tcW w:w="1718" w:type="dxa"/>
            <w:shd w:val="clear" w:color="auto" w:fill="E5DFEC" w:themeFill="accent4" w:themeFillTint="33"/>
          </w:tcPr>
          <w:p w14:paraId="7783BFA6" w14:textId="658BEE0B"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w:t>
            </w:r>
          </w:p>
        </w:tc>
        <w:tc>
          <w:tcPr>
            <w:tcW w:w="1386" w:type="dxa"/>
            <w:shd w:val="clear" w:color="auto" w:fill="E5DFEC" w:themeFill="accent4" w:themeFillTint="33"/>
          </w:tcPr>
          <w:p w14:paraId="44DB8706" w14:textId="34387C1B"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2.35</w:t>
            </w:r>
          </w:p>
        </w:tc>
        <w:tc>
          <w:tcPr>
            <w:tcW w:w="1718" w:type="dxa"/>
            <w:shd w:val="clear" w:color="auto" w:fill="EAF1DD" w:themeFill="accent3" w:themeFillTint="33"/>
          </w:tcPr>
          <w:p w14:paraId="006DE14D" w14:textId="356ECA68"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77%</w:t>
            </w:r>
          </w:p>
        </w:tc>
        <w:tc>
          <w:tcPr>
            <w:tcW w:w="1386" w:type="dxa"/>
            <w:shd w:val="clear" w:color="auto" w:fill="EAF1DD" w:themeFill="accent3" w:themeFillTint="33"/>
          </w:tcPr>
          <w:p w14:paraId="34D7B9B6" w14:textId="29B15271"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3.03</w:t>
            </w:r>
          </w:p>
        </w:tc>
        <w:tc>
          <w:tcPr>
            <w:tcW w:w="1888" w:type="dxa"/>
            <w:shd w:val="clear" w:color="auto" w:fill="DBE5F1" w:themeFill="accent1" w:themeFillTint="33"/>
          </w:tcPr>
          <w:p w14:paraId="5F6E9EDC" w14:textId="072A1AC5"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92%</w:t>
            </w:r>
          </w:p>
        </w:tc>
      </w:tr>
      <w:tr w:rsidR="005C4C63" w14:paraId="37E81CC6" w14:textId="77777777" w:rsidTr="005C4C63">
        <w:trPr>
          <w:trHeight w:val="206"/>
          <w:jc w:val="center"/>
        </w:trPr>
        <w:tc>
          <w:tcPr>
            <w:tcW w:w="3065" w:type="dxa"/>
          </w:tcPr>
          <w:p w14:paraId="39FE5DE5" w14:textId="5EA4B1B1" w:rsidR="00DF0D9C" w:rsidRPr="002A1427" w:rsidRDefault="00DF0D9C" w:rsidP="003F25A0">
            <w:pPr>
              <w:spacing w:after="0" w:line="240" w:lineRule="auto"/>
              <w:jc w:val="both"/>
              <w:rPr>
                <w:rFonts w:ascii="Arial" w:eastAsia="Comic Sans MS,Times New Roman" w:hAnsi="Arial" w:cs="Arial"/>
                <w:b/>
                <w:bCs/>
                <w:color w:val="000000" w:themeColor="text1"/>
                <w:sz w:val="20"/>
                <w:szCs w:val="20"/>
                <w:lang w:eastAsia="en-GB"/>
              </w:rPr>
            </w:pPr>
            <w:r w:rsidRPr="002A1427">
              <w:rPr>
                <w:rFonts w:ascii="Arial" w:eastAsia="Comic Sans MS,Times New Roman" w:hAnsi="Arial" w:cs="Arial"/>
                <w:b/>
                <w:bCs/>
                <w:color w:val="000000" w:themeColor="text1"/>
                <w:sz w:val="20"/>
                <w:szCs w:val="20"/>
                <w:lang w:eastAsia="en-GB"/>
              </w:rPr>
              <w:t>Northamptonshire</w:t>
            </w:r>
          </w:p>
        </w:tc>
        <w:tc>
          <w:tcPr>
            <w:tcW w:w="1369" w:type="dxa"/>
            <w:shd w:val="clear" w:color="auto" w:fill="F2DBDB" w:themeFill="accent2" w:themeFillTint="33"/>
          </w:tcPr>
          <w:p w14:paraId="6E64FB4C" w14:textId="7BC2E45E"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49%</w:t>
            </w:r>
          </w:p>
        </w:tc>
        <w:tc>
          <w:tcPr>
            <w:tcW w:w="1721" w:type="dxa"/>
            <w:shd w:val="clear" w:color="auto" w:fill="DAEEF3" w:themeFill="accent5" w:themeFillTint="33"/>
          </w:tcPr>
          <w:p w14:paraId="3309930A" w14:textId="55CF8BA5"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62%</w:t>
            </w:r>
          </w:p>
        </w:tc>
        <w:tc>
          <w:tcPr>
            <w:tcW w:w="1386" w:type="dxa"/>
            <w:shd w:val="clear" w:color="auto" w:fill="DAEEF3" w:themeFill="accent5" w:themeFillTint="33"/>
          </w:tcPr>
          <w:p w14:paraId="115AA700" w14:textId="77777777" w:rsidR="00DF0D9C" w:rsidRPr="002A1427" w:rsidRDefault="00DF0D9C" w:rsidP="00DF0D9C">
            <w:pPr>
              <w:spacing w:after="0" w:line="240" w:lineRule="auto"/>
              <w:jc w:val="center"/>
              <w:rPr>
                <w:rFonts w:ascii="Arial" w:eastAsia="Times New Roman" w:hAnsi="Arial" w:cs="Arial"/>
                <w:color w:val="000000"/>
                <w:sz w:val="20"/>
                <w:szCs w:val="20"/>
                <w:lang w:eastAsia="en-GB"/>
              </w:rPr>
            </w:pPr>
          </w:p>
        </w:tc>
        <w:tc>
          <w:tcPr>
            <w:tcW w:w="1718" w:type="dxa"/>
            <w:shd w:val="clear" w:color="auto" w:fill="E5DFEC" w:themeFill="accent4" w:themeFillTint="33"/>
          </w:tcPr>
          <w:p w14:paraId="2F12EC87" w14:textId="411748E4"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72%</w:t>
            </w:r>
          </w:p>
        </w:tc>
        <w:tc>
          <w:tcPr>
            <w:tcW w:w="1386" w:type="dxa"/>
            <w:shd w:val="clear" w:color="auto" w:fill="E5DFEC" w:themeFill="accent4" w:themeFillTint="33"/>
          </w:tcPr>
          <w:p w14:paraId="5DC55F99" w14:textId="145C2C0F" w:rsidR="00DF0D9C" w:rsidRPr="002A1427" w:rsidRDefault="00DF0D9C" w:rsidP="00DF0D9C">
            <w:pPr>
              <w:spacing w:after="0" w:line="240" w:lineRule="auto"/>
              <w:jc w:val="center"/>
              <w:rPr>
                <w:rFonts w:ascii="Arial" w:eastAsia="Times New Roman" w:hAnsi="Arial" w:cs="Arial"/>
                <w:color w:val="000000"/>
                <w:sz w:val="20"/>
                <w:szCs w:val="20"/>
                <w:lang w:eastAsia="en-GB"/>
              </w:rPr>
            </w:pPr>
          </w:p>
        </w:tc>
        <w:tc>
          <w:tcPr>
            <w:tcW w:w="1718" w:type="dxa"/>
            <w:shd w:val="clear" w:color="auto" w:fill="EAF1DD" w:themeFill="accent3" w:themeFillTint="33"/>
          </w:tcPr>
          <w:p w14:paraId="601DA24B" w14:textId="51AEA2B3"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66%</w:t>
            </w:r>
          </w:p>
        </w:tc>
        <w:tc>
          <w:tcPr>
            <w:tcW w:w="1386" w:type="dxa"/>
            <w:shd w:val="clear" w:color="auto" w:fill="EAF1DD" w:themeFill="accent3" w:themeFillTint="33"/>
          </w:tcPr>
          <w:p w14:paraId="77F15E0D" w14:textId="1268F8CE" w:rsidR="00DF0D9C" w:rsidRPr="002A1427" w:rsidRDefault="00DF0D9C" w:rsidP="00DF0D9C">
            <w:pPr>
              <w:spacing w:after="0" w:line="240" w:lineRule="auto"/>
              <w:jc w:val="center"/>
              <w:rPr>
                <w:rFonts w:ascii="Arial" w:eastAsia="Times New Roman" w:hAnsi="Arial" w:cs="Arial"/>
                <w:color w:val="000000"/>
                <w:sz w:val="20"/>
                <w:szCs w:val="20"/>
                <w:lang w:eastAsia="en-GB"/>
              </w:rPr>
            </w:pPr>
          </w:p>
        </w:tc>
        <w:tc>
          <w:tcPr>
            <w:tcW w:w="1888" w:type="dxa"/>
            <w:shd w:val="clear" w:color="auto" w:fill="DBE5F1" w:themeFill="accent1" w:themeFillTint="33"/>
          </w:tcPr>
          <w:p w14:paraId="46B61313" w14:textId="77777777" w:rsidR="00DF0D9C" w:rsidRPr="002A1427" w:rsidRDefault="00DF0D9C" w:rsidP="00DF0D9C">
            <w:pPr>
              <w:spacing w:after="0" w:line="240" w:lineRule="auto"/>
              <w:jc w:val="center"/>
              <w:rPr>
                <w:rFonts w:ascii="Arial" w:eastAsia="Times New Roman" w:hAnsi="Arial" w:cs="Arial"/>
                <w:color w:val="000000"/>
                <w:sz w:val="20"/>
                <w:szCs w:val="20"/>
                <w:lang w:eastAsia="en-GB"/>
              </w:rPr>
            </w:pPr>
          </w:p>
        </w:tc>
      </w:tr>
      <w:tr w:rsidR="005C4C63" w14:paraId="589642B9" w14:textId="77777777" w:rsidTr="005C4C63">
        <w:trPr>
          <w:trHeight w:val="206"/>
          <w:jc w:val="center"/>
        </w:trPr>
        <w:tc>
          <w:tcPr>
            <w:tcW w:w="3065" w:type="dxa"/>
          </w:tcPr>
          <w:p w14:paraId="577D2260" w14:textId="2CE07CF3" w:rsidR="00DF0D9C" w:rsidRPr="002A1427" w:rsidRDefault="00DF0D9C" w:rsidP="002A1427">
            <w:pPr>
              <w:spacing w:after="0" w:line="240" w:lineRule="auto"/>
              <w:jc w:val="both"/>
              <w:rPr>
                <w:rFonts w:ascii="Arial" w:eastAsia="Comic Sans MS,Times New Roman" w:hAnsi="Arial" w:cs="Arial"/>
                <w:b/>
                <w:bCs/>
                <w:color w:val="000000" w:themeColor="text1"/>
                <w:sz w:val="20"/>
                <w:szCs w:val="20"/>
                <w:lang w:eastAsia="en-GB"/>
              </w:rPr>
            </w:pPr>
            <w:r>
              <w:rPr>
                <w:rFonts w:ascii="Arial" w:eastAsia="Comic Sans MS,Times New Roman" w:hAnsi="Arial" w:cs="Arial"/>
                <w:b/>
                <w:bCs/>
                <w:color w:val="000000" w:themeColor="text1"/>
                <w:sz w:val="20"/>
                <w:szCs w:val="20"/>
                <w:lang w:eastAsia="en-GB"/>
              </w:rPr>
              <w:t xml:space="preserve">National </w:t>
            </w:r>
          </w:p>
        </w:tc>
        <w:tc>
          <w:tcPr>
            <w:tcW w:w="1369" w:type="dxa"/>
            <w:shd w:val="clear" w:color="auto" w:fill="F2DBDB" w:themeFill="accent2" w:themeFillTint="33"/>
          </w:tcPr>
          <w:p w14:paraId="769CA7CB" w14:textId="7EBFD55E"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53%</w:t>
            </w:r>
          </w:p>
        </w:tc>
        <w:tc>
          <w:tcPr>
            <w:tcW w:w="1721" w:type="dxa"/>
            <w:shd w:val="clear" w:color="auto" w:fill="DAEEF3" w:themeFill="accent5" w:themeFillTint="33"/>
          </w:tcPr>
          <w:p w14:paraId="72DE1EAA" w14:textId="162D2930"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66%</w:t>
            </w:r>
          </w:p>
        </w:tc>
        <w:tc>
          <w:tcPr>
            <w:tcW w:w="1386" w:type="dxa"/>
            <w:shd w:val="clear" w:color="auto" w:fill="DAEEF3" w:themeFill="accent5" w:themeFillTint="33"/>
          </w:tcPr>
          <w:p w14:paraId="4E4B4CC7" w14:textId="5BD00CE3"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w:t>
            </w:r>
          </w:p>
        </w:tc>
        <w:tc>
          <w:tcPr>
            <w:tcW w:w="1718" w:type="dxa"/>
            <w:shd w:val="clear" w:color="auto" w:fill="E5DFEC" w:themeFill="accent4" w:themeFillTint="33"/>
          </w:tcPr>
          <w:p w14:paraId="611CE174" w14:textId="35542912"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74%</w:t>
            </w:r>
          </w:p>
        </w:tc>
        <w:tc>
          <w:tcPr>
            <w:tcW w:w="1386" w:type="dxa"/>
            <w:shd w:val="clear" w:color="auto" w:fill="E5DFEC" w:themeFill="accent4" w:themeFillTint="33"/>
          </w:tcPr>
          <w:p w14:paraId="39CD5339" w14:textId="1615E9CC"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w:t>
            </w:r>
          </w:p>
        </w:tc>
        <w:tc>
          <w:tcPr>
            <w:tcW w:w="1718" w:type="dxa"/>
            <w:shd w:val="clear" w:color="auto" w:fill="EAF1DD" w:themeFill="accent3" w:themeFillTint="33"/>
          </w:tcPr>
          <w:p w14:paraId="3FD74F92" w14:textId="33A482AC"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70%</w:t>
            </w:r>
          </w:p>
        </w:tc>
        <w:tc>
          <w:tcPr>
            <w:tcW w:w="1386" w:type="dxa"/>
            <w:shd w:val="clear" w:color="auto" w:fill="EAF1DD" w:themeFill="accent3" w:themeFillTint="33"/>
          </w:tcPr>
          <w:p w14:paraId="14FE7EE3" w14:textId="4AC0DF4F" w:rsidR="00DF0D9C" w:rsidRPr="002A1427" w:rsidRDefault="00DF0D9C" w:rsidP="00DF0D9C">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w:t>
            </w:r>
          </w:p>
        </w:tc>
        <w:tc>
          <w:tcPr>
            <w:tcW w:w="1888" w:type="dxa"/>
            <w:shd w:val="clear" w:color="auto" w:fill="DBE5F1" w:themeFill="accent1" w:themeFillTint="33"/>
          </w:tcPr>
          <w:p w14:paraId="62CED97C" w14:textId="3D04B444" w:rsidR="00DF0D9C" w:rsidRPr="002A1427" w:rsidRDefault="00DF0D9C" w:rsidP="00DF0D9C">
            <w:pPr>
              <w:spacing w:after="0" w:line="240" w:lineRule="auto"/>
              <w:jc w:val="center"/>
              <w:rPr>
                <w:rFonts w:ascii="Arial" w:eastAsia="Times New Roman" w:hAnsi="Arial" w:cs="Arial"/>
                <w:color w:val="000000"/>
                <w:sz w:val="20"/>
                <w:szCs w:val="20"/>
                <w:lang w:eastAsia="en-GB"/>
              </w:rPr>
            </w:pPr>
            <w:r w:rsidRPr="002A1427">
              <w:rPr>
                <w:rFonts w:ascii="Arial" w:eastAsia="Comic Sans MS,Times New Roman" w:hAnsi="Arial" w:cs="Arial"/>
                <w:color w:val="000000" w:themeColor="text1"/>
                <w:sz w:val="20"/>
                <w:szCs w:val="20"/>
                <w:lang w:eastAsia="en-GB"/>
              </w:rPr>
              <w:t>72%</w:t>
            </w:r>
          </w:p>
        </w:tc>
      </w:tr>
    </w:tbl>
    <w:p w14:paraId="3423197C" w14:textId="77777777" w:rsidR="00383785" w:rsidRDefault="00383785" w:rsidP="00BC2908">
      <w:pPr>
        <w:spacing w:after="0" w:line="240" w:lineRule="auto"/>
        <w:jc w:val="both"/>
        <w:rPr>
          <w:rFonts w:ascii="Arial" w:hAnsi="Arial" w:cs="Arial"/>
          <w:b/>
          <w:color w:val="FF0000"/>
          <w:sz w:val="20"/>
          <w:szCs w:val="20"/>
        </w:rPr>
      </w:pPr>
    </w:p>
    <w:p w14:paraId="3F17293C" w14:textId="0409A044" w:rsidR="00383785" w:rsidRDefault="00383785" w:rsidP="00BC2908">
      <w:pPr>
        <w:spacing w:after="0" w:line="240" w:lineRule="auto"/>
        <w:jc w:val="both"/>
        <w:rPr>
          <w:rFonts w:ascii="Comic Sans MS" w:eastAsia="Times New Roman" w:hAnsi="Comic Sans MS"/>
          <w:color w:val="000000"/>
          <w:lang w:eastAsia="en-GB"/>
        </w:rPr>
      </w:pPr>
      <w:r>
        <w:rPr>
          <w:rFonts w:ascii="Arial" w:hAnsi="Arial" w:cs="Arial"/>
          <w:b/>
          <w:color w:val="FF0000"/>
          <w:sz w:val="20"/>
          <w:szCs w:val="20"/>
        </w:rPr>
        <w:t xml:space="preserve"> </w:t>
      </w:r>
    </w:p>
    <w:tbl>
      <w:tblPr>
        <w:tblStyle w:val="TableGrid"/>
        <w:tblW w:w="0" w:type="auto"/>
        <w:tblLook w:val="04A0" w:firstRow="1" w:lastRow="0" w:firstColumn="1" w:lastColumn="0" w:noHBand="0" w:noVBand="1"/>
      </w:tblPr>
      <w:tblGrid>
        <w:gridCol w:w="4957"/>
        <w:gridCol w:w="4536"/>
        <w:gridCol w:w="6384"/>
      </w:tblGrid>
      <w:tr w:rsidR="00383785" w14:paraId="5C46B134" w14:textId="77777777" w:rsidTr="00C50379">
        <w:trPr>
          <w:trHeight w:val="294"/>
        </w:trPr>
        <w:tc>
          <w:tcPr>
            <w:tcW w:w="4957" w:type="dxa"/>
            <w:shd w:val="clear" w:color="auto" w:fill="FDE9D9" w:themeFill="accent6" w:themeFillTint="33"/>
          </w:tcPr>
          <w:p w14:paraId="4E201E0E" w14:textId="5FC9E60D" w:rsidR="00383785" w:rsidRPr="00C50379" w:rsidRDefault="00383785" w:rsidP="00C50379">
            <w:pPr>
              <w:spacing w:after="0" w:line="240" w:lineRule="auto"/>
              <w:jc w:val="center"/>
              <w:rPr>
                <w:rFonts w:ascii="Arial" w:eastAsia="Times New Roman" w:hAnsi="Arial" w:cs="Arial"/>
                <w:b/>
                <w:color w:val="000000"/>
                <w:sz w:val="20"/>
                <w:szCs w:val="20"/>
                <w:lang w:eastAsia="en-GB"/>
              </w:rPr>
            </w:pPr>
            <w:r w:rsidRPr="00C50379">
              <w:rPr>
                <w:rFonts w:ascii="Arial" w:hAnsi="Arial" w:cs="Arial"/>
                <w:b/>
                <w:color w:val="FF0000"/>
                <w:sz w:val="20"/>
                <w:szCs w:val="20"/>
              </w:rPr>
              <w:t>National 2016-17</w:t>
            </w:r>
          </w:p>
        </w:tc>
        <w:tc>
          <w:tcPr>
            <w:tcW w:w="4536" w:type="dxa"/>
            <w:shd w:val="clear" w:color="auto" w:fill="FDE9D9" w:themeFill="accent6" w:themeFillTint="33"/>
          </w:tcPr>
          <w:p w14:paraId="412DCD76" w14:textId="26726599" w:rsidR="00383785" w:rsidRPr="00C50379" w:rsidRDefault="00383785" w:rsidP="00C50379">
            <w:pPr>
              <w:spacing w:after="0" w:line="240" w:lineRule="auto"/>
              <w:jc w:val="center"/>
              <w:rPr>
                <w:rFonts w:ascii="Arial" w:eastAsia="Times New Roman" w:hAnsi="Arial" w:cs="Arial"/>
                <w:b/>
                <w:color w:val="000000"/>
                <w:sz w:val="20"/>
                <w:szCs w:val="20"/>
                <w:lang w:eastAsia="en-GB"/>
              </w:rPr>
            </w:pPr>
            <w:r w:rsidRPr="00C50379">
              <w:rPr>
                <w:rFonts w:ascii="Arial" w:hAnsi="Arial" w:cs="Arial"/>
                <w:b/>
                <w:color w:val="00B050"/>
                <w:sz w:val="20"/>
                <w:szCs w:val="20"/>
              </w:rPr>
              <w:t>Above National</w:t>
            </w:r>
          </w:p>
        </w:tc>
        <w:tc>
          <w:tcPr>
            <w:tcW w:w="6384" w:type="dxa"/>
            <w:shd w:val="clear" w:color="auto" w:fill="FDE9D9" w:themeFill="accent6" w:themeFillTint="33"/>
          </w:tcPr>
          <w:p w14:paraId="1530018F" w14:textId="5D047A7B" w:rsidR="00383785" w:rsidRPr="00C50379" w:rsidRDefault="00383785" w:rsidP="00C50379">
            <w:pPr>
              <w:spacing w:after="0" w:line="240" w:lineRule="auto"/>
              <w:jc w:val="center"/>
              <w:rPr>
                <w:rFonts w:ascii="Arial" w:eastAsia="Times New Roman" w:hAnsi="Arial" w:cs="Arial"/>
                <w:b/>
                <w:color w:val="000000"/>
                <w:sz w:val="20"/>
                <w:szCs w:val="20"/>
                <w:lang w:eastAsia="en-GB"/>
              </w:rPr>
            </w:pPr>
            <w:r w:rsidRPr="00C50379">
              <w:rPr>
                <w:rFonts w:ascii="Arial" w:eastAsia="Times New Roman" w:hAnsi="Arial" w:cs="Arial"/>
                <w:b/>
                <w:color w:val="00B050"/>
                <w:sz w:val="20"/>
                <w:szCs w:val="20"/>
                <w:lang w:eastAsia="en-GB"/>
              </w:rPr>
              <w:t>Disadvantaged above Non-Disadvantaged (National)</w:t>
            </w:r>
            <w:r w:rsidR="00C50379">
              <w:rPr>
                <w:rFonts w:ascii="Arial" w:eastAsia="Times New Roman" w:hAnsi="Arial" w:cs="Arial"/>
                <w:b/>
                <w:color w:val="00B050"/>
                <w:sz w:val="20"/>
                <w:szCs w:val="20"/>
                <w:lang w:eastAsia="en-GB"/>
              </w:rPr>
              <w:t>*</w:t>
            </w:r>
          </w:p>
        </w:tc>
      </w:tr>
    </w:tbl>
    <w:p w14:paraId="1BCA567A" w14:textId="3F6C76D2" w:rsidR="003F25A0" w:rsidRDefault="003F25A0" w:rsidP="00BC2908">
      <w:pPr>
        <w:spacing w:after="0" w:line="240" w:lineRule="auto"/>
        <w:jc w:val="both"/>
        <w:rPr>
          <w:rFonts w:ascii="Comic Sans MS" w:eastAsia="Times New Roman" w:hAnsi="Comic Sans MS"/>
          <w:color w:val="000000"/>
          <w:lang w:eastAsia="en-GB"/>
        </w:rPr>
      </w:pPr>
    </w:p>
    <w:p w14:paraId="631CD8CF" w14:textId="77777777" w:rsidR="005C4C63" w:rsidRPr="00383785" w:rsidRDefault="005C4C63" w:rsidP="00BC2908">
      <w:pPr>
        <w:spacing w:after="0" w:line="240" w:lineRule="auto"/>
        <w:jc w:val="both"/>
        <w:rPr>
          <w:rFonts w:ascii="Arial" w:eastAsia="Times New Roman" w:hAnsi="Arial" w:cs="Arial"/>
          <w:color w:val="000000"/>
          <w:sz w:val="20"/>
          <w:szCs w:val="20"/>
          <w:lang w:eastAsia="en-GB"/>
        </w:rPr>
      </w:pPr>
    </w:p>
    <w:tbl>
      <w:tblPr>
        <w:tblStyle w:val="TableGrid"/>
        <w:tblW w:w="15580" w:type="dxa"/>
        <w:jc w:val="center"/>
        <w:tblLook w:val="04A0" w:firstRow="1" w:lastRow="0" w:firstColumn="1" w:lastColumn="0" w:noHBand="0" w:noVBand="1"/>
      </w:tblPr>
      <w:tblGrid>
        <w:gridCol w:w="1950"/>
        <w:gridCol w:w="1005"/>
        <w:gridCol w:w="928"/>
        <w:gridCol w:w="1261"/>
        <w:gridCol w:w="928"/>
        <w:gridCol w:w="1084"/>
        <w:gridCol w:w="1261"/>
        <w:gridCol w:w="928"/>
        <w:gridCol w:w="1084"/>
        <w:gridCol w:w="1261"/>
        <w:gridCol w:w="928"/>
        <w:gridCol w:w="1084"/>
        <w:gridCol w:w="1261"/>
        <w:gridCol w:w="928"/>
      </w:tblGrid>
      <w:tr w:rsidR="005C4C63" w14:paraId="3DD2E5BE" w14:textId="5EDC0A20" w:rsidTr="005C4C63">
        <w:trPr>
          <w:trHeight w:val="627"/>
          <w:jc w:val="center"/>
        </w:trPr>
        <w:tc>
          <w:tcPr>
            <w:tcW w:w="1639" w:type="dxa"/>
          </w:tcPr>
          <w:p w14:paraId="5823B318" w14:textId="63C4B387"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KS2 2017</w:t>
            </w:r>
          </w:p>
        </w:tc>
        <w:tc>
          <w:tcPr>
            <w:tcW w:w="1005" w:type="dxa"/>
            <w:shd w:val="clear" w:color="auto" w:fill="F2DBDB" w:themeFill="accent2" w:themeFillTint="33"/>
          </w:tcPr>
          <w:p w14:paraId="6C9A80AC" w14:textId="457B580C"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Reading  Writing Maths</w:t>
            </w:r>
          </w:p>
        </w:tc>
        <w:tc>
          <w:tcPr>
            <w:tcW w:w="928" w:type="dxa"/>
            <w:shd w:val="clear" w:color="auto" w:fill="F2DBDB" w:themeFill="accent2" w:themeFillTint="33"/>
          </w:tcPr>
          <w:p w14:paraId="7E474855" w14:textId="449D3C55"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Times New Roman" w:hAnsi="Arial" w:cs="Arial"/>
                <w:b/>
                <w:color w:val="000000"/>
                <w:sz w:val="20"/>
                <w:szCs w:val="20"/>
                <w:lang w:eastAsia="en-GB"/>
              </w:rPr>
              <w:t>Greater Depth</w:t>
            </w:r>
          </w:p>
        </w:tc>
        <w:tc>
          <w:tcPr>
            <w:tcW w:w="1261" w:type="dxa"/>
            <w:shd w:val="clear" w:color="auto" w:fill="DAEEF3" w:themeFill="accent5" w:themeFillTint="33"/>
          </w:tcPr>
          <w:p w14:paraId="3D5F4A46" w14:textId="3B416ADA"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Reading Attainment</w:t>
            </w:r>
          </w:p>
        </w:tc>
        <w:tc>
          <w:tcPr>
            <w:tcW w:w="928" w:type="dxa"/>
            <w:shd w:val="clear" w:color="auto" w:fill="DAEEF3" w:themeFill="accent5" w:themeFillTint="33"/>
          </w:tcPr>
          <w:p w14:paraId="783405A7" w14:textId="1F9F4D25"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Times New Roman" w:hAnsi="Arial" w:cs="Arial"/>
                <w:b/>
                <w:color w:val="000000"/>
                <w:sz w:val="20"/>
                <w:szCs w:val="20"/>
                <w:lang w:eastAsia="en-GB"/>
              </w:rPr>
              <w:t>Greater Depth</w:t>
            </w:r>
          </w:p>
        </w:tc>
        <w:tc>
          <w:tcPr>
            <w:tcW w:w="1084" w:type="dxa"/>
            <w:shd w:val="clear" w:color="auto" w:fill="DAEEF3" w:themeFill="accent5" w:themeFillTint="33"/>
          </w:tcPr>
          <w:p w14:paraId="0FAEDCD8" w14:textId="57ACEE62"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Times New Roman" w:hAnsi="Arial" w:cs="Arial"/>
                <w:b/>
                <w:color w:val="000000"/>
                <w:sz w:val="20"/>
                <w:szCs w:val="20"/>
                <w:lang w:eastAsia="en-GB"/>
              </w:rPr>
              <w:t>Reading Progress</w:t>
            </w:r>
          </w:p>
        </w:tc>
        <w:tc>
          <w:tcPr>
            <w:tcW w:w="1261" w:type="dxa"/>
            <w:shd w:val="clear" w:color="auto" w:fill="E5DFEC" w:themeFill="accent4" w:themeFillTint="33"/>
          </w:tcPr>
          <w:p w14:paraId="516F8A24" w14:textId="2042007E" w:rsidR="00DB0E94" w:rsidRPr="00A66815" w:rsidRDefault="00DB0E94" w:rsidP="00A66815">
            <w:pPr>
              <w:spacing w:after="0" w:line="240" w:lineRule="auto"/>
              <w:jc w:val="center"/>
              <w:rPr>
                <w:rFonts w:ascii="Arial" w:eastAsia="Comic Sans MS,Times New Roman" w:hAnsi="Arial" w:cs="Arial"/>
                <w:b/>
                <w:bCs/>
                <w:color w:val="000000" w:themeColor="text1"/>
                <w:sz w:val="20"/>
                <w:szCs w:val="20"/>
                <w:lang w:eastAsia="en-GB"/>
              </w:rPr>
            </w:pPr>
            <w:r w:rsidRPr="00A66815">
              <w:rPr>
                <w:rFonts w:ascii="Arial" w:eastAsia="Comic Sans MS,Times New Roman" w:hAnsi="Arial" w:cs="Arial"/>
                <w:b/>
                <w:bCs/>
                <w:color w:val="000000" w:themeColor="text1"/>
                <w:sz w:val="20"/>
                <w:szCs w:val="20"/>
                <w:lang w:eastAsia="en-GB"/>
              </w:rPr>
              <w:t>Writing Attainment</w:t>
            </w:r>
          </w:p>
        </w:tc>
        <w:tc>
          <w:tcPr>
            <w:tcW w:w="928" w:type="dxa"/>
            <w:shd w:val="clear" w:color="auto" w:fill="E5DFEC" w:themeFill="accent4" w:themeFillTint="33"/>
          </w:tcPr>
          <w:p w14:paraId="425AF69A" w14:textId="0E266946"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Times New Roman" w:hAnsi="Arial" w:cs="Arial"/>
                <w:b/>
                <w:color w:val="000000"/>
                <w:sz w:val="20"/>
                <w:szCs w:val="20"/>
                <w:lang w:eastAsia="en-GB"/>
              </w:rPr>
              <w:t>Greater Depth</w:t>
            </w:r>
          </w:p>
        </w:tc>
        <w:tc>
          <w:tcPr>
            <w:tcW w:w="1084" w:type="dxa"/>
            <w:shd w:val="clear" w:color="auto" w:fill="E5DFEC" w:themeFill="accent4" w:themeFillTint="33"/>
          </w:tcPr>
          <w:p w14:paraId="36B34B43" w14:textId="77777777"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Times New Roman" w:hAnsi="Arial" w:cs="Arial"/>
                <w:b/>
                <w:color w:val="000000"/>
                <w:sz w:val="20"/>
                <w:szCs w:val="20"/>
                <w:lang w:eastAsia="en-GB"/>
              </w:rPr>
              <w:t>Writing Progress</w:t>
            </w:r>
          </w:p>
        </w:tc>
        <w:tc>
          <w:tcPr>
            <w:tcW w:w="1261" w:type="dxa"/>
            <w:shd w:val="clear" w:color="auto" w:fill="EAF1DD" w:themeFill="accent3" w:themeFillTint="33"/>
          </w:tcPr>
          <w:p w14:paraId="175B1099" w14:textId="1F19A1EA"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Maths Attainment</w:t>
            </w:r>
          </w:p>
        </w:tc>
        <w:tc>
          <w:tcPr>
            <w:tcW w:w="928" w:type="dxa"/>
            <w:shd w:val="clear" w:color="auto" w:fill="EAF1DD" w:themeFill="accent3" w:themeFillTint="33"/>
          </w:tcPr>
          <w:p w14:paraId="41C1F209" w14:textId="4779CDB7"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Times New Roman" w:hAnsi="Arial" w:cs="Arial"/>
                <w:b/>
                <w:color w:val="000000"/>
                <w:sz w:val="20"/>
                <w:szCs w:val="20"/>
                <w:lang w:eastAsia="en-GB"/>
              </w:rPr>
              <w:t>Greater Depth</w:t>
            </w:r>
          </w:p>
        </w:tc>
        <w:tc>
          <w:tcPr>
            <w:tcW w:w="1084" w:type="dxa"/>
            <w:shd w:val="clear" w:color="auto" w:fill="EAF1DD" w:themeFill="accent3" w:themeFillTint="33"/>
          </w:tcPr>
          <w:p w14:paraId="1B988D75" w14:textId="7CF4432C"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Times New Roman" w:hAnsi="Arial" w:cs="Arial"/>
                <w:b/>
                <w:color w:val="000000"/>
                <w:sz w:val="20"/>
                <w:szCs w:val="20"/>
                <w:lang w:eastAsia="en-GB"/>
              </w:rPr>
              <w:t>Maths Progress</w:t>
            </w:r>
          </w:p>
        </w:tc>
        <w:tc>
          <w:tcPr>
            <w:tcW w:w="1261" w:type="dxa"/>
            <w:shd w:val="clear" w:color="auto" w:fill="DBE5F1" w:themeFill="accent1" w:themeFillTint="33"/>
          </w:tcPr>
          <w:p w14:paraId="46778D1B" w14:textId="35655411"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SPAG Attainment</w:t>
            </w:r>
          </w:p>
        </w:tc>
        <w:tc>
          <w:tcPr>
            <w:tcW w:w="928" w:type="dxa"/>
            <w:shd w:val="clear" w:color="auto" w:fill="DBE5F1" w:themeFill="accent1" w:themeFillTint="33"/>
          </w:tcPr>
          <w:p w14:paraId="3A7D45BE" w14:textId="65A9EF21" w:rsidR="00DB0E94" w:rsidRPr="00A66815" w:rsidRDefault="00DB0E94" w:rsidP="00A66815">
            <w:pPr>
              <w:spacing w:after="0" w:line="240" w:lineRule="auto"/>
              <w:jc w:val="center"/>
              <w:rPr>
                <w:rFonts w:ascii="Arial" w:eastAsia="Comic Sans MS,Times New Roman" w:hAnsi="Arial" w:cs="Arial"/>
                <w:b/>
                <w:bCs/>
                <w:color w:val="000000" w:themeColor="text1"/>
                <w:sz w:val="20"/>
                <w:szCs w:val="20"/>
                <w:lang w:eastAsia="en-GB"/>
              </w:rPr>
            </w:pPr>
            <w:r w:rsidRPr="00A66815">
              <w:rPr>
                <w:rFonts w:ascii="Arial" w:eastAsia="Comic Sans MS,Times New Roman" w:hAnsi="Arial" w:cs="Arial"/>
                <w:b/>
                <w:bCs/>
                <w:color w:val="000000" w:themeColor="text1"/>
                <w:sz w:val="20"/>
                <w:szCs w:val="20"/>
                <w:lang w:eastAsia="en-GB"/>
              </w:rPr>
              <w:t>Greater Depth</w:t>
            </w:r>
          </w:p>
        </w:tc>
      </w:tr>
      <w:tr w:rsidR="005C4C63" w14:paraId="4A9456FD" w14:textId="72E954E0" w:rsidTr="005C4C63">
        <w:trPr>
          <w:trHeight w:val="418"/>
          <w:jc w:val="center"/>
        </w:trPr>
        <w:tc>
          <w:tcPr>
            <w:tcW w:w="1639" w:type="dxa"/>
          </w:tcPr>
          <w:p w14:paraId="5EC47DDE" w14:textId="77777777"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Delapre (All)</w:t>
            </w:r>
          </w:p>
        </w:tc>
        <w:tc>
          <w:tcPr>
            <w:tcW w:w="1005" w:type="dxa"/>
            <w:shd w:val="clear" w:color="auto" w:fill="F2DBDB" w:themeFill="accent2" w:themeFillTint="33"/>
          </w:tcPr>
          <w:p w14:paraId="331D914E" w14:textId="0A705361"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83%</w:t>
            </w:r>
            <w:r w:rsidRPr="00A66815">
              <w:rPr>
                <w:rFonts w:ascii="Arial" w:eastAsia="Times New Roman" w:hAnsi="Arial" w:cs="Arial"/>
                <w:color w:val="000000"/>
                <w:sz w:val="20"/>
                <w:szCs w:val="20"/>
                <w:lang w:eastAsia="en-GB"/>
              </w:rPr>
              <w:t xml:space="preserve"> </w:t>
            </w:r>
            <w:r w:rsidRPr="005C4C63">
              <w:rPr>
                <w:rFonts w:ascii="Arial" w:eastAsia="Times New Roman" w:hAnsi="Arial" w:cs="Arial"/>
                <w:color w:val="FF0000"/>
                <w:sz w:val="20"/>
                <w:szCs w:val="20"/>
                <w:lang w:eastAsia="en-GB"/>
              </w:rPr>
              <w:t>(61%)</w:t>
            </w:r>
          </w:p>
        </w:tc>
        <w:tc>
          <w:tcPr>
            <w:tcW w:w="928" w:type="dxa"/>
            <w:shd w:val="clear" w:color="auto" w:fill="F2DBDB" w:themeFill="accent2" w:themeFillTint="33"/>
          </w:tcPr>
          <w:p w14:paraId="105C2725" w14:textId="2CDA0D4E" w:rsidR="00DB0E94" w:rsidRPr="00A66815" w:rsidRDefault="00A66815"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16.9% </w:t>
            </w:r>
            <w:r w:rsidRPr="005C4C63">
              <w:rPr>
                <w:rFonts w:ascii="Arial" w:eastAsia="Times New Roman" w:hAnsi="Arial" w:cs="Arial"/>
                <w:color w:val="FF0000"/>
                <w:sz w:val="20"/>
                <w:szCs w:val="20"/>
                <w:lang w:eastAsia="en-GB"/>
              </w:rPr>
              <w:t>(8.6%)</w:t>
            </w:r>
          </w:p>
        </w:tc>
        <w:tc>
          <w:tcPr>
            <w:tcW w:w="1261" w:type="dxa"/>
            <w:shd w:val="clear" w:color="auto" w:fill="DAEEF3" w:themeFill="accent5" w:themeFillTint="33"/>
          </w:tcPr>
          <w:p w14:paraId="085E48DC" w14:textId="0B56E3A6"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92%</w:t>
            </w:r>
          </w:p>
          <w:p w14:paraId="2A984A9A" w14:textId="241DCBD5"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5C4C63">
              <w:rPr>
                <w:rFonts w:ascii="Arial" w:eastAsia="Times New Roman" w:hAnsi="Arial" w:cs="Arial"/>
                <w:color w:val="FF0000"/>
                <w:sz w:val="20"/>
                <w:szCs w:val="20"/>
                <w:lang w:eastAsia="en-GB"/>
              </w:rPr>
              <w:t>(71%)</w:t>
            </w:r>
          </w:p>
        </w:tc>
        <w:tc>
          <w:tcPr>
            <w:tcW w:w="928" w:type="dxa"/>
            <w:shd w:val="clear" w:color="auto" w:fill="DAEEF3" w:themeFill="accent5" w:themeFillTint="33"/>
          </w:tcPr>
          <w:p w14:paraId="1CBF61FA" w14:textId="23BFD65A"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40.7% </w:t>
            </w:r>
            <w:r w:rsidRPr="005C4C63">
              <w:rPr>
                <w:rFonts w:ascii="Arial" w:eastAsia="Times New Roman" w:hAnsi="Arial" w:cs="Arial"/>
                <w:color w:val="FF0000"/>
                <w:sz w:val="20"/>
                <w:szCs w:val="20"/>
                <w:lang w:eastAsia="en-GB"/>
              </w:rPr>
              <w:t>(24.5%)</w:t>
            </w:r>
          </w:p>
        </w:tc>
        <w:tc>
          <w:tcPr>
            <w:tcW w:w="1084" w:type="dxa"/>
            <w:shd w:val="clear" w:color="auto" w:fill="DAEEF3" w:themeFill="accent5" w:themeFillTint="33"/>
          </w:tcPr>
          <w:p w14:paraId="3A5666B2" w14:textId="7EC9BF5D"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4.3</w:t>
            </w:r>
          </w:p>
        </w:tc>
        <w:tc>
          <w:tcPr>
            <w:tcW w:w="1261" w:type="dxa"/>
            <w:shd w:val="clear" w:color="auto" w:fill="E5DFEC" w:themeFill="accent4" w:themeFillTint="33"/>
          </w:tcPr>
          <w:p w14:paraId="3AE7072D" w14:textId="1F68181F"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92%</w:t>
            </w:r>
          </w:p>
          <w:p w14:paraId="655A4A77" w14:textId="4A8DBF0C"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5C4C63">
              <w:rPr>
                <w:rFonts w:ascii="Arial" w:eastAsia="Times New Roman" w:hAnsi="Arial" w:cs="Arial"/>
                <w:color w:val="FF0000"/>
                <w:sz w:val="20"/>
                <w:szCs w:val="20"/>
                <w:lang w:eastAsia="en-GB"/>
              </w:rPr>
              <w:t>(76%)</w:t>
            </w:r>
          </w:p>
        </w:tc>
        <w:tc>
          <w:tcPr>
            <w:tcW w:w="928" w:type="dxa"/>
            <w:shd w:val="clear" w:color="auto" w:fill="E5DFEC" w:themeFill="accent4" w:themeFillTint="33"/>
          </w:tcPr>
          <w:p w14:paraId="1FAE939B" w14:textId="5D58AA7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27.1% </w:t>
            </w:r>
            <w:r w:rsidRPr="005C4C63">
              <w:rPr>
                <w:rFonts w:ascii="Arial" w:eastAsia="Times New Roman" w:hAnsi="Arial" w:cs="Arial"/>
                <w:color w:val="FF0000"/>
                <w:sz w:val="20"/>
                <w:szCs w:val="20"/>
                <w:lang w:eastAsia="en-GB"/>
              </w:rPr>
              <w:t>(17.7%)</w:t>
            </w:r>
          </w:p>
        </w:tc>
        <w:tc>
          <w:tcPr>
            <w:tcW w:w="1084" w:type="dxa"/>
            <w:shd w:val="clear" w:color="auto" w:fill="E5DFEC" w:themeFill="accent4" w:themeFillTint="33"/>
          </w:tcPr>
          <w:p w14:paraId="07616C17" w14:textId="1944236A"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3.0</w:t>
            </w:r>
          </w:p>
        </w:tc>
        <w:tc>
          <w:tcPr>
            <w:tcW w:w="1261" w:type="dxa"/>
            <w:shd w:val="clear" w:color="auto" w:fill="EAF1DD" w:themeFill="accent3" w:themeFillTint="33"/>
          </w:tcPr>
          <w:p w14:paraId="5074FEB1" w14:textId="7772154E"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93%</w:t>
            </w:r>
          </w:p>
          <w:p w14:paraId="3F7C6C79" w14:textId="30D758C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FF0000"/>
                <w:sz w:val="20"/>
                <w:szCs w:val="20"/>
                <w:lang w:eastAsia="en-GB"/>
              </w:rPr>
              <w:t>(75%)</w:t>
            </w:r>
          </w:p>
        </w:tc>
        <w:tc>
          <w:tcPr>
            <w:tcW w:w="928" w:type="dxa"/>
            <w:shd w:val="clear" w:color="auto" w:fill="EAF1DD" w:themeFill="accent3" w:themeFillTint="33"/>
          </w:tcPr>
          <w:p w14:paraId="67F66146" w14:textId="7346BD2B"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37.3% </w:t>
            </w:r>
            <w:r w:rsidRPr="00383785">
              <w:rPr>
                <w:rFonts w:ascii="Arial" w:eastAsia="Times New Roman" w:hAnsi="Arial" w:cs="Arial"/>
                <w:color w:val="FF0000"/>
                <w:sz w:val="20"/>
                <w:szCs w:val="20"/>
                <w:lang w:eastAsia="en-GB"/>
              </w:rPr>
              <w:t>(22.6%)</w:t>
            </w:r>
          </w:p>
        </w:tc>
        <w:tc>
          <w:tcPr>
            <w:tcW w:w="1084" w:type="dxa"/>
            <w:shd w:val="clear" w:color="auto" w:fill="EAF1DD" w:themeFill="accent3" w:themeFillTint="33"/>
          </w:tcPr>
          <w:p w14:paraId="235A27B0" w14:textId="486F1145"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3.6</w:t>
            </w:r>
          </w:p>
        </w:tc>
        <w:tc>
          <w:tcPr>
            <w:tcW w:w="1261" w:type="dxa"/>
            <w:shd w:val="clear" w:color="auto" w:fill="DBE5F1" w:themeFill="accent1" w:themeFillTint="33"/>
          </w:tcPr>
          <w:p w14:paraId="335B80A4" w14:textId="6EA84C71"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92%</w:t>
            </w:r>
          </w:p>
          <w:p w14:paraId="54B15A96" w14:textId="2150C9D4"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FF0000"/>
                <w:sz w:val="20"/>
                <w:szCs w:val="20"/>
                <w:lang w:eastAsia="en-GB"/>
              </w:rPr>
              <w:t>(77%)</w:t>
            </w:r>
          </w:p>
        </w:tc>
        <w:tc>
          <w:tcPr>
            <w:tcW w:w="928" w:type="dxa"/>
            <w:shd w:val="clear" w:color="auto" w:fill="DBE5F1" w:themeFill="accent1" w:themeFillTint="33"/>
          </w:tcPr>
          <w:p w14:paraId="7C6A00D2" w14:textId="3876E5DC"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42.4% </w:t>
            </w:r>
            <w:r w:rsidRPr="00383785">
              <w:rPr>
                <w:rFonts w:ascii="Arial" w:eastAsia="Times New Roman" w:hAnsi="Arial" w:cs="Arial"/>
                <w:color w:val="FF0000"/>
                <w:sz w:val="20"/>
                <w:szCs w:val="20"/>
                <w:lang w:eastAsia="en-GB"/>
              </w:rPr>
              <w:t>(30.9%)</w:t>
            </w:r>
          </w:p>
        </w:tc>
      </w:tr>
      <w:tr w:rsidR="005C4C63" w14:paraId="7640D01D" w14:textId="09AE646A" w:rsidTr="005C4C63">
        <w:trPr>
          <w:trHeight w:val="429"/>
          <w:jc w:val="center"/>
        </w:trPr>
        <w:tc>
          <w:tcPr>
            <w:tcW w:w="1639" w:type="dxa"/>
          </w:tcPr>
          <w:p w14:paraId="37DA0FE9" w14:textId="77777777"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Boys</w:t>
            </w:r>
          </w:p>
        </w:tc>
        <w:tc>
          <w:tcPr>
            <w:tcW w:w="1005" w:type="dxa"/>
            <w:shd w:val="clear" w:color="auto" w:fill="F2DBDB" w:themeFill="accent2" w:themeFillTint="33"/>
          </w:tcPr>
          <w:p w14:paraId="43A13BFB" w14:textId="7C08D43C"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77.8% </w:t>
            </w:r>
            <w:r w:rsidRPr="005C4C63">
              <w:rPr>
                <w:rFonts w:ascii="Arial" w:eastAsia="Times New Roman" w:hAnsi="Arial" w:cs="Arial"/>
                <w:color w:val="FF0000"/>
                <w:sz w:val="20"/>
                <w:szCs w:val="20"/>
                <w:lang w:eastAsia="en-GB"/>
              </w:rPr>
              <w:t>(57.3%)</w:t>
            </w:r>
          </w:p>
        </w:tc>
        <w:tc>
          <w:tcPr>
            <w:tcW w:w="928" w:type="dxa"/>
            <w:shd w:val="clear" w:color="auto" w:fill="F2DBDB" w:themeFill="accent2" w:themeFillTint="33"/>
          </w:tcPr>
          <w:p w14:paraId="1B86D9F6" w14:textId="7766E833" w:rsidR="00DB0E94" w:rsidRPr="00A66815" w:rsidRDefault="00A66815"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14.8% </w:t>
            </w:r>
            <w:r w:rsidRPr="005C4C63">
              <w:rPr>
                <w:rFonts w:ascii="Arial" w:eastAsia="Times New Roman" w:hAnsi="Arial" w:cs="Arial"/>
                <w:color w:val="FF0000"/>
                <w:sz w:val="20"/>
                <w:szCs w:val="20"/>
                <w:lang w:eastAsia="en-GB"/>
              </w:rPr>
              <w:t>(7.2%)</w:t>
            </w:r>
          </w:p>
        </w:tc>
        <w:tc>
          <w:tcPr>
            <w:tcW w:w="1261" w:type="dxa"/>
            <w:shd w:val="clear" w:color="auto" w:fill="DAEEF3" w:themeFill="accent5" w:themeFillTint="33"/>
          </w:tcPr>
          <w:p w14:paraId="5D5E9FF5" w14:textId="26216ECA"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92.6% </w:t>
            </w:r>
            <w:r w:rsidRPr="005C4C63">
              <w:rPr>
                <w:rFonts w:ascii="Arial" w:eastAsia="Times New Roman" w:hAnsi="Arial" w:cs="Arial"/>
                <w:color w:val="FF0000"/>
                <w:sz w:val="20"/>
                <w:szCs w:val="20"/>
                <w:lang w:eastAsia="en-GB"/>
              </w:rPr>
              <w:t>(68.1%)</w:t>
            </w:r>
          </w:p>
        </w:tc>
        <w:tc>
          <w:tcPr>
            <w:tcW w:w="928" w:type="dxa"/>
            <w:shd w:val="clear" w:color="auto" w:fill="DAEEF3" w:themeFill="accent5" w:themeFillTint="33"/>
          </w:tcPr>
          <w:p w14:paraId="2B1A1886" w14:textId="2F72ACDE"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DAEEF3" w:themeFill="accent5" w:themeFillTint="33"/>
          </w:tcPr>
          <w:p w14:paraId="1F647AAD" w14:textId="751E6BCA"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4.6</w:t>
            </w:r>
          </w:p>
        </w:tc>
        <w:tc>
          <w:tcPr>
            <w:tcW w:w="1261" w:type="dxa"/>
            <w:shd w:val="clear" w:color="auto" w:fill="E5DFEC" w:themeFill="accent4" w:themeFillTint="33"/>
          </w:tcPr>
          <w:p w14:paraId="76AF45F5" w14:textId="16896CE1"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88.9% </w:t>
            </w:r>
            <w:r w:rsidRPr="005C4C63">
              <w:rPr>
                <w:rFonts w:ascii="Arial" w:eastAsia="Times New Roman" w:hAnsi="Arial" w:cs="Arial"/>
                <w:color w:val="FF0000"/>
                <w:sz w:val="20"/>
                <w:szCs w:val="20"/>
                <w:lang w:eastAsia="en-GB"/>
              </w:rPr>
              <w:t>(70.3%)</w:t>
            </w:r>
          </w:p>
        </w:tc>
        <w:tc>
          <w:tcPr>
            <w:tcW w:w="928" w:type="dxa"/>
            <w:shd w:val="clear" w:color="auto" w:fill="E5DFEC" w:themeFill="accent4" w:themeFillTint="33"/>
          </w:tcPr>
          <w:p w14:paraId="6CC2FD30" w14:textId="26C7E82F"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5DFEC" w:themeFill="accent4" w:themeFillTint="33"/>
          </w:tcPr>
          <w:p w14:paraId="0F77F913" w14:textId="1A1F0917"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2.1</w:t>
            </w:r>
          </w:p>
        </w:tc>
        <w:tc>
          <w:tcPr>
            <w:tcW w:w="1261" w:type="dxa"/>
            <w:shd w:val="clear" w:color="auto" w:fill="EAF1DD" w:themeFill="accent3" w:themeFillTint="33"/>
          </w:tcPr>
          <w:p w14:paraId="089B1144" w14:textId="53F066B7"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96.3% </w:t>
            </w:r>
            <w:r w:rsidRPr="00383785">
              <w:rPr>
                <w:rFonts w:ascii="Arial" w:eastAsia="Times New Roman" w:hAnsi="Arial" w:cs="Arial"/>
                <w:color w:val="FF0000"/>
                <w:sz w:val="20"/>
                <w:szCs w:val="20"/>
                <w:lang w:eastAsia="en-GB"/>
              </w:rPr>
              <w:t>(74.5%)</w:t>
            </w:r>
          </w:p>
        </w:tc>
        <w:tc>
          <w:tcPr>
            <w:tcW w:w="928" w:type="dxa"/>
            <w:shd w:val="clear" w:color="auto" w:fill="EAF1DD" w:themeFill="accent3" w:themeFillTint="33"/>
          </w:tcPr>
          <w:p w14:paraId="54112D1C"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AF1DD" w:themeFill="accent3" w:themeFillTint="33"/>
          </w:tcPr>
          <w:p w14:paraId="3FF21C7E" w14:textId="71FEB921"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5.4</w:t>
            </w:r>
          </w:p>
        </w:tc>
        <w:tc>
          <w:tcPr>
            <w:tcW w:w="1261" w:type="dxa"/>
            <w:shd w:val="clear" w:color="auto" w:fill="DBE5F1" w:themeFill="accent1" w:themeFillTint="33"/>
          </w:tcPr>
          <w:p w14:paraId="463BEFDB" w14:textId="21C4E5D4"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88.9% </w:t>
            </w:r>
            <w:r w:rsidRPr="00383785">
              <w:rPr>
                <w:rFonts w:ascii="Arial" w:eastAsia="Times New Roman" w:hAnsi="Arial" w:cs="Arial"/>
                <w:color w:val="FF0000"/>
                <w:sz w:val="20"/>
                <w:szCs w:val="20"/>
                <w:lang w:eastAsia="en-GB"/>
              </w:rPr>
              <w:t>(72.6%)</w:t>
            </w:r>
          </w:p>
        </w:tc>
        <w:tc>
          <w:tcPr>
            <w:tcW w:w="928" w:type="dxa"/>
            <w:shd w:val="clear" w:color="auto" w:fill="DBE5F1" w:themeFill="accent1" w:themeFillTint="33"/>
          </w:tcPr>
          <w:p w14:paraId="024EEE2F"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r>
      <w:tr w:rsidR="005C4C63" w14:paraId="104212AB" w14:textId="291432FA" w:rsidTr="005C4C63">
        <w:trPr>
          <w:trHeight w:val="418"/>
          <w:jc w:val="center"/>
        </w:trPr>
        <w:tc>
          <w:tcPr>
            <w:tcW w:w="1639" w:type="dxa"/>
          </w:tcPr>
          <w:p w14:paraId="2F7CDFF9" w14:textId="77777777"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Girls</w:t>
            </w:r>
          </w:p>
        </w:tc>
        <w:tc>
          <w:tcPr>
            <w:tcW w:w="1005" w:type="dxa"/>
            <w:shd w:val="clear" w:color="auto" w:fill="F2DBDB" w:themeFill="accent2" w:themeFillTint="33"/>
          </w:tcPr>
          <w:p w14:paraId="64A91B9C" w14:textId="51964710"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87.5% </w:t>
            </w:r>
            <w:r w:rsidRPr="005C4C63">
              <w:rPr>
                <w:rFonts w:ascii="Arial" w:eastAsia="Times New Roman" w:hAnsi="Arial" w:cs="Arial"/>
                <w:color w:val="FF0000"/>
                <w:sz w:val="20"/>
                <w:szCs w:val="20"/>
                <w:lang w:eastAsia="en-GB"/>
              </w:rPr>
              <w:t>(64.9%)</w:t>
            </w:r>
          </w:p>
        </w:tc>
        <w:tc>
          <w:tcPr>
            <w:tcW w:w="928" w:type="dxa"/>
            <w:shd w:val="clear" w:color="auto" w:fill="F2DBDB" w:themeFill="accent2" w:themeFillTint="33"/>
          </w:tcPr>
          <w:p w14:paraId="46952CCD" w14:textId="71AB3590" w:rsidR="00DB0E94" w:rsidRPr="00A66815" w:rsidRDefault="00A66815"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18.8% </w:t>
            </w:r>
            <w:r w:rsidRPr="005C4C63">
              <w:rPr>
                <w:rFonts w:ascii="Arial" w:eastAsia="Times New Roman" w:hAnsi="Arial" w:cs="Arial"/>
                <w:color w:val="FF0000"/>
                <w:sz w:val="20"/>
                <w:szCs w:val="20"/>
                <w:lang w:eastAsia="en-GB"/>
              </w:rPr>
              <w:t>(10.1%)</w:t>
            </w:r>
          </w:p>
        </w:tc>
        <w:tc>
          <w:tcPr>
            <w:tcW w:w="1261" w:type="dxa"/>
            <w:shd w:val="clear" w:color="auto" w:fill="DAEEF3" w:themeFill="accent5" w:themeFillTint="33"/>
          </w:tcPr>
          <w:p w14:paraId="2381540A" w14:textId="6BA40F00"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90.6% </w:t>
            </w:r>
            <w:r w:rsidRPr="005C4C63">
              <w:rPr>
                <w:rFonts w:ascii="Arial" w:eastAsia="Times New Roman" w:hAnsi="Arial" w:cs="Arial"/>
                <w:color w:val="FF0000"/>
                <w:sz w:val="20"/>
                <w:szCs w:val="20"/>
                <w:lang w:eastAsia="en-GB"/>
              </w:rPr>
              <w:t>(74.8%)</w:t>
            </w:r>
          </w:p>
        </w:tc>
        <w:tc>
          <w:tcPr>
            <w:tcW w:w="928" w:type="dxa"/>
            <w:shd w:val="clear" w:color="auto" w:fill="DAEEF3" w:themeFill="accent5" w:themeFillTint="33"/>
          </w:tcPr>
          <w:p w14:paraId="5A052BFE" w14:textId="122B55A5"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DAEEF3" w:themeFill="accent5" w:themeFillTint="33"/>
          </w:tcPr>
          <w:p w14:paraId="63E49B59" w14:textId="232B952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4.1</w:t>
            </w:r>
          </w:p>
        </w:tc>
        <w:tc>
          <w:tcPr>
            <w:tcW w:w="1261" w:type="dxa"/>
            <w:shd w:val="clear" w:color="auto" w:fill="E5DFEC" w:themeFill="accent4" w:themeFillTint="33"/>
          </w:tcPr>
          <w:p w14:paraId="6BCE6297" w14:textId="3122BAB2"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93.8% </w:t>
            </w:r>
            <w:r w:rsidRPr="005C4C63">
              <w:rPr>
                <w:rFonts w:ascii="Arial" w:eastAsia="Times New Roman" w:hAnsi="Arial" w:cs="Arial"/>
                <w:color w:val="FF0000"/>
                <w:sz w:val="20"/>
                <w:szCs w:val="20"/>
                <w:lang w:eastAsia="en-GB"/>
              </w:rPr>
              <w:t>(82.5%)</w:t>
            </w:r>
          </w:p>
        </w:tc>
        <w:tc>
          <w:tcPr>
            <w:tcW w:w="928" w:type="dxa"/>
            <w:shd w:val="clear" w:color="auto" w:fill="E5DFEC" w:themeFill="accent4" w:themeFillTint="33"/>
          </w:tcPr>
          <w:p w14:paraId="54288E3B" w14:textId="5E232CD6"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5DFEC" w:themeFill="accent4" w:themeFillTint="33"/>
          </w:tcPr>
          <w:p w14:paraId="32E552AA" w14:textId="20A42D25"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3.8</w:t>
            </w:r>
          </w:p>
        </w:tc>
        <w:tc>
          <w:tcPr>
            <w:tcW w:w="1261" w:type="dxa"/>
            <w:shd w:val="clear" w:color="auto" w:fill="EAF1DD" w:themeFill="accent3" w:themeFillTint="33"/>
          </w:tcPr>
          <w:p w14:paraId="22A10672" w14:textId="498975AC"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90.6% </w:t>
            </w:r>
            <w:r w:rsidRPr="00383785">
              <w:rPr>
                <w:rFonts w:ascii="Arial" w:eastAsia="Times New Roman" w:hAnsi="Arial" w:cs="Arial"/>
                <w:color w:val="FF0000"/>
                <w:sz w:val="20"/>
                <w:szCs w:val="20"/>
                <w:lang w:eastAsia="en-GB"/>
              </w:rPr>
              <w:t>(75.2%)</w:t>
            </w:r>
          </w:p>
        </w:tc>
        <w:tc>
          <w:tcPr>
            <w:tcW w:w="928" w:type="dxa"/>
            <w:shd w:val="clear" w:color="auto" w:fill="EAF1DD" w:themeFill="accent3" w:themeFillTint="33"/>
          </w:tcPr>
          <w:p w14:paraId="3B8AEC73"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AF1DD" w:themeFill="accent3" w:themeFillTint="33"/>
          </w:tcPr>
          <w:p w14:paraId="16811038" w14:textId="31FC6A68"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1.9</w:t>
            </w:r>
          </w:p>
        </w:tc>
        <w:tc>
          <w:tcPr>
            <w:tcW w:w="1261" w:type="dxa"/>
            <w:shd w:val="clear" w:color="auto" w:fill="DBE5F1" w:themeFill="accent1" w:themeFillTint="33"/>
          </w:tcPr>
          <w:p w14:paraId="7057EEC9" w14:textId="64BAFABA"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93.8% </w:t>
            </w:r>
            <w:r w:rsidRPr="00383785">
              <w:rPr>
                <w:rFonts w:ascii="Arial" w:eastAsia="Times New Roman" w:hAnsi="Arial" w:cs="Arial"/>
                <w:color w:val="FF0000"/>
                <w:sz w:val="20"/>
                <w:szCs w:val="20"/>
                <w:lang w:eastAsia="en-GB"/>
              </w:rPr>
              <w:t>(81.4%)</w:t>
            </w:r>
          </w:p>
        </w:tc>
        <w:tc>
          <w:tcPr>
            <w:tcW w:w="928" w:type="dxa"/>
            <w:shd w:val="clear" w:color="auto" w:fill="DBE5F1" w:themeFill="accent1" w:themeFillTint="33"/>
          </w:tcPr>
          <w:p w14:paraId="06F4799E"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r>
      <w:tr w:rsidR="005C4C63" w14:paraId="7CA6DCEC" w14:textId="6BEA4FE1" w:rsidTr="005C4C63">
        <w:trPr>
          <w:trHeight w:val="418"/>
          <w:jc w:val="center"/>
        </w:trPr>
        <w:tc>
          <w:tcPr>
            <w:tcW w:w="1639" w:type="dxa"/>
          </w:tcPr>
          <w:p w14:paraId="51D2D581" w14:textId="3974339B"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Disadvantaged</w:t>
            </w:r>
          </w:p>
        </w:tc>
        <w:tc>
          <w:tcPr>
            <w:tcW w:w="1005" w:type="dxa"/>
            <w:shd w:val="clear" w:color="auto" w:fill="F2DBDB" w:themeFill="accent2" w:themeFillTint="33"/>
          </w:tcPr>
          <w:p w14:paraId="20559639" w14:textId="74C7E3FB"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80% </w:t>
            </w:r>
            <w:r w:rsidR="00C50379">
              <w:rPr>
                <w:rFonts w:ascii="Arial" w:eastAsia="Times New Roman" w:hAnsi="Arial" w:cs="Arial"/>
                <w:color w:val="00B050"/>
                <w:sz w:val="20"/>
                <w:szCs w:val="20"/>
                <w:lang w:eastAsia="en-GB"/>
              </w:rPr>
              <w:t xml:space="preserve">* </w:t>
            </w:r>
            <w:r w:rsidRPr="005C4C63">
              <w:rPr>
                <w:rFonts w:ascii="Arial" w:eastAsia="Times New Roman" w:hAnsi="Arial" w:cs="Arial"/>
                <w:color w:val="FF0000"/>
                <w:sz w:val="20"/>
                <w:szCs w:val="20"/>
                <w:lang w:eastAsia="en-GB"/>
              </w:rPr>
              <w:t>(47.5%)</w:t>
            </w:r>
          </w:p>
        </w:tc>
        <w:tc>
          <w:tcPr>
            <w:tcW w:w="928" w:type="dxa"/>
            <w:shd w:val="clear" w:color="auto" w:fill="F2DBDB" w:themeFill="accent2" w:themeFillTint="33"/>
          </w:tcPr>
          <w:p w14:paraId="0E70D2D1" w14:textId="5B195116"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13.3% </w:t>
            </w:r>
            <w:r w:rsidRPr="005C4C63">
              <w:rPr>
                <w:rFonts w:ascii="Arial" w:eastAsia="Times New Roman" w:hAnsi="Arial" w:cs="Arial"/>
                <w:color w:val="FF0000"/>
                <w:sz w:val="20"/>
                <w:szCs w:val="20"/>
                <w:lang w:eastAsia="en-GB"/>
              </w:rPr>
              <w:t>(3.6%)</w:t>
            </w:r>
          </w:p>
        </w:tc>
        <w:tc>
          <w:tcPr>
            <w:tcW w:w="1261" w:type="dxa"/>
            <w:shd w:val="clear" w:color="auto" w:fill="DAEEF3" w:themeFill="accent5" w:themeFillTint="33"/>
          </w:tcPr>
          <w:p w14:paraId="14B623B0" w14:textId="0762B88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86.7% </w:t>
            </w:r>
            <w:r w:rsidR="00C50379">
              <w:rPr>
                <w:rFonts w:ascii="Arial" w:eastAsia="Times New Roman" w:hAnsi="Arial" w:cs="Arial"/>
                <w:color w:val="00B050"/>
                <w:sz w:val="20"/>
                <w:szCs w:val="20"/>
                <w:lang w:eastAsia="en-GB"/>
              </w:rPr>
              <w:t xml:space="preserve">* </w:t>
            </w:r>
            <w:r w:rsidRPr="005C4C63">
              <w:rPr>
                <w:rFonts w:ascii="Arial" w:eastAsia="Times New Roman" w:hAnsi="Arial" w:cs="Arial"/>
                <w:color w:val="FF0000"/>
                <w:sz w:val="20"/>
                <w:szCs w:val="20"/>
                <w:lang w:eastAsia="en-GB"/>
              </w:rPr>
              <w:t>(59.8%)</w:t>
            </w:r>
          </w:p>
        </w:tc>
        <w:tc>
          <w:tcPr>
            <w:tcW w:w="928" w:type="dxa"/>
            <w:shd w:val="clear" w:color="auto" w:fill="DAEEF3" w:themeFill="accent5" w:themeFillTint="33"/>
          </w:tcPr>
          <w:p w14:paraId="1E95B529" w14:textId="3381C6D8"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DAEEF3" w:themeFill="accent5" w:themeFillTint="33"/>
          </w:tcPr>
          <w:p w14:paraId="195441B1" w14:textId="137585AB"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2.4</w:t>
            </w:r>
          </w:p>
        </w:tc>
        <w:tc>
          <w:tcPr>
            <w:tcW w:w="1261" w:type="dxa"/>
            <w:shd w:val="clear" w:color="auto" w:fill="E5DFEC" w:themeFill="accent4" w:themeFillTint="33"/>
          </w:tcPr>
          <w:p w14:paraId="1C611908" w14:textId="45A6EB5D"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80%</w:t>
            </w:r>
          </w:p>
          <w:p w14:paraId="604337AD" w14:textId="5409FDA1"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5C4C63">
              <w:rPr>
                <w:rFonts w:ascii="Arial" w:eastAsia="Times New Roman" w:hAnsi="Arial" w:cs="Arial"/>
                <w:color w:val="FF0000"/>
                <w:sz w:val="20"/>
                <w:szCs w:val="20"/>
                <w:lang w:eastAsia="en-GB"/>
              </w:rPr>
              <w:t>(66%)</w:t>
            </w:r>
          </w:p>
        </w:tc>
        <w:tc>
          <w:tcPr>
            <w:tcW w:w="928" w:type="dxa"/>
            <w:shd w:val="clear" w:color="auto" w:fill="E5DFEC" w:themeFill="accent4" w:themeFillTint="33"/>
          </w:tcPr>
          <w:p w14:paraId="5068EBC1" w14:textId="067BFED0"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5DFEC" w:themeFill="accent4" w:themeFillTint="33"/>
          </w:tcPr>
          <w:p w14:paraId="64293DC0" w14:textId="6817DF6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2.8</w:t>
            </w:r>
          </w:p>
        </w:tc>
        <w:tc>
          <w:tcPr>
            <w:tcW w:w="1261" w:type="dxa"/>
            <w:shd w:val="clear" w:color="auto" w:fill="EAF1DD" w:themeFill="accent3" w:themeFillTint="33"/>
          </w:tcPr>
          <w:p w14:paraId="1D32EB82" w14:textId="278E5C02"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86.7% </w:t>
            </w:r>
            <w:r w:rsidR="00C50379">
              <w:rPr>
                <w:rFonts w:ascii="Arial" w:eastAsia="Times New Roman" w:hAnsi="Arial" w:cs="Arial"/>
                <w:color w:val="00B050"/>
                <w:sz w:val="20"/>
                <w:szCs w:val="20"/>
                <w:lang w:eastAsia="en-GB"/>
              </w:rPr>
              <w:t xml:space="preserve">* </w:t>
            </w:r>
            <w:r w:rsidRPr="00383785">
              <w:rPr>
                <w:rFonts w:ascii="Arial" w:eastAsia="Times New Roman" w:hAnsi="Arial" w:cs="Arial"/>
                <w:color w:val="FF0000"/>
                <w:sz w:val="20"/>
                <w:szCs w:val="20"/>
                <w:lang w:eastAsia="en-GB"/>
              </w:rPr>
              <w:t>(63.3%)</w:t>
            </w:r>
          </w:p>
        </w:tc>
        <w:tc>
          <w:tcPr>
            <w:tcW w:w="928" w:type="dxa"/>
            <w:shd w:val="clear" w:color="auto" w:fill="EAF1DD" w:themeFill="accent3" w:themeFillTint="33"/>
          </w:tcPr>
          <w:p w14:paraId="51F51B42"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AF1DD" w:themeFill="accent3" w:themeFillTint="33"/>
          </w:tcPr>
          <w:p w14:paraId="45819E43" w14:textId="5B9DDB5B"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3.8</w:t>
            </w:r>
          </w:p>
        </w:tc>
        <w:tc>
          <w:tcPr>
            <w:tcW w:w="1261" w:type="dxa"/>
            <w:shd w:val="clear" w:color="auto" w:fill="DBE5F1" w:themeFill="accent1" w:themeFillTint="33"/>
          </w:tcPr>
          <w:p w14:paraId="18A1477C" w14:textId="3E638E12"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86.7%</w:t>
            </w:r>
            <w:r w:rsidR="00C50379">
              <w:rPr>
                <w:rFonts w:ascii="Arial" w:eastAsia="Times New Roman" w:hAnsi="Arial" w:cs="Arial"/>
                <w:color w:val="00B050"/>
                <w:sz w:val="20"/>
                <w:szCs w:val="20"/>
                <w:lang w:eastAsia="en-GB"/>
              </w:rPr>
              <w:t xml:space="preserve"> *</w:t>
            </w:r>
            <w:r w:rsidRPr="00383785">
              <w:rPr>
                <w:rFonts w:ascii="Arial" w:eastAsia="Times New Roman" w:hAnsi="Arial" w:cs="Arial"/>
                <w:color w:val="00B050"/>
                <w:sz w:val="20"/>
                <w:szCs w:val="20"/>
                <w:lang w:eastAsia="en-GB"/>
              </w:rPr>
              <w:t xml:space="preserve"> </w:t>
            </w:r>
            <w:r w:rsidRPr="00383785">
              <w:rPr>
                <w:rFonts w:ascii="Arial" w:eastAsia="Times New Roman" w:hAnsi="Arial" w:cs="Arial"/>
                <w:color w:val="FF0000"/>
                <w:sz w:val="20"/>
                <w:szCs w:val="20"/>
                <w:lang w:eastAsia="en-GB"/>
              </w:rPr>
              <w:t>(66.5%)</w:t>
            </w:r>
          </w:p>
        </w:tc>
        <w:tc>
          <w:tcPr>
            <w:tcW w:w="928" w:type="dxa"/>
            <w:shd w:val="clear" w:color="auto" w:fill="DBE5F1" w:themeFill="accent1" w:themeFillTint="33"/>
          </w:tcPr>
          <w:p w14:paraId="17074E65"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r>
      <w:tr w:rsidR="005C4C63" w14:paraId="5CE120E7" w14:textId="0E5742A6" w:rsidTr="005C4C63">
        <w:trPr>
          <w:trHeight w:val="418"/>
          <w:jc w:val="center"/>
        </w:trPr>
        <w:tc>
          <w:tcPr>
            <w:tcW w:w="1639" w:type="dxa"/>
          </w:tcPr>
          <w:p w14:paraId="28765747" w14:textId="77777777" w:rsidR="00DB0E94" w:rsidRPr="00A66815" w:rsidRDefault="00DB0E94" w:rsidP="00A66815">
            <w:pPr>
              <w:spacing w:after="0" w:line="240" w:lineRule="auto"/>
              <w:jc w:val="center"/>
              <w:rPr>
                <w:rFonts w:ascii="Arial" w:eastAsia="Times New Roman" w:hAnsi="Arial" w:cs="Arial"/>
                <w:b/>
                <w:color w:val="000000"/>
                <w:sz w:val="20"/>
                <w:szCs w:val="20"/>
                <w:lang w:eastAsia="en-GB"/>
              </w:rPr>
            </w:pPr>
            <w:r w:rsidRPr="00A66815">
              <w:rPr>
                <w:rFonts w:ascii="Arial" w:eastAsia="Comic Sans MS,Times New Roman" w:hAnsi="Arial" w:cs="Arial"/>
                <w:b/>
                <w:bCs/>
                <w:color w:val="000000" w:themeColor="text1"/>
                <w:sz w:val="20"/>
                <w:szCs w:val="20"/>
                <w:lang w:eastAsia="en-GB"/>
              </w:rPr>
              <w:t>Non-Disadvantaged</w:t>
            </w:r>
          </w:p>
        </w:tc>
        <w:tc>
          <w:tcPr>
            <w:tcW w:w="1005" w:type="dxa"/>
            <w:shd w:val="clear" w:color="auto" w:fill="F2DBDB" w:themeFill="accent2" w:themeFillTint="33"/>
          </w:tcPr>
          <w:p w14:paraId="5EFEF6EA" w14:textId="2FA02BB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84.1% </w:t>
            </w:r>
            <w:r w:rsidRPr="005C4C63">
              <w:rPr>
                <w:rFonts w:ascii="Arial" w:eastAsia="Times New Roman" w:hAnsi="Arial" w:cs="Arial"/>
                <w:color w:val="FF0000"/>
                <w:sz w:val="20"/>
                <w:szCs w:val="20"/>
                <w:lang w:eastAsia="en-GB"/>
              </w:rPr>
              <w:t>(67.3%)</w:t>
            </w:r>
          </w:p>
        </w:tc>
        <w:tc>
          <w:tcPr>
            <w:tcW w:w="928" w:type="dxa"/>
            <w:shd w:val="clear" w:color="auto" w:fill="F2DBDB" w:themeFill="accent2" w:themeFillTint="33"/>
          </w:tcPr>
          <w:p w14:paraId="76534AB8" w14:textId="6F75CF86"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261" w:type="dxa"/>
            <w:shd w:val="clear" w:color="auto" w:fill="DAEEF3" w:themeFill="accent5" w:themeFillTint="33"/>
          </w:tcPr>
          <w:p w14:paraId="1F7179BB" w14:textId="2F06F6C7"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84.1% </w:t>
            </w:r>
            <w:r w:rsidRPr="005C4C63">
              <w:rPr>
                <w:rFonts w:ascii="Arial" w:eastAsia="Times New Roman" w:hAnsi="Arial" w:cs="Arial"/>
                <w:color w:val="FF0000"/>
                <w:sz w:val="20"/>
                <w:szCs w:val="20"/>
                <w:lang w:eastAsia="en-GB"/>
              </w:rPr>
              <w:t>(67.3%)</w:t>
            </w:r>
          </w:p>
        </w:tc>
        <w:tc>
          <w:tcPr>
            <w:tcW w:w="928" w:type="dxa"/>
            <w:shd w:val="clear" w:color="auto" w:fill="DAEEF3" w:themeFill="accent5" w:themeFillTint="33"/>
          </w:tcPr>
          <w:p w14:paraId="51C827D7" w14:textId="2A83DAE6"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DAEEF3" w:themeFill="accent5" w:themeFillTint="33"/>
          </w:tcPr>
          <w:p w14:paraId="74665B45" w14:textId="705396AC"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5.0</w:t>
            </w:r>
          </w:p>
        </w:tc>
        <w:tc>
          <w:tcPr>
            <w:tcW w:w="1261" w:type="dxa"/>
            <w:shd w:val="clear" w:color="auto" w:fill="E5DFEC" w:themeFill="accent4" w:themeFillTint="33"/>
          </w:tcPr>
          <w:p w14:paraId="1E53EC65" w14:textId="2EB92E7F"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95%</w:t>
            </w:r>
          </w:p>
          <w:p w14:paraId="7B9439F8" w14:textId="14A0AF8B"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5C4C63">
              <w:rPr>
                <w:rFonts w:ascii="Arial" w:eastAsia="Times New Roman" w:hAnsi="Arial" w:cs="Arial"/>
                <w:color w:val="FF0000"/>
                <w:sz w:val="20"/>
                <w:szCs w:val="20"/>
                <w:lang w:eastAsia="en-GB"/>
              </w:rPr>
              <w:t>(81%)</w:t>
            </w:r>
          </w:p>
        </w:tc>
        <w:tc>
          <w:tcPr>
            <w:tcW w:w="928" w:type="dxa"/>
            <w:shd w:val="clear" w:color="auto" w:fill="E5DFEC" w:themeFill="accent4" w:themeFillTint="33"/>
          </w:tcPr>
          <w:p w14:paraId="15C84B99" w14:textId="5DEB28B5"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5DFEC" w:themeFill="accent4" w:themeFillTint="33"/>
          </w:tcPr>
          <w:p w14:paraId="4008E4DA" w14:textId="686A5FC7"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3.1</w:t>
            </w:r>
          </w:p>
        </w:tc>
        <w:tc>
          <w:tcPr>
            <w:tcW w:w="1261" w:type="dxa"/>
            <w:shd w:val="clear" w:color="auto" w:fill="EAF1DD" w:themeFill="accent3" w:themeFillTint="33"/>
          </w:tcPr>
          <w:p w14:paraId="304068D8" w14:textId="648ACA0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95.5% </w:t>
            </w:r>
            <w:r w:rsidRPr="005C4C63">
              <w:rPr>
                <w:rFonts w:ascii="Arial" w:eastAsia="Times New Roman" w:hAnsi="Arial" w:cs="Arial"/>
                <w:color w:val="FF0000"/>
                <w:sz w:val="20"/>
                <w:szCs w:val="20"/>
                <w:lang w:eastAsia="en-GB"/>
              </w:rPr>
              <w:t>(80.1%)</w:t>
            </w:r>
          </w:p>
        </w:tc>
        <w:tc>
          <w:tcPr>
            <w:tcW w:w="928" w:type="dxa"/>
            <w:shd w:val="clear" w:color="auto" w:fill="EAF1DD" w:themeFill="accent3" w:themeFillTint="33"/>
          </w:tcPr>
          <w:p w14:paraId="46007E0C"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AF1DD" w:themeFill="accent3" w:themeFillTint="33"/>
          </w:tcPr>
          <w:p w14:paraId="320304A8" w14:textId="43238DB7"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3.5</w:t>
            </w:r>
          </w:p>
        </w:tc>
        <w:tc>
          <w:tcPr>
            <w:tcW w:w="1261" w:type="dxa"/>
            <w:shd w:val="clear" w:color="auto" w:fill="DBE5F1" w:themeFill="accent1" w:themeFillTint="33"/>
          </w:tcPr>
          <w:p w14:paraId="38D660DF" w14:textId="15D50FAE"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93.2% </w:t>
            </w:r>
            <w:r w:rsidRPr="00383785">
              <w:rPr>
                <w:rFonts w:ascii="Arial" w:eastAsia="Times New Roman" w:hAnsi="Arial" w:cs="Arial"/>
                <w:color w:val="FF0000"/>
                <w:sz w:val="20"/>
                <w:szCs w:val="20"/>
                <w:lang w:eastAsia="en-GB"/>
              </w:rPr>
              <w:t>(81.7%)</w:t>
            </w:r>
          </w:p>
        </w:tc>
        <w:tc>
          <w:tcPr>
            <w:tcW w:w="928" w:type="dxa"/>
            <w:shd w:val="clear" w:color="auto" w:fill="DBE5F1" w:themeFill="accent1" w:themeFillTint="33"/>
          </w:tcPr>
          <w:p w14:paraId="44A4987F"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r>
      <w:tr w:rsidR="005C4C63" w14:paraId="52BC9EAF" w14:textId="797B10D5" w:rsidTr="005C4C63">
        <w:trPr>
          <w:trHeight w:val="418"/>
          <w:jc w:val="center"/>
        </w:trPr>
        <w:tc>
          <w:tcPr>
            <w:tcW w:w="1639" w:type="dxa"/>
          </w:tcPr>
          <w:p w14:paraId="43B82399" w14:textId="77777777" w:rsidR="00DB0E94" w:rsidRPr="00A66815" w:rsidRDefault="00DB0E94" w:rsidP="00A66815">
            <w:pPr>
              <w:spacing w:after="0" w:line="240" w:lineRule="auto"/>
              <w:jc w:val="center"/>
              <w:rPr>
                <w:rFonts w:ascii="Arial" w:eastAsia="Comic Sans MS,Times New Roman" w:hAnsi="Arial" w:cs="Arial"/>
                <w:b/>
                <w:bCs/>
                <w:color w:val="000000" w:themeColor="text1"/>
                <w:sz w:val="20"/>
                <w:szCs w:val="20"/>
                <w:lang w:eastAsia="en-GB"/>
              </w:rPr>
            </w:pPr>
            <w:r w:rsidRPr="00A66815">
              <w:rPr>
                <w:rFonts w:ascii="Arial" w:eastAsia="Comic Sans MS,Times New Roman" w:hAnsi="Arial" w:cs="Arial"/>
                <w:b/>
                <w:bCs/>
                <w:color w:val="000000" w:themeColor="text1"/>
                <w:sz w:val="20"/>
                <w:szCs w:val="20"/>
                <w:lang w:eastAsia="en-GB"/>
              </w:rPr>
              <w:t>EAL</w:t>
            </w:r>
          </w:p>
        </w:tc>
        <w:tc>
          <w:tcPr>
            <w:tcW w:w="1005" w:type="dxa"/>
            <w:shd w:val="clear" w:color="auto" w:fill="F2DBDB" w:themeFill="accent2" w:themeFillTint="33"/>
          </w:tcPr>
          <w:p w14:paraId="0A3A6AB8" w14:textId="1FF1B43A"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71.4% </w:t>
            </w:r>
            <w:r w:rsidRPr="005C4C63">
              <w:rPr>
                <w:rFonts w:ascii="Arial" w:eastAsia="Times New Roman" w:hAnsi="Arial" w:cs="Arial"/>
                <w:color w:val="FF0000"/>
                <w:sz w:val="20"/>
                <w:szCs w:val="20"/>
                <w:lang w:eastAsia="en-GB"/>
              </w:rPr>
              <w:t>(58.3%)</w:t>
            </w:r>
          </w:p>
        </w:tc>
        <w:tc>
          <w:tcPr>
            <w:tcW w:w="928" w:type="dxa"/>
            <w:shd w:val="clear" w:color="auto" w:fill="F2DBDB" w:themeFill="accent2" w:themeFillTint="33"/>
          </w:tcPr>
          <w:p w14:paraId="7E1CC8EA" w14:textId="15A73082"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261" w:type="dxa"/>
            <w:shd w:val="clear" w:color="auto" w:fill="DAEEF3" w:themeFill="accent5" w:themeFillTint="33"/>
          </w:tcPr>
          <w:p w14:paraId="43D5EC47" w14:textId="39360CC1"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85.7%</w:t>
            </w:r>
            <w:r w:rsidRPr="00A66815">
              <w:rPr>
                <w:rFonts w:ascii="Arial" w:eastAsia="Times New Roman" w:hAnsi="Arial" w:cs="Arial"/>
                <w:color w:val="000000"/>
                <w:sz w:val="20"/>
                <w:szCs w:val="20"/>
                <w:lang w:eastAsia="en-GB"/>
              </w:rPr>
              <w:t xml:space="preserve"> </w:t>
            </w:r>
            <w:r w:rsidRPr="005C4C63">
              <w:rPr>
                <w:rFonts w:ascii="Arial" w:eastAsia="Times New Roman" w:hAnsi="Arial" w:cs="Arial"/>
                <w:color w:val="FF0000"/>
                <w:sz w:val="20"/>
                <w:szCs w:val="20"/>
                <w:lang w:eastAsia="en-GB"/>
              </w:rPr>
              <w:t>(64.6%)</w:t>
            </w:r>
          </w:p>
        </w:tc>
        <w:tc>
          <w:tcPr>
            <w:tcW w:w="928" w:type="dxa"/>
            <w:shd w:val="clear" w:color="auto" w:fill="DAEEF3" w:themeFill="accent5" w:themeFillTint="33"/>
          </w:tcPr>
          <w:p w14:paraId="3E38EAE6" w14:textId="5F57BC0B"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DAEEF3" w:themeFill="accent5" w:themeFillTint="33"/>
          </w:tcPr>
          <w:p w14:paraId="3154C26D" w14:textId="06AD378E"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4.4</w:t>
            </w:r>
          </w:p>
        </w:tc>
        <w:tc>
          <w:tcPr>
            <w:tcW w:w="1261" w:type="dxa"/>
            <w:shd w:val="clear" w:color="auto" w:fill="E5DFEC" w:themeFill="accent4" w:themeFillTint="33"/>
          </w:tcPr>
          <w:p w14:paraId="6C8D0690" w14:textId="737B1A98"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100% </w:t>
            </w:r>
            <w:r w:rsidRPr="005C4C63">
              <w:rPr>
                <w:rFonts w:ascii="Arial" w:eastAsia="Times New Roman" w:hAnsi="Arial" w:cs="Arial"/>
                <w:color w:val="FF0000"/>
                <w:sz w:val="20"/>
                <w:szCs w:val="20"/>
                <w:lang w:eastAsia="en-GB"/>
              </w:rPr>
              <w:t>(74.4%)</w:t>
            </w:r>
          </w:p>
        </w:tc>
        <w:tc>
          <w:tcPr>
            <w:tcW w:w="928" w:type="dxa"/>
            <w:shd w:val="clear" w:color="auto" w:fill="E5DFEC" w:themeFill="accent4" w:themeFillTint="33"/>
          </w:tcPr>
          <w:p w14:paraId="1BB3AE89" w14:textId="21859BF8"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5DFEC" w:themeFill="accent4" w:themeFillTint="33"/>
          </w:tcPr>
          <w:p w14:paraId="573B7690" w14:textId="006166C6"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5.5</w:t>
            </w:r>
          </w:p>
        </w:tc>
        <w:tc>
          <w:tcPr>
            <w:tcW w:w="1261" w:type="dxa"/>
            <w:shd w:val="clear" w:color="auto" w:fill="EAF1DD" w:themeFill="accent3" w:themeFillTint="33"/>
          </w:tcPr>
          <w:p w14:paraId="1F406661" w14:textId="27D6165A"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85.7% </w:t>
            </w:r>
            <w:r w:rsidRPr="005C4C63">
              <w:rPr>
                <w:rFonts w:ascii="Arial" w:eastAsia="Times New Roman" w:hAnsi="Arial" w:cs="Arial"/>
                <w:color w:val="FF0000"/>
                <w:sz w:val="20"/>
                <w:szCs w:val="20"/>
                <w:lang w:eastAsia="en-GB"/>
              </w:rPr>
              <w:t>(76.1%)</w:t>
            </w:r>
          </w:p>
        </w:tc>
        <w:tc>
          <w:tcPr>
            <w:tcW w:w="928" w:type="dxa"/>
            <w:shd w:val="clear" w:color="auto" w:fill="EAF1DD" w:themeFill="accent3" w:themeFillTint="33"/>
          </w:tcPr>
          <w:p w14:paraId="6FB9061D"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AF1DD" w:themeFill="accent3" w:themeFillTint="33"/>
          </w:tcPr>
          <w:p w14:paraId="04A45894" w14:textId="1BF060A9"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4.2</w:t>
            </w:r>
          </w:p>
        </w:tc>
        <w:tc>
          <w:tcPr>
            <w:tcW w:w="1261" w:type="dxa"/>
            <w:shd w:val="clear" w:color="auto" w:fill="DBE5F1" w:themeFill="accent1" w:themeFillTint="33"/>
          </w:tcPr>
          <w:p w14:paraId="2FE6E83A" w14:textId="4283DF9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100% </w:t>
            </w:r>
            <w:r w:rsidRPr="00383785">
              <w:rPr>
                <w:rFonts w:ascii="Arial" w:eastAsia="Times New Roman" w:hAnsi="Arial" w:cs="Arial"/>
                <w:color w:val="FF0000"/>
                <w:sz w:val="20"/>
                <w:szCs w:val="20"/>
                <w:lang w:eastAsia="en-GB"/>
              </w:rPr>
              <w:t>(77.9%)</w:t>
            </w:r>
          </w:p>
        </w:tc>
        <w:tc>
          <w:tcPr>
            <w:tcW w:w="928" w:type="dxa"/>
            <w:shd w:val="clear" w:color="auto" w:fill="DBE5F1" w:themeFill="accent1" w:themeFillTint="33"/>
          </w:tcPr>
          <w:p w14:paraId="0141AD46"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r>
      <w:tr w:rsidR="005C4C63" w14:paraId="68EF7C6E" w14:textId="4FA10D80" w:rsidTr="005C4C63">
        <w:trPr>
          <w:trHeight w:val="418"/>
          <w:jc w:val="center"/>
        </w:trPr>
        <w:tc>
          <w:tcPr>
            <w:tcW w:w="1639" w:type="dxa"/>
          </w:tcPr>
          <w:p w14:paraId="2920925E" w14:textId="09ABA8EA" w:rsidR="00DB0E94" w:rsidRPr="00A66815" w:rsidRDefault="00DB0E94" w:rsidP="00A66815">
            <w:pPr>
              <w:spacing w:after="0" w:line="240" w:lineRule="auto"/>
              <w:jc w:val="center"/>
              <w:rPr>
                <w:rFonts w:ascii="Arial" w:eastAsia="Comic Sans MS,Times New Roman" w:hAnsi="Arial" w:cs="Arial"/>
                <w:b/>
                <w:bCs/>
                <w:color w:val="000000" w:themeColor="text1"/>
                <w:sz w:val="20"/>
                <w:szCs w:val="20"/>
                <w:lang w:eastAsia="en-GB"/>
              </w:rPr>
            </w:pPr>
            <w:r w:rsidRPr="00A66815">
              <w:rPr>
                <w:rFonts w:ascii="Arial" w:eastAsia="Comic Sans MS,Times New Roman" w:hAnsi="Arial" w:cs="Arial"/>
                <w:b/>
                <w:bCs/>
                <w:color w:val="000000" w:themeColor="text1"/>
                <w:sz w:val="20"/>
                <w:szCs w:val="20"/>
                <w:lang w:eastAsia="en-GB"/>
              </w:rPr>
              <w:t>SEN</w:t>
            </w:r>
          </w:p>
        </w:tc>
        <w:tc>
          <w:tcPr>
            <w:tcW w:w="1005" w:type="dxa"/>
            <w:shd w:val="clear" w:color="auto" w:fill="F2DBDB" w:themeFill="accent2" w:themeFillTint="33"/>
          </w:tcPr>
          <w:p w14:paraId="619BDE1D" w14:textId="2636683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50%</w:t>
            </w:r>
            <w:r w:rsidRPr="00A66815">
              <w:rPr>
                <w:rFonts w:ascii="Arial" w:eastAsia="Times New Roman" w:hAnsi="Arial" w:cs="Arial"/>
                <w:color w:val="000000"/>
                <w:sz w:val="20"/>
                <w:szCs w:val="20"/>
                <w:lang w:eastAsia="en-GB"/>
              </w:rPr>
              <w:t xml:space="preserve"> </w:t>
            </w:r>
            <w:r w:rsidRPr="005C4C63">
              <w:rPr>
                <w:rFonts w:ascii="Arial" w:eastAsia="Times New Roman" w:hAnsi="Arial" w:cs="Arial"/>
                <w:color w:val="FF0000"/>
                <w:sz w:val="20"/>
                <w:szCs w:val="20"/>
                <w:lang w:eastAsia="en-GB"/>
              </w:rPr>
              <w:t>(20%)</w:t>
            </w:r>
          </w:p>
        </w:tc>
        <w:tc>
          <w:tcPr>
            <w:tcW w:w="928" w:type="dxa"/>
            <w:shd w:val="clear" w:color="auto" w:fill="F2DBDB" w:themeFill="accent2" w:themeFillTint="33"/>
          </w:tcPr>
          <w:p w14:paraId="33A4E0B1" w14:textId="49FCBA20"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261" w:type="dxa"/>
            <w:shd w:val="clear" w:color="auto" w:fill="DAEEF3" w:themeFill="accent5" w:themeFillTint="33"/>
          </w:tcPr>
          <w:p w14:paraId="1259A9A9" w14:textId="11398805"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75%</w:t>
            </w:r>
          </w:p>
          <w:p w14:paraId="37F1B08E" w14:textId="208B12B7"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5C4C63">
              <w:rPr>
                <w:rFonts w:ascii="Arial" w:eastAsia="Times New Roman" w:hAnsi="Arial" w:cs="Arial"/>
                <w:color w:val="FF0000"/>
                <w:sz w:val="20"/>
                <w:szCs w:val="20"/>
                <w:lang w:eastAsia="en-GB"/>
              </w:rPr>
              <w:t>(37.3%)</w:t>
            </w:r>
          </w:p>
        </w:tc>
        <w:tc>
          <w:tcPr>
            <w:tcW w:w="928" w:type="dxa"/>
            <w:shd w:val="clear" w:color="auto" w:fill="DAEEF3" w:themeFill="accent5" w:themeFillTint="33"/>
          </w:tcPr>
          <w:p w14:paraId="752BEDB9" w14:textId="00D64A6C"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DAEEF3" w:themeFill="accent5" w:themeFillTint="33"/>
          </w:tcPr>
          <w:p w14:paraId="574CBE31" w14:textId="0DD42D1E"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4.1</w:t>
            </w:r>
          </w:p>
        </w:tc>
        <w:tc>
          <w:tcPr>
            <w:tcW w:w="1261" w:type="dxa"/>
            <w:shd w:val="clear" w:color="auto" w:fill="E5DFEC" w:themeFill="accent4" w:themeFillTint="33"/>
          </w:tcPr>
          <w:p w14:paraId="1CA124F9" w14:textId="6723DF09"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75%</w:t>
            </w:r>
          </w:p>
          <w:p w14:paraId="669FEF67" w14:textId="4DCF168E"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5C4C63">
              <w:rPr>
                <w:rFonts w:ascii="Arial" w:eastAsia="Times New Roman" w:hAnsi="Arial" w:cs="Arial"/>
                <w:color w:val="FF0000"/>
                <w:sz w:val="20"/>
                <w:szCs w:val="20"/>
                <w:lang w:eastAsia="en-GB"/>
              </w:rPr>
              <w:t>(33.6%)</w:t>
            </w:r>
          </w:p>
        </w:tc>
        <w:tc>
          <w:tcPr>
            <w:tcW w:w="928" w:type="dxa"/>
            <w:shd w:val="clear" w:color="auto" w:fill="E5DFEC" w:themeFill="accent4" w:themeFillTint="33"/>
          </w:tcPr>
          <w:p w14:paraId="36293A1D" w14:textId="1DBD485F"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5DFEC" w:themeFill="accent4" w:themeFillTint="33"/>
          </w:tcPr>
          <w:p w14:paraId="66A73BFB" w14:textId="576B631E"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1.4</w:t>
            </w:r>
          </w:p>
        </w:tc>
        <w:tc>
          <w:tcPr>
            <w:tcW w:w="1261" w:type="dxa"/>
            <w:shd w:val="clear" w:color="auto" w:fill="EAF1DD" w:themeFill="accent3" w:themeFillTint="33"/>
          </w:tcPr>
          <w:p w14:paraId="38B4F708" w14:textId="66305773"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383785">
              <w:rPr>
                <w:rFonts w:ascii="Arial" w:eastAsia="Times New Roman" w:hAnsi="Arial" w:cs="Arial"/>
                <w:color w:val="00B050"/>
                <w:sz w:val="20"/>
                <w:szCs w:val="20"/>
                <w:lang w:eastAsia="en-GB"/>
              </w:rPr>
              <w:t xml:space="preserve">100% </w:t>
            </w:r>
            <w:r w:rsidRPr="005C4C63">
              <w:rPr>
                <w:rFonts w:ascii="Arial" w:eastAsia="Times New Roman" w:hAnsi="Arial" w:cs="Arial"/>
                <w:color w:val="FF0000"/>
                <w:sz w:val="20"/>
                <w:szCs w:val="20"/>
                <w:lang w:eastAsia="en-GB"/>
              </w:rPr>
              <w:t>(40.5%)</w:t>
            </w:r>
          </w:p>
        </w:tc>
        <w:tc>
          <w:tcPr>
            <w:tcW w:w="928" w:type="dxa"/>
            <w:shd w:val="clear" w:color="auto" w:fill="EAF1DD" w:themeFill="accent3" w:themeFillTint="33"/>
          </w:tcPr>
          <w:p w14:paraId="4C87F172"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AF1DD" w:themeFill="accent3" w:themeFillTint="33"/>
          </w:tcPr>
          <w:p w14:paraId="1175C87F" w14:textId="282C74C2"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A66815">
              <w:rPr>
                <w:rFonts w:ascii="Arial" w:eastAsia="Times New Roman" w:hAnsi="Arial" w:cs="Arial"/>
                <w:color w:val="000000"/>
                <w:sz w:val="20"/>
                <w:szCs w:val="20"/>
                <w:lang w:eastAsia="en-GB"/>
              </w:rPr>
              <w:t>5.8</w:t>
            </w:r>
          </w:p>
        </w:tc>
        <w:tc>
          <w:tcPr>
            <w:tcW w:w="1261" w:type="dxa"/>
            <w:shd w:val="clear" w:color="auto" w:fill="DBE5F1" w:themeFill="accent1" w:themeFillTint="33"/>
          </w:tcPr>
          <w:p w14:paraId="57537FAE" w14:textId="6797C84B" w:rsidR="00DB0E94" w:rsidRPr="00383785" w:rsidRDefault="00DB0E94" w:rsidP="00A66815">
            <w:pPr>
              <w:spacing w:after="0" w:line="240" w:lineRule="auto"/>
              <w:jc w:val="center"/>
              <w:rPr>
                <w:rFonts w:ascii="Arial" w:eastAsia="Times New Roman" w:hAnsi="Arial" w:cs="Arial"/>
                <w:color w:val="00B050"/>
                <w:sz w:val="20"/>
                <w:szCs w:val="20"/>
                <w:lang w:eastAsia="en-GB"/>
              </w:rPr>
            </w:pPr>
            <w:r w:rsidRPr="00383785">
              <w:rPr>
                <w:rFonts w:ascii="Arial" w:eastAsia="Times New Roman" w:hAnsi="Arial" w:cs="Arial"/>
                <w:color w:val="00B050"/>
                <w:sz w:val="20"/>
                <w:szCs w:val="20"/>
                <w:lang w:eastAsia="en-GB"/>
              </w:rPr>
              <w:t>75%</w:t>
            </w:r>
          </w:p>
          <w:p w14:paraId="6E997AC3" w14:textId="44EBC634" w:rsidR="00DB0E94" w:rsidRPr="00A66815" w:rsidRDefault="00DB0E94" w:rsidP="00A66815">
            <w:pPr>
              <w:spacing w:after="0" w:line="240" w:lineRule="auto"/>
              <w:jc w:val="center"/>
              <w:rPr>
                <w:rFonts w:ascii="Arial" w:eastAsia="Times New Roman" w:hAnsi="Arial" w:cs="Arial"/>
                <w:color w:val="000000"/>
                <w:sz w:val="20"/>
                <w:szCs w:val="20"/>
                <w:lang w:eastAsia="en-GB"/>
              </w:rPr>
            </w:pPr>
            <w:r w:rsidRPr="005C4C63">
              <w:rPr>
                <w:rFonts w:ascii="Arial" w:eastAsia="Times New Roman" w:hAnsi="Arial" w:cs="Arial"/>
                <w:color w:val="FF0000"/>
                <w:sz w:val="20"/>
                <w:szCs w:val="20"/>
                <w:lang w:eastAsia="en-GB"/>
              </w:rPr>
              <w:t>(38.4)</w:t>
            </w:r>
          </w:p>
        </w:tc>
        <w:tc>
          <w:tcPr>
            <w:tcW w:w="928" w:type="dxa"/>
            <w:shd w:val="clear" w:color="auto" w:fill="DBE5F1" w:themeFill="accent1" w:themeFillTint="33"/>
          </w:tcPr>
          <w:p w14:paraId="708FD4BE"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r>
      <w:tr w:rsidR="005C4C63" w14:paraId="4AF694BD" w14:textId="58E1823F" w:rsidTr="005C4C63">
        <w:trPr>
          <w:trHeight w:val="209"/>
          <w:jc w:val="center"/>
        </w:trPr>
        <w:tc>
          <w:tcPr>
            <w:tcW w:w="1639" w:type="dxa"/>
          </w:tcPr>
          <w:p w14:paraId="46858431" w14:textId="64B53317" w:rsidR="00DB0E94" w:rsidRPr="00383785" w:rsidRDefault="00DB0E94" w:rsidP="00A66815">
            <w:pPr>
              <w:spacing w:after="0" w:line="240" w:lineRule="auto"/>
              <w:jc w:val="center"/>
              <w:rPr>
                <w:rFonts w:ascii="Arial" w:eastAsia="Comic Sans MS,Times New Roman" w:hAnsi="Arial" w:cs="Arial"/>
                <w:b/>
                <w:bCs/>
                <w:color w:val="000000" w:themeColor="text1"/>
                <w:sz w:val="20"/>
                <w:szCs w:val="20"/>
                <w:lang w:eastAsia="en-GB"/>
              </w:rPr>
            </w:pPr>
            <w:r w:rsidRPr="00383785">
              <w:rPr>
                <w:rFonts w:ascii="Arial" w:eastAsia="Comic Sans MS,Times New Roman" w:hAnsi="Arial" w:cs="Arial"/>
                <w:b/>
                <w:bCs/>
                <w:color w:val="000000" w:themeColor="text1"/>
                <w:sz w:val="20"/>
                <w:szCs w:val="20"/>
                <w:lang w:eastAsia="en-GB"/>
              </w:rPr>
              <w:t>Northamptonshire</w:t>
            </w:r>
          </w:p>
        </w:tc>
        <w:tc>
          <w:tcPr>
            <w:tcW w:w="1005" w:type="dxa"/>
            <w:shd w:val="clear" w:color="auto" w:fill="F2DBDB" w:themeFill="accent2" w:themeFillTint="33"/>
          </w:tcPr>
          <w:p w14:paraId="6102A54E" w14:textId="77777777" w:rsidR="00DB0E94" w:rsidRDefault="00DB0E94" w:rsidP="00A66815">
            <w:pPr>
              <w:spacing w:after="0" w:line="240" w:lineRule="auto"/>
              <w:jc w:val="center"/>
              <w:rPr>
                <w:rFonts w:ascii="Arial" w:eastAsia="Times New Roman" w:hAnsi="Arial" w:cs="Arial"/>
                <w:color w:val="000000"/>
                <w:sz w:val="20"/>
                <w:szCs w:val="20"/>
                <w:lang w:eastAsia="en-GB"/>
              </w:rPr>
            </w:pPr>
          </w:p>
          <w:p w14:paraId="0B2D2BCA" w14:textId="2D8EF967" w:rsidR="00383785" w:rsidRPr="00A66815" w:rsidRDefault="00383785" w:rsidP="00A66815">
            <w:pPr>
              <w:spacing w:after="0" w:line="240" w:lineRule="auto"/>
              <w:jc w:val="center"/>
              <w:rPr>
                <w:rFonts w:ascii="Arial" w:eastAsia="Times New Roman" w:hAnsi="Arial" w:cs="Arial"/>
                <w:color w:val="000000"/>
                <w:sz w:val="20"/>
                <w:szCs w:val="20"/>
                <w:lang w:eastAsia="en-GB"/>
              </w:rPr>
            </w:pPr>
          </w:p>
        </w:tc>
        <w:tc>
          <w:tcPr>
            <w:tcW w:w="928" w:type="dxa"/>
            <w:shd w:val="clear" w:color="auto" w:fill="F2DBDB" w:themeFill="accent2" w:themeFillTint="33"/>
          </w:tcPr>
          <w:p w14:paraId="5EF58BA5" w14:textId="2269E50F"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261" w:type="dxa"/>
            <w:shd w:val="clear" w:color="auto" w:fill="DAEEF3" w:themeFill="accent5" w:themeFillTint="33"/>
          </w:tcPr>
          <w:p w14:paraId="32AF24A6"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928" w:type="dxa"/>
            <w:shd w:val="clear" w:color="auto" w:fill="DAEEF3" w:themeFill="accent5" w:themeFillTint="33"/>
          </w:tcPr>
          <w:p w14:paraId="463847DB" w14:textId="4E0F0E94"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DAEEF3" w:themeFill="accent5" w:themeFillTint="33"/>
          </w:tcPr>
          <w:p w14:paraId="0CFB19AD" w14:textId="314BDBB4"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261" w:type="dxa"/>
            <w:shd w:val="clear" w:color="auto" w:fill="E5DFEC" w:themeFill="accent4" w:themeFillTint="33"/>
          </w:tcPr>
          <w:p w14:paraId="1F66DF95"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928" w:type="dxa"/>
            <w:shd w:val="clear" w:color="auto" w:fill="E5DFEC" w:themeFill="accent4" w:themeFillTint="33"/>
          </w:tcPr>
          <w:p w14:paraId="1814C86F" w14:textId="20B01D75"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5DFEC" w:themeFill="accent4" w:themeFillTint="33"/>
          </w:tcPr>
          <w:p w14:paraId="705A01D8" w14:textId="0E50A77F"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261" w:type="dxa"/>
            <w:shd w:val="clear" w:color="auto" w:fill="EAF1DD" w:themeFill="accent3" w:themeFillTint="33"/>
          </w:tcPr>
          <w:p w14:paraId="4805AC29" w14:textId="689A40B3"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928" w:type="dxa"/>
            <w:shd w:val="clear" w:color="auto" w:fill="EAF1DD" w:themeFill="accent3" w:themeFillTint="33"/>
          </w:tcPr>
          <w:p w14:paraId="28D1BE85"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084" w:type="dxa"/>
            <w:shd w:val="clear" w:color="auto" w:fill="EAF1DD" w:themeFill="accent3" w:themeFillTint="33"/>
          </w:tcPr>
          <w:p w14:paraId="1CAA81EE" w14:textId="16467A62"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1261" w:type="dxa"/>
            <w:shd w:val="clear" w:color="auto" w:fill="DBE5F1" w:themeFill="accent1" w:themeFillTint="33"/>
          </w:tcPr>
          <w:p w14:paraId="5447438D" w14:textId="11AE5908"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c>
          <w:tcPr>
            <w:tcW w:w="928" w:type="dxa"/>
            <w:shd w:val="clear" w:color="auto" w:fill="DBE5F1" w:themeFill="accent1" w:themeFillTint="33"/>
          </w:tcPr>
          <w:p w14:paraId="5E4E833A" w14:textId="77777777" w:rsidR="00DB0E94" w:rsidRPr="00A66815" w:rsidRDefault="00DB0E94" w:rsidP="00A66815">
            <w:pPr>
              <w:spacing w:after="0" w:line="240" w:lineRule="auto"/>
              <w:jc w:val="center"/>
              <w:rPr>
                <w:rFonts w:ascii="Arial" w:eastAsia="Times New Roman" w:hAnsi="Arial" w:cs="Arial"/>
                <w:color w:val="000000"/>
                <w:sz w:val="20"/>
                <w:szCs w:val="20"/>
                <w:lang w:eastAsia="en-GB"/>
              </w:rPr>
            </w:pPr>
          </w:p>
        </w:tc>
      </w:tr>
    </w:tbl>
    <w:p w14:paraId="6B91949A" w14:textId="3961BADF" w:rsidR="005C4C63" w:rsidRDefault="005C4C63" w:rsidP="00075B35">
      <w:pPr>
        <w:spacing w:after="0"/>
      </w:pPr>
    </w:p>
    <w:p w14:paraId="53150E4B" w14:textId="77777777" w:rsidR="005C4C63" w:rsidRDefault="005C4C63" w:rsidP="00075B35">
      <w:pPr>
        <w:spacing w:after="0"/>
      </w:pPr>
    </w:p>
    <w:p w14:paraId="1E2D29FE" w14:textId="77777777" w:rsidR="00A1781D" w:rsidRPr="000F2334" w:rsidRDefault="3899E5D0" w:rsidP="3899E5D0">
      <w:pPr>
        <w:pStyle w:val="IntenseQuote"/>
        <w:ind w:left="0"/>
        <w:jc w:val="center"/>
        <w:rPr>
          <w:rFonts w:ascii="Calibri,Times New Roman" w:eastAsia="Calibri,Times New Roman" w:hAnsi="Calibri,Times New Roman" w:cs="Calibri,Times New Roman"/>
          <w:sz w:val="32"/>
          <w:szCs w:val="32"/>
          <w:lang w:val="en-GB"/>
        </w:rPr>
      </w:pPr>
      <w:r w:rsidRPr="3899E5D0">
        <w:rPr>
          <w:sz w:val="32"/>
          <w:szCs w:val="32"/>
        </w:rPr>
        <w:t>Annual Comparisons</w:t>
      </w:r>
    </w:p>
    <w:tbl>
      <w:tblPr>
        <w:tblpPr w:leftFromText="180" w:rightFromText="180" w:vertAnchor="page" w:horzAnchor="margin" w:tblpY="2209"/>
        <w:tblW w:w="1555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2376"/>
        <w:gridCol w:w="2127"/>
        <w:gridCol w:w="1984"/>
        <w:gridCol w:w="1559"/>
        <w:gridCol w:w="1618"/>
        <w:gridCol w:w="1433"/>
        <w:gridCol w:w="1434"/>
        <w:gridCol w:w="1514"/>
        <w:gridCol w:w="1514"/>
      </w:tblGrid>
      <w:tr w:rsidR="00A1781D" w:rsidRPr="004B3F99" w14:paraId="48BAA571" w14:textId="77777777" w:rsidTr="005C4C63">
        <w:trPr>
          <w:trHeight w:val="222"/>
        </w:trPr>
        <w:tc>
          <w:tcPr>
            <w:tcW w:w="15559" w:type="dxa"/>
            <w:gridSpan w:val="9"/>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cPr>
          <w:p w14:paraId="47066A87" w14:textId="77777777" w:rsidR="00A1781D" w:rsidRPr="002B3101" w:rsidRDefault="3899E5D0" w:rsidP="005C4C63">
            <w:pPr>
              <w:pStyle w:val="Heading1"/>
              <w:spacing w:before="0" w:after="0"/>
              <w:jc w:val="center"/>
              <w:rPr>
                <w:sz w:val="20"/>
                <w:szCs w:val="20"/>
                <w:lang w:val="en-GB"/>
              </w:rPr>
            </w:pPr>
            <w:r w:rsidRPr="3899E5D0">
              <w:rPr>
                <w:sz w:val="20"/>
                <w:szCs w:val="20"/>
                <w:lang w:val="en-GB"/>
              </w:rPr>
              <w:t>Attendance Figures</w:t>
            </w:r>
          </w:p>
        </w:tc>
      </w:tr>
      <w:tr w:rsidR="00A1781D" w:rsidRPr="004B3F99" w14:paraId="4DCF0722" w14:textId="77777777" w:rsidTr="005C4C63">
        <w:trPr>
          <w:trHeight w:val="222"/>
        </w:trPr>
        <w:tc>
          <w:tcPr>
            <w:tcW w:w="2376"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29F8FF2D" w14:textId="77777777" w:rsidR="00A1781D" w:rsidRPr="00667CF2" w:rsidRDefault="3899E5D0" w:rsidP="005C4C63">
            <w:pPr>
              <w:pStyle w:val="Heading1"/>
              <w:spacing w:before="0" w:after="0"/>
              <w:jc w:val="center"/>
              <w:rPr>
                <w:sz w:val="20"/>
                <w:szCs w:val="20"/>
                <w:lang w:val="en-GB"/>
              </w:rPr>
            </w:pPr>
            <w:r w:rsidRPr="3899E5D0">
              <w:rPr>
                <w:sz w:val="20"/>
                <w:szCs w:val="20"/>
                <w:lang w:val="en-GB"/>
              </w:rPr>
              <w:t>Year</w:t>
            </w:r>
          </w:p>
        </w:tc>
        <w:tc>
          <w:tcPr>
            <w:tcW w:w="4111" w:type="dxa"/>
            <w:gridSpan w:val="2"/>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3378A15A" w14:textId="132B88EF" w:rsidR="00A1781D" w:rsidRPr="00667CF2" w:rsidRDefault="3899E5D0" w:rsidP="005C4C63">
            <w:pPr>
              <w:spacing w:after="0"/>
              <w:jc w:val="center"/>
              <w:rPr>
                <w:rFonts w:ascii="Cambria" w:eastAsia="Cambria" w:hAnsi="Cambria" w:cs="Cambria"/>
                <w:b/>
                <w:bCs/>
                <w:sz w:val="20"/>
                <w:szCs w:val="20"/>
              </w:rPr>
            </w:pPr>
            <w:r w:rsidRPr="3899E5D0">
              <w:rPr>
                <w:rFonts w:ascii="Cambria" w:eastAsia="Cambria" w:hAnsi="Cambria" w:cs="Cambria"/>
                <w:b/>
                <w:bCs/>
                <w:sz w:val="20"/>
                <w:szCs w:val="20"/>
              </w:rPr>
              <w:t xml:space="preserve">Attendance% - Non </w:t>
            </w:r>
            <w:r w:rsidR="003F6970">
              <w:rPr>
                <w:rFonts w:ascii="Cambria" w:eastAsia="Cambria" w:hAnsi="Cambria" w:cs="Cambria"/>
                <w:b/>
                <w:bCs/>
                <w:sz w:val="20"/>
                <w:szCs w:val="20"/>
              </w:rPr>
              <w:t>D</w:t>
            </w:r>
            <w:r w:rsidRPr="3899E5D0">
              <w:rPr>
                <w:rFonts w:ascii="Cambria" w:eastAsia="Cambria" w:hAnsi="Cambria" w:cs="Cambria"/>
                <w:b/>
                <w:bCs/>
                <w:sz w:val="20"/>
                <w:szCs w:val="20"/>
              </w:rPr>
              <w:t xml:space="preserve"> VS </w:t>
            </w:r>
            <w:r w:rsidR="003F6970">
              <w:rPr>
                <w:rFonts w:ascii="Cambria" w:eastAsia="Cambria" w:hAnsi="Cambria" w:cs="Cambria"/>
                <w:b/>
                <w:bCs/>
                <w:sz w:val="20"/>
                <w:szCs w:val="20"/>
              </w:rPr>
              <w:t>D</w:t>
            </w:r>
          </w:p>
        </w:tc>
        <w:tc>
          <w:tcPr>
            <w:tcW w:w="3177" w:type="dxa"/>
            <w:gridSpan w:val="2"/>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751615DD" w14:textId="3E818E4B" w:rsidR="00A1781D" w:rsidRPr="00667CF2" w:rsidRDefault="3899E5D0" w:rsidP="005C4C63">
            <w:pPr>
              <w:spacing w:after="0"/>
              <w:jc w:val="center"/>
              <w:rPr>
                <w:rFonts w:ascii="Cambria" w:eastAsia="Cambria" w:hAnsi="Cambria" w:cs="Cambria"/>
                <w:b/>
                <w:bCs/>
                <w:sz w:val="20"/>
                <w:szCs w:val="20"/>
              </w:rPr>
            </w:pPr>
            <w:r w:rsidRPr="3899E5D0">
              <w:rPr>
                <w:rFonts w:ascii="Cambria" w:eastAsia="Cambria" w:hAnsi="Cambria" w:cs="Cambria"/>
                <w:b/>
                <w:bCs/>
                <w:sz w:val="20"/>
                <w:szCs w:val="20"/>
              </w:rPr>
              <w:t xml:space="preserve">Authorised </w:t>
            </w:r>
            <w:r w:rsidR="003F6970">
              <w:rPr>
                <w:rFonts w:ascii="Cambria" w:eastAsia="Cambria" w:hAnsi="Cambria" w:cs="Cambria"/>
                <w:b/>
                <w:bCs/>
                <w:sz w:val="20"/>
                <w:szCs w:val="20"/>
              </w:rPr>
              <w:t>–</w:t>
            </w:r>
            <w:r w:rsidRPr="3899E5D0">
              <w:rPr>
                <w:rFonts w:ascii="Cambria" w:eastAsia="Cambria" w:hAnsi="Cambria" w:cs="Cambria"/>
                <w:b/>
                <w:bCs/>
                <w:sz w:val="20"/>
                <w:szCs w:val="20"/>
              </w:rPr>
              <w:t xml:space="preserve"> Non</w:t>
            </w:r>
            <w:r w:rsidR="003F6970">
              <w:rPr>
                <w:rFonts w:ascii="Cambria" w:eastAsia="Cambria" w:hAnsi="Cambria" w:cs="Cambria"/>
                <w:b/>
                <w:bCs/>
                <w:sz w:val="20"/>
                <w:szCs w:val="20"/>
              </w:rPr>
              <w:t xml:space="preserve"> D</w:t>
            </w:r>
            <w:r w:rsidRPr="3899E5D0">
              <w:rPr>
                <w:rFonts w:ascii="Cambria" w:eastAsia="Cambria" w:hAnsi="Cambria" w:cs="Cambria"/>
                <w:b/>
                <w:bCs/>
                <w:sz w:val="20"/>
                <w:szCs w:val="20"/>
              </w:rPr>
              <w:t xml:space="preserve"> VS </w:t>
            </w:r>
            <w:r w:rsidR="003F6970">
              <w:rPr>
                <w:rFonts w:ascii="Cambria" w:eastAsia="Cambria" w:hAnsi="Cambria" w:cs="Cambria"/>
                <w:b/>
                <w:bCs/>
                <w:sz w:val="20"/>
                <w:szCs w:val="20"/>
              </w:rPr>
              <w:t>D</w:t>
            </w:r>
          </w:p>
        </w:tc>
        <w:tc>
          <w:tcPr>
            <w:tcW w:w="2867" w:type="dxa"/>
            <w:gridSpan w:val="2"/>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5539E31F" w14:textId="5FC15408" w:rsidR="00A1781D" w:rsidRPr="00667CF2" w:rsidRDefault="3899E5D0" w:rsidP="005C4C63">
            <w:pPr>
              <w:pStyle w:val="Heading2"/>
              <w:spacing w:before="0" w:after="0"/>
              <w:jc w:val="center"/>
              <w:rPr>
                <w:i w:val="0"/>
                <w:iCs w:val="0"/>
                <w:sz w:val="20"/>
                <w:szCs w:val="20"/>
                <w:lang w:val="en-GB"/>
              </w:rPr>
            </w:pPr>
            <w:r w:rsidRPr="3899E5D0">
              <w:rPr>
                <w:i w:val="0"/>
                <w:iCs w:val="0"/>
                <w:sz w:val="20"/>
                <w:szCs w:val="20"/>
                <w:lang w:val="en-GB"/>
              </w:rPr>
              <w:t xml:space="preserve">Unauthorised - Non </w:t>
            </w:r>
            <w:r w:rsidR="003F6970">
              <w:rPr>
                <w:i w:val="0"/>
                <w:iCs w:val="0"/>
                <w:sz w:val="20"/>
                <w:szCs w:val="20"/>
                <w:lang w:val="en-GB"/>
              </w:rPr>
              <w:t>D</w:t>
            </w:r>
            <w:r w:rsidRPr="3899E5D0">
              <w:rPr>
                <w:i w:val="0"/>
                <w:iCs w:val="0"/>
                <w:sz w:val="20"/>
                <w:szCs w:val="20"/>
                <w:lang w:val="en-GB"/>
              </w:rPr>
              <w:t xml:space="preserve"> VS </w:t>
            </w:r>
            <w:r w:rsidR="003F6970">
              <w:rPr>
                <w:i w:val="0"/>
                <w:iCs w:val="0"/>
                <w:sz w:val="20"/>
                <w:szCs w:val="20"/>
                <w:lang w:val="en-GB"/>
              </w:rPr>
              <w:t>D</w:t>
            </w:r>
          </w:p>
        </w:tc>
        <w:tc>
          <w:tcPr>
            <w:tcW w:w="3028" w:type="dxa"/>
            <w:gridSpan w:val="2"/>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5BB1282C" w14:textId="1A6FE763" w:rsidR="00A1781D" w:rsidRPr="00667CF2" w:rsidRDefault="3899E5D0" w:rsidP="005C4C63">
            <w:pPr>
              <w:pStyle w:val="Heading2"/>
              <w:spacing w:before="0" w:after="0"/>
              <w:jc w:val="center"/>
              <w:rPr>
                <w:i w:val="0"/>
                <w:iCs w:val="0"/>
                <w:sz w:val="20"/>
                <w:szCs w:val="20"/>
                <w:lang w:val="en-GB"/>
              </w:rPr>
            </w:pPr>
            <w:r w:rsidRPr="3899E5D0">
              <w:rPr>
                <w:i w:val="0"/>
                <w:iCs w:val="0"/>
                <w:sz w:val="20"/>
                <w:szCs w:val="20"/>
                <w:lang w:val="en-GB"/>
              </w:rPr>
              <w:t xml:space="preserve">P.A - Non </w:t>
            </w:r>
            <w:r w:rsidR="003F6970">
              <w:rPr>
                <w:i w:val="0"/>
                <w:iCs w:val="0"/>
                <w:sz w:val="20"/>
                <w:szCs w:val="20"/>
                <w:lang w:val="en-GB"/>
              </w:rPr>
              <w:t>D</w:t>
            </w:r>
            <w:r w:rsidRPr="3899E5D0">
              <w:rPr>
                <w:i w:val="0"/>
                <w:iCs w:val="0"/>
                <w:sz w:val="20"/>
                <w:szCs w:val="20"/>
                <w:lang w:val="en-GB"/>
              </w:rPr>
              <w:t xml:space="preserve"> VS </w:t>
            </w:r>
            <w:r w:rsidR="003F6970">
              <w:rPr>
                <w:i w:val="0"/>
                <w:iCs w:val="0"/>
                <w:sz w:val="20"/>
                <w:szCs w:val="20"/>
                <w:lang w:val="en-GB"/>
              </w:rPr>
              <w:t>D</w:t>
            </w:r>
          </w:p>
        </w:tc>
      </w:tr>
      <w:tr w:rsidR="00A611DB" w:rsidRPr="004B3F99" w14:paraId="761AF16A" w14:textId="77777777" w:rsidTr="005C4C63">
        <w:trPr>
          <w:trHeight w:val="235"/>
        </w:trPr>
        <w:tc>
          <w:tcPr>
            <w:tcW w:w="2376"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7C85F6BA" w14:textId="10D83B7C" w:rsidR="00A611DB" w:rsidRPr="00C901A6" w:rsidRDefault="00A611DB" w:rsidP="005C4C63">
            <w:pPr>
              <w:spacing w:after="0"/>
              <w:jc w:val="center"/>
              <w:rPr>
                <w:rFonts w:ascii="Cambria" w:eastAsia="Cambria" w:hAnsi="Cambria" w:cs="Cambria"/>
                <w:sz w:val="20"/>
                <w:szCs w:val="20"/>
              </w:rPr>
            </w:pPr>
            <w:r w:rsidRPr="3899E5D0">
              <w:rPr>
                <w:rFonts w:ascii="Cambria" w:eastAsia="Cambria" w:hAnsi="Cambria" w:cs="Cambria"/>
                <w:sz w:val="20"/>
                <w:szCs w:val="20"/>
              </w:rPr>
              <w:t>2015-16 (95.8%)</w:t>
            </w:r>
          </w:p>
        </w:tc>
        <w:tc>
          <w:tcPr>
            <w:tcW w:w="2127"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33D70946" w14:textId="526EB2A7" w:rsidR="00A611DB" w:rsidRPr="00A30CCA" w:rsidRDefault="00A611DB" w:rsidP="005C4C63">
            <w:pPr>
              <w:spacing w:after="0" w:line="240" w:lineRule="auto"/>
              <w:jc w:val="center"/>
              <w:rPr>
                <w:rFonts w:ascii="Cambria" w:hAnsi="Cambria" w:cs="Arial"/>
                <w:b/>
                <w:sz w:val="18"/>
                <w:szCs w:val="18"/>
              </w:rPr>
            </w:pPr>
            <w:r w:rsidRPr="3899E5D0">
              <w:rPr>
                <w:rFonts w:ascii="Cambria,Arial" w:eastAsia="Cambria,Arial" w:hAnsi="Cambria,Arial" w:cs="Cambria,Arial"/>
                <w:b/>
                <w:bCs/>
                <w:sz w:val="18"/>
                <w:szCs w:val="18"/>
              </w:rPr>
              <w:t>96.1%</w:t>
            </w:r>
          </w:p>
        </w:tc>
        <w:tc>
          <w:tcPr>
            <w:tcW w:w="198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4C1A4962" w14:textId="7A331AEE" w:rsidR="00A611DB" w:rsidRPr="00A30CCA" w:rsidRDefault="00CF2A9B" w:rsidP="005C4C63">
            <w:pPr>
              <w:spacing w:after="0" w:line="240" w:lineRule="auto"/>
              <w:jc w:val="center"/>
              <w:rPr>
                <w:rFonts w:ascii="Cambria,Arial" w:eastAsia="Cambria,Arial" w:hAnsi="Cambria,Arial" w:cs="Cambria,Arial"/>
                <w:b/>
                <w:bCs/>
                <w:sz w:val="18"/>
                <w:szCs w:val="18"/>
              </w:rPr>
            </w:pPr>
            <w:r>
              <w:rPr>
                <w:rFonts w:ascii="Cambria,Arial" w:eastAsia="Cambria,Arial" w:hAnsi="Cambria,Arial" w:cs="Cambria,Arial"/>
                <w:b/>
                <w:bCs/>
                <w:sz w:val="18"/>
                <w:szCs w:val="18"/>
              </w:rPr>
              <w:t>94.8</w:t>
            </w:r>
            <w:r w:rsidR="00A611DB" w:rsidRPr="3899E5D0">
              <w:rPr>
                <w:rFonts w:ascii="Cambria,Arial" w:eastAsia="Cambria,Arial" w:hAnsi="Cambria,Arial" w:cs="Cambria,Arial"/>
                <w:b/>
                <w:bCs/>
                <w:sz w:val="18"/>
                <w:szCs w:val="18"/>
              </w:rPr>
              <w:t>%</w:t>
            </w:r>
          </w:p>
        </w:tc>
        <w:tc>
          <w:tcPr>
            <w:tcW w:w="1559"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10A32A53" w14:textId="5759B031"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3.4%</w:t>
            </w:r>
          </w:p>
        </w:tc>
        <w:tc>
          <w:tcPr>
            <w:tcW w:w="161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3B33B918" w14:textId="26C9240A"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4.1%</w:t>
            </w:r>
          </w:p>
        </w:tc>
        <w:tc>
          <w:tcPr>
            <w:tcW w:w="1433"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70006BD0" w14:textId="0D785E1D"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0.4%</w:t>
            </w:r>
          </w:p>
        </w:tc>
        <w:tc>
          <w:tcPr>
            <w:tcW w:w="143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2B678DA6" w14:textId="5DBF4724"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0.7%</w:t>
            </w:r>
          </w:p>
        </w:tc>
        <w:tc>
          <w:tcPr>
            <w:tcW w:w="151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0E190A4C" w14:textId="77777777" w:rsidR="00A611DB"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2/107</w:t>
            </w:r>
          </w:p>
          <w:p w14:paraId="71ACAD65" w14:textId="77777777" w:rsidR="00A611DB"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1.9% of pp</w:t>
            </w:r>
          </w:p>
          <w:p w14:paraId="003EDD9F" w14:textId="0884E6D8" w:rsidR="00A611DB" w:rsidRPr="00A30CCA"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0.4% of school</w:t>
            </w:r>
          </w:p>
        </w:tc>
        <w:tc>
          <w:tcPr>
            <w:tcW w:w="151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6D98965A" w14:textId="77777777" w:rsidR="00A611DB"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2/427</w:t>
            </w:r>
          </w:p>
          <w:p w14:paraId="11CCE925" w14:textId="77777777" w:rsidR="00A611DB"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0.5% of Non pp</w:t>
            </w:r>
          </w:p>
          <w:p w14:paraId="723D23F4" w14:textId="7D18DA06" w:rsidR="00A611DB" w:rsidRPr="00A30CCA"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0.4% of school</w:t>
            </w:r>
          </w:p>
        </w:tc>
      </w:tr>
      <w:tr w:rsidR="00A611DB" w:rsidRPr="004B3F99" w14:paraId="5A29817E" w14:textId="77777777" w:rsidTr="005C4C63">
        <w:trPr>
          <w:trHeight w:val="222"/>
        </w:trPr>
        <w:tc>
          <w:tcPr>
            <w:tcW w:w="2376"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37DEF094" w14:textId="4B3D8A4A" w:rsidR="00A611DB" w:rsidRPr="00C901A6" w:rsidRDefault="00A611DB" w:rsidP="005C4C63">
            <w:pPr>
              <w:spacing w:after="0"/>
              <w:jc w:val="center"/>
              <w:rPr>
                <w:rFonts w:ascii="Cambria" w:eastAsia="Cambria" w:hAnsi="Cambria" w:cs="Cambria"/>
                <w:sz w:val="20"/>
                <w:szCs w:val="20"/>
              </w:rPr>
            </w:pPr>
            <w:r>
              <w:rPr>
                <w:rFonts w:ascii="Cambria" w:eastAsia="Cambria" w:hAnsi="Cambria" w:cs="Cambria"/>
                <w:sz w:val="20"/>
                <w:szCs w:val="20"/>
              </w:rPr>
              <w:t xml:space="preserve">2016-17 </w:t>
            </w:r>
            <w:r w:rsidR="00CF2A9B">
              <w:rPr>
                <w:rFonts w:ascii="Cambria" w:eastAsia="Cambria" w:hAnsi="Cambria" w:cs="Cambria"/>
                <w:sz w:val="20"/>
                <w:szCs w:val="20"/>
              </w:rPr>
              <w:t>(96.3%)</w:t>
            </w:r>
          </w:p>
        </w:tc>
        <w:tc>
          <w:tcPr>
            <w:tcW w:w="2127"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5BE1FAFF" w14:textId="36639FB7" w:rsidR="00A611DB" w:rsidRPr="00A30CCA"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97.3%</w:t>
            </w:r>
          </w:p>
        </w:tc>
        <w:tc>
          <w:tcPr>
            <w:tcW w:w="198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0B83F6AD" w14:textId="78048256" w:rsidR="00A611DB" w:rsidRPr="00A30CCA" w:rsidRDefault="00CF2A9B" w:rsidP="005C4C63">
            <w:pPr>
              <w:spacing w:after="0" w:line="240" w:lineRule="auto"/>
              <w:jc w:val="center"/>
              <w:rPr>
                <w:rFonts w:ascii="Cambria,Arial" w:eastAsia="Cambria,Arial" w:hAnsi="Cambria,Arial" w:cs="Cambria,Arial"/>
                <w:b/>
                <w:bCs/>
                <w:sz w:val="18"/>
                <w:szCs w:val="18"/>
              </w:rPr>
            </w:pPr>
            <w:r>
              <w:rPr>
                <w:rFonts w:ascii="Cambria,Arial" w:eastAsia="Cambria,Arial" w:hAnsi="Cambria,Arial" w:cs="Cambria,Arial"/>
                <w:b/>
                <w:bCs/>
                <w:sz w:val="18"/>
                <w:szCs w:val="18"/>
              </w:rPr>
              <w:t>95.4</w:t>
            </w:r>
            <w:r w:rsidR="00A611DB" w:rsidRPr="3899E5D0">
              <w:rPr>
                <w:rFonts w:ascii="Cambria,Arial" w:eastAsia="Cambria,Arial" w:hAnsi="Cambria,Arial" w:cs="Cambria,Arial"/>
                <w:b/>
                <w:bCs/>
                <w:sz w:val="18"/>
                <w:szCs w:val="18"/>
              </w:rPr>
              <w:t>%</w:t>
            </w:r>
          </w:p>
        </w:tc>
        <w:tc>
          <w:tcPr>
            <w:tcW w:w="1559"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4F2EF346" w14:textId="52A2B884"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2.3%</w:t>
            </w:r>
          </w:p>
        </w:tc>
        <w:tc>
          <w:tcPr>
            <w:tcW w:w="161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53423F24" w14:textId="478D7898"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3.6%</w:t>
            </w:r>
          </w:p>
        </w:tc>
        <w:tc>
          <w:tcPr>
            <w:tcW w:w="1433"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505D73F0" w14:textId="1958347D"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0.4%</w:t>
            </w:r>
          </w:p>
        </w:tc>
        <w:tc>
          <w:tcPr>
            <w:tcW w:w="143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486D35BA" w14:textId="67E26E02" w:rsidR="00A611DB" w:rsidRPr="00EE4DED" w:rsidRDefault="00A611DB" w:rsidP="005C4C63">
            <w:pPr>
              <w:spacing w:line="240" w:lineRule="auto"/>
              <w:jc w:val="center"/>
              <w:rPr>
                <w:rFonts w:ascii="Cambria,Arial" w:eastAsia="Cambria,Arial" w:hAnsi="Cambria,Arial" w:cs="Cambria,Arial"/>
                <w:b/>
                <w:bCs/>
                <w:sz w:val="20"/>
                <w:szCs w:val="20"/>
              </w:rPr>
            </w:pPr>
            <w:r w:rsidRPr="3899E5D0">
              <w:rPr>
                <w:rFonts w:ascii="Cambria,Arial" w:eastAsia="Cambria,Arial" w:hAnsi="Cambria,Arial" w:cs="Cambria,Arial"/>
                <w:b/>
                <w:bCs/>
                <w:sz w:val="20"/>
                <w:szCs w:val="20"/>
              </w:rPr>
              <w:t>1%</w:t>
            </w:r>
          </w:p>
        </w:tc>
        <w:tc>
          <w:tcPr>
            <w:tcW w:w="151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3E3A8D41" w14:textId="74A33151" w:rsidR="00A611DB" w:rsidRPr="00A30CCA"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1.8% PP</w:t>
            </w:r>
          </w:p>
        </w:tc>
        <w:tc>
          <w:tcPr>
            <w:tcW w:w="151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FF" w:themeFill="background1"/>
          </w:tcPr>
          <w:p w14:paraId="5E9B4703" w14:textId="33A7F487" w:rsidR="00A611DB" w:rsidRPr="00A30CCA" w:rsidRDefault="00A611DB" w:rsidP="005C4C63">
            <w:pPr>
              <w:spacing w:after="0" w:line="240" w:lineRule="auto"/>
              <w:jc w:val="center"/>
              <w:rPr>
                <w:rFonts w:ascii="Cambria,Arial" w:eastAsia="Cambria,Arial" w:hAnsi="Cambria,Arial" w:cs="Cambria,Arial"/>
                <w:b/>
                <w:bCs/>
                <w:sz w:val="18"/>
                <w:szCs w:val="18"/>
              </w:rPr>
            </w:pPr>
            <w:r w:rsidRPr="3899E5D0">
              <w:rPr>
                <w:rFonts w:ascii="Cambria,Arial" w:eastAsia="Cambria,Arial" w:hAnsi="Cambria,Arial" w:cs="Cambria,Arial"/>
                <w:b/>
                <w:bCs/>
                <w:sz w:val="18"/>
                <w:szCs w:val="18"/>
              </w:rPr>
              <w:t>0.7% Non PP</w:t>
            </w:r>
          </w:p>
        </w:tc>
      </w:tr>
      <w:tr w:rsidR="00A611DB" w:rsidRPr="004B3F99" w14:paraId="615AC3F8" w14:textId="77777777" w:rsidTr="005C4C63">
        <w:trPr>
          <w:trHeight w:val="222"/>
        </w:trPr>
        <w:tc>
          <w:tcPr>
            <w:tcW w:w="2376"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1AFDE6E5" w14:textId="62F853F7" w:rsidR="00A611DB" w:rsidRPr="00C901A6" w:rsidRDefault="00A611DB" w:rsidP="005C4C63">
            <w:pPr>
              <w:spacing w:after="0"/>
              <w:jc w:val="center"/>
              <w:rPr>
                <w:rFonts w:ascii="Cambria" w:eastAsia="Cambria" w:hAnsi="Cambria" w:cs="Cambria"/>
                <w:sz w:val="20"/>
                <w:szCs w:val="20"/>
              </w:rPr>
            </w:pPr>
            <w:r>
              <w:rPr>
                <w:rFonts w:ascii="Cambria" w:eastAsia="Cambria" w:hAnsi="Cambria" w:cs="Cambria"/>
                <w:sz w:val="20"/>
                <w:szCs w:val="20"/>
              </w:rPr>
              <w:t>2017-18</w:t>
            </w:r>
          </w:p>
        </w:tc>
        <w:tc>
          <w:tcPr>
            <w:tcW w:w="2127"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493E9E00" w14:textId="37B6503C" w:rsidR="00A611DB" w:rsidRPr="00A30CCA" w:rsidRDefault="00A611DB" w:rsidP="005C4C63">
            <w:pPr>
              <w:spacing w:after="0" w:line="240" w:lineRule="auto"/>
              <w:jc w:val="center"/>
              <w:rPr>
                <w:rFonts w:ascii="Cambria,Arial" w:eastAsia="Cambria,Arial" w:hAnsi="Cambria,Arial" w:cs="Cambria,Arial"/>
                <w:b/>
                <w:bCs/>
                <w:sz w:val="18"/>
                <w:szCs w:val="18"/>
              </w:rPr>
            </w:pPr>
          </w:p>
        </w:tc>
        <w:tc>
          <w:tcPr>
            <w:tcW w:w="198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4081FA19" w14:textId="30333649" w:rsidR="00A611DB" w:rsidRPr="00A30CCA" w:rsidRDefault="00A611DB" w:rsidP="005C4C63">
            <w:pPr>
              <w:spacing w:after="0" w:line="240" w:lineRule="auto"/>
              <w:rPr>
                <w:rFonts w:ascii="Cambria,Arial" w:eastAsia="Cambria,Arial" w:hAnsi="Cambria,Arial" w:cs="Cambria,Arial"/>
                <w:b/>
                <w:bCs/>
                <w:sz w:val="18"/>
                <w:szCs w:val="18"/>
              </w:rPr>
            </w:pPr>
          </w:p>
        </w:tc>
        <w:tc>
          <w:tcPr>
            <w:tcW w:w="1559"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7BF4DE1D" w14:textId="4FD16C43" w:rsidR="00A611DB" w:rsidRPr="00EE4DED" w:rsidRDefault="00A611DB" w:rsidP="005C4C63">
            <w:pPr>
              <w:spacing w:line="240" w:lineRule="auto"/>
              <w:jc w:val="center"/>
              <w:rPr>
                <w:rFonts w:ascii="Cambria,Arial" w:eastAsia="Cambria,Arial" w:hAnsi="Cambria,Arial" w:cs="Cambria,Arial"/>
                <w:b/>
                <w:bCs/>
                <w:sz w:val="20"/>
                <w:szCs w:val="20"/>
              </w:rPr>
            </w:pPr>
          </w:p>
        </w:tc>
        <w:tc>
          <w:tcPr>
            <w:tcW w:w="161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2D582366" w14:textId="65A3967F" w:rsidR="00A611DB" w:rsidRPr="00EE4DED" w:rsidRDefault="00A611DB" w:rsidP="005C4C63">
            <w:pPr>
              <w:spacing w:line="240" w:lineRule="auto"/>
              <w:jc w:val="center"/>
              <w:rPr>
                <w:rFonts w:ascii="Cambria,Arial" w:eastAsia="Cambria,Arial" w:hAnsi="Cambria,Arial" w:cs="Cambria,Arial"/>
                <w:b/>
                <w:bCs/>
                <w:sz w:val="20"/>
                <w:szCs w:val="20"/>
              </w:rPr>
            </w:pPr>
          </w:p>
        </w:tc>
        <w:tc>
          <w:tcPr>
            <w:tcW w:w="1433"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634F26EC" w14:textId="4A8183A1" w:rsidR="00A611DB" w:rsidRPr="00EE4DED" w:rsidRDefault="00A611DB" w:rsidP="005C4C63">
            <w:pPr>
              <w:spacing w:line="240" w:lineRule="auto"/>
              <w:jc w:val="center"/>
              <w:rPr>
                <w:rFonts w:ascii="Cambria,Arial" w:eastAsia="Cambria,Arial" w:hAnsi="Cambria,Arial" w:cs="Cambria,Arial"/>
                <w:b/>
                <w:bCs/>
                <w:sz w:val="20"/>
                <w:szCs w:val="20"/>
              </w:rPr>
            </w:pPr>
          </w:p>
        </w:tc>
        <w:tc>
          <w:tcPr>
            <w:tcW w:w="143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5D949AEF" w14:textId="4CED667C" w:rsidR="00A611DB" w:rsidRPr="00EE4DED" w:rsidRDefault="00A611DB" w:rsidP="005C4C63">
            <w:pPr>
              <w:spacing w:line="240" w:lineRule="auto"/>
              <w:jc w:val="center"/>
              <w:rPr>
                <w:rFonts w:ascii="Cambria,Arial" w:eastAsia="Cambria,Arial" w:hAnsi="Cambria,Arial" w:cs="Cambria,Arial"/>
                <w:b/>
                <w:bCs/>
                <w:sz w:val="20"/>
                <w:szCs w:val="20"/>
              </w:rPr>
            </w:pPr>
          </w:p>
        </w:tc>
        <w:tc>
          <w:tcPr>
            <w:tcW w:w="151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335E48ED" w14:textId="06F054AF" w:rsidR="00A611DB" w:rsidRPr="00A30CCA" w:rsidRDefault="00A611DB" w:rsidP="005C4C63">
            <w:pPr>
              <w:spacing w:after="0" w:line="240" w:lineRule="auto"/>
              <w:jc w:val="center"/>
              <w:rPr>
                <w:rFonts w:ascii="Cambria,Arial" w:eastAsia="Cambria,Arial" w:hAnsi="Cambria,Arial" w:cs="Cambria,Arial"/>
                <w:b/>
                <w:bCs/>
                <w:sz w:val="18"/>
                <w:szCs w:val="18"/>
              </w:rPr>
            </w:pPr>
          </w:p>
        </w:tc>
        <w:tc>
          <w:tcPr>
            <w:tcW w:w="1514"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FFF00"/>
          </w:tcPr>
          <w:p w14:paraId="01356A1A" w14:textId="64680E0F" w:rsidR="00A611DB" w:rsidRPr="00A30CCA" w:rsidRDefault="00A611DB" w:rsidP="005C4C63">
            <w:pPr>
              <w:spacing w:after="0" w:line="240" w:lineRule="auto"/>
              <w:jc w:val="center"/>
              <w:rPr>
                <w:rFonts w:ascii="Cambria,Arial" w:eastAsia="Cambria,Arial" w:hAnsi="Cambria,Arial" w:cs="Cambria,Arial"/>
                <w:b/>
                <w:bCs/>
                <w:sz w:val="18"/>
                <w:szCs w:val="18"/>
              </w:rPr>
            </w:pPr>
          </w:p>
        </w:tc>
      </w:tr>
    </w:tbl>
    <w:p w14:paraId="189D050D" w14:textId="5DCF8461" w:rsidR="005C4C63" w:rsidRDefault="005C4C63" w:rsidP="00057773">
      <w:pPr>
        <w:spacing w:after="0"/>
      </w:pPr>
    </w:p>
    <w:p w14:paraId="7D166250" w14:textId="09ECF241" w:rsidR="005C4C63" w:rsidRDefault="005C4C63" w:rsidP="00057773">
      <w:pPr>
        <w:spacing w:after="0"/>
      </w:pPr>
    </w:p>
    <w:p w14:paraId="4226D795" w14:textId="6EC3389F" w:rsidR="005C4C63" w:rsidRPr="00057773" w:rsidRDefault="005C4C63" w:rsidP="00057773">
      <w:pPr>
        <w:spacing w:after="0"/>
        <w:rPr>
          <w:vanish/>
        </w:rPr>
      </w:pPr>
    </w:p>
    <w:p w14:paraId="6ABF8569" w14:textId="0656E637" w:rsidR="00057773" w:rsidRPr="00057773" w:rsidRDefault="00057773" w:rsidP="00057773">
      <w:pPr>
        <w:spacing w:after="0"/>
        <w:rPr>
          <w:vanish/>
        </w:rPr>
      </w:pPr>
    </w:p>
    <w:p w14:paraId="38E2AD54" w14:textId="583B564C" w:rsidR="005C4C63" w:rsidRDefault="005C4C63" w:rsidP="001925C1">
      <w:pPr>
        <w:spacing w:after="0"/>
      </w:pPr>
    </w:p>
    <w:tbl>
      <w:tblPr>
        <w:tblpPr w:leftFromText="180" w:rightFromText="180" w:vertAnchor="text" w:horzAnchor="margin" w:tblpY="127"/>
        <w:tblW w:w="15559"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00" w:firstRow="0" w:lastRow="0" w:firstColumn="0" w:lastColumn="0" w:noHBand="0" w:noVBand="0"/>
      </w:tblPr>
      <w:tblGrid>
        <w:gridCol w:w="3279"/>
        <w:gridCol w:w="1039"/>
        <w:gridCol w:w="1457"/>
        <w:gridCol w:w="1455"/>
        <w:gridCol w:w="1455"/>
        <w:gridCol w:w="1467"/>
        <w:gridCol w:w="1652"/>
        <w:gridCol w:w="1457"/>
        <w:gridCol w:w="2298"/>
      </w:tblGrid>
      <w:tr w:rsidR="005C4C63" w:rsidRPr="004B3F99" w14:paraId="2360648F" w14:textId="77777777" w:rsidTr="005C4C63">
        <w:trPr>
          <w:trHeight w:val="251"/>
        </w:trPr>
        <w:tc>
          <w:tcPr>
            <w:tcW w:w="15559" w:type="dxa"/>
            <w:gridSpan w:val="9"/>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cPr>
          <w:p w14:paraId="1B0ED725" w14:textId="77777777" w:rsidR="005C4C63" w:rsidRPr="002B3101" w:rsidRDefault="005C4C63" w:rsidP="005C4C63">
            <w:pPr>
              <w:pStyle w:val="DefaultText"/>
              <w:ind w:left="360"/>
              <w:jc w:val="center"/>
              <w:rPr>
                <w:rFonts w:ascii="Cambria" w:eastAsia="Cambria" w:hAnsi="Cambria" w:cs="Cambria"/>
                <w:b/>
                <w:bCs/>
                <w:sz w:val="20"/>
              </w:rPr>
            </w:pPr>
            <w:r w:rsidRPr="3899E5D0">
              <w:rPr>
                <w:rFonts w:ascii="Cambria" w:eastAsia="Cambria" w:hAnsi="Cambria" w:cs="Cambria"/>
                <w:b/>
                <w:bCs/>
                <w:sz w:val="20"/>
              </w:rPr>
              <w:t>IHP (Individual Health Plan)</w:t>
            </w:r>
          </w:p>
        </w:tc>
      </w:tr>
      <w:tr w:rsidR="005C4C63" w:rsidRPr="004B3F99" w14:paraId="73859C18" w14:textId="77777777" w:rsidTr="005C4C63">
        <w:trPr>
          <w:trHeight w:val="234"/>
        </w:trPr>
        <w:tc>
          <w:tcPr>
            <w:tcW w:w="3279"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43FE8BAE"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Year</w:t>
            </w:r>
          </w:p>
        </w:tc>
        <w:tc>
          <w:tcPr>
            <w:tcW w:w="1039"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174161DD"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R</w:t>
            </w:r>
          </w:p>
        </w:tc>
        <w:tc>
          <w:tcPr>
            <w:tcW w:w="1457"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425411FC"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Y1</w:t>
            </w:r>
          </w:p>
        </w:tc>
        <w:tc>
          <w:tcPr>
            <w:tcW w:w="1455"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2E42BAF4"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Y2</w:t>
            </w:r>
          </w:p>
        </w:tc>
        <w:tc>
          <w:tcPr>
            <w:tcW w:w="1455"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510AE447"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Y3</w:t>
            </w:r>
          </w:p>
        </w:tc>
        <w:tc>
          <w:tcPr>
            <w:tcW w:w="1467"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29E45621"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Y4</w:t>
            </w:r>
          </w:p>
        </w:tc>
        <w:tc>
          <w:tcPr>
            <w:tcW w:w="1652"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37C8FDC4"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Y5</w:t>
            </w:r>
          </w:p>
        </w:tc>
        <w:tc>
          <w:tcPr>
            <w:tcW w:w="1457"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34BC1083"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Y6</w:t>
            </w:r>
          </w:p>
        </w:tc>
        <w:tc>
          <w:tcPr>
            <w:tcW w:w="2298"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FF" w:themeFill="background1"/>
          </w:tcPr>
          <w:p w14:paraId="2DD22FEE" w14:textId="77777777" w:rsidR="005C4C63" w:rsidRPr="00667CF2"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Total</w:t>
            </w:r>
          </w:p>
        </w:tc>
      </w:tr>
      <w:tr w:rsidR="00951448" w:rsidRPr="004B3F99" w14:paraId="6EA0CC9C" w14:textId="77777777" w:rsidTr="0025035A">
        <w:trPr>
          <w:trHeight w:val="233"/>
        </w:trPr>
        <w:tc>
          <w:tcPr>
            <w:tcW w:w="3279"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00"/>
          </w:tcPr>
          <w:p w14:paraId="67C22E5E" w14:textId="77777777" w:rsidR="00951448" w:rsidRPr="00C901A6" w:rsidRDefault="00951448" w:rsidP="00951448">
            <w:pPr>
              <w:spacing w:after="0"/>
              <w:jc w:val="center"/>
              <w:rPr>
                <w:rFonts w:ascii="Cambria" w:eastAsia="Cambria" w:hAnsi="Cambria" w:cs="Cambria"/>
                <w:b/>
                <w:bCs/>
                <w:sz w:val="20"/>
                <w:szCs w:val="20"/>
              </w:rPr>
            </w:pPr>
            <w:r>
              <w:rPr>
                <w:rFonts w:ascii="Cambria" w:eastAsia="Cambria" w:hAnsi="Cambria" w:cs="Cambria"/>
                <w:b/>
                <w:bCs/>
                <w:sz w:val="20"/>
                <w:szCs w:val="20"/>
              </w:rPr>
              <w:t>2017-18</w:t>
            </w:r>
          </w:p>
        </w:tc>
        <w:tc>
          <w:tcPr>
            <w:tcW w:w="1039"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00"/>
          </w:tcPr>
          <w:p w14:paraId="1F79AA7C" w14:textId="77777777" w:rsidR="00951448" w:rsidRPr="00C901A6" w:rsidRDefault="00951448" w:rsidP="00951448">
            <w:pPr>
              <w:spacing w:after="0"/>
              <w:jc w:val="center"/>
              <w:rPr>
                <w:rFonts w:ascii="Cambria" w:eastAsia="Cambria" w:hAnsi="Cambria" w:cs="Cambria"/>
                <w:b/>
                <w:bCs/>
                <w:sz w:val="20"/>
                <w:szCs w:val="20"/>
              </w:rPr>
            </w:pPr>
          </w:p>
        </w:tc>
        <w:tc>
          <w:tcPr>
            <w:tcW w:w="1457"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00"/>
          </w:tcPr>
          <w:p w14:paraId="198E24D3" w14:textId="35A8AF82" w:rsidR="00951448" w:rsidRPr="00C901A6" w:rsidRDefault="0079405D" w:rsidP="00951448">
            <w:pPr>
              <w:spacing w:after="0"/>
              <w:jc w:val="center"/>
              <w:rPr>
                <w:rFonts w:ascii="Cambria" w:eastAsia="Cambria" w:hAnsi="Cambria" w:cs="Cambria"/>
                <w:b/>
                <w:bCs/>
                <w:sz w:val="20"/>
                <w:szCs w:val="20"/>
              </w:rPr>
            </w:pPr>
            <w:r>
              <w:rPr>
                <w:rFonts w:ascii="Cambria" w:eastAsia="Cambria" w:hAnsi="Cambria" w:cs="Cambria"/>
                <w:b/>
                <w:bCs/>
                <w:sz w:val="20"/>
                <w:szCs w:val="20"/>
              </w:rPr>
              <w:t>11</w:t>
            </w:r>
          </w:p>
        </w:tc>
        <w:tc>
          <w:tcPr>
            <w:tcW w:w="1455"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00"/>
          </w:tcPr>
          <w:p w14:paraId="7D277AF4" w14:textId="580A03D1" w:rsidR="00951448" w:rsidRPr="00C901A6" w:rsidRDefault="0079405D" w:rsidP="00951448">
            <w:pPr>
              <w:spacing w:after="0"/>
              <w:jc w:val="center"/>
              <w:rPr>
                <w:rFonts w:ascii="Cambria" w:eastAsia="Cambria" w:hAnsi="Cambria" w:cs="Cambria"/>
                <w:b/>
                <w:bCs/>
                <w:sz w:val="20"/>
                <w:szCs w:val="20"/>
              </w:rPr>
            </w:pPr>
            <w:r>
              <w:rPr>
                <w:rFonts w:ascii="Cambria" w:eastAsia="Cambria" w:hAnsi="Cambria" w:cs="Cambria"/>
                <w:b/>
                <w:bCs/>
                <w:sz w:val="20"/>
                <w:szCs w:val="20"/>
              </w:rPr>
              <w:t>5</w:t>
            </w:r>
          </w:p>
        </w:tc>
        <w:tc>
          <w:tcPr>
            <w:tcW w:w="1455" w:type="dxa"/>
            <w:tcBorders>
              <w:top w:val="nil"/>
              <w:left w:val="nil"/>
              <w:bottom w:val="single" w:sz="8" w:space="0" w:color="auto"/>
              <w:right w:val="single" w:sz="8" w:space="0" w:color="auto"/>
            </w:tcBorders>
            <w:shd w:val="clear" w:color="auto" w:fill="FFFF00"/>
          </w:tcPr>
          <w:p w14:paraId="6EA4EDB4" w14:textId="5F146FF1" w:rsidR="00951448" w:rsidRPr="00C901A6" w:rsidRDefault="00951448" w:rsidP="00951448">
            <w:pPr>
              <w:spacing w:after="0"/>
              <w:jc w:val="center"/>
              <w:rPr>
                <w:rFonts w:ascii="Cambria" w:eastAsia="Cambria" w:hAnsi="Cambria" w:cs="Cambria"/>
                <w:b/>
                <w:bCs/>
                <w:sz w:val="20"/>
                <w:szCs w:val="20"/>
              </w:rPr>
            </w:pPr>
            <w:r>
              <w:rPr>
                <w:rFonts w:ascii="Cambria" w:hAnsi="Cambria"/>
                <w:b/>
                <w:bCs/>
                <w:color w:val="000000"/>
                <w:sz w:val="20"/>
                <w:szCs w:val="20"/>
                <w:shd w:val="clear" w:color="auto" w:fill="FFFF00"/>
              </w:rPr>
              <w:t>18</w:t>
            </w:r>
          </w:p>
        </w:tc>
        <w:tc>
          <w:tcPr>
            <w:tcW w:w="1467" w:type="dxa"/>
            <w:tcBorders>
              <w:top w:val="nil"/>
              <w:left w:val="nil"/>
              <w:bottom w:val="single" w:sz="8" w:space="0" w:color="auto"/>
              <w:right w:val="single" w:sz="8" w:space="0" w:color="auto"/>
            </w:tcBorders>
            <w:shd w:val="clear" w:color="auto" w:fill="FFFF00"/>
          </w:tcPr>
          <w:p w14:paraId="48401763" w14:textId="2E17575B" w:rsidR="00951448" w:rsidRPr="00C901A6" w:rsidRDefault="00951448" w:rsidP="00951448">
            <w:pPr>
              <w:spacing w:after="0"/>
              <w:jc w:val="center"/>
              <w:rPr>
                <w:rFonts w:ascii="Cambria" w:eastAsia="Cambria" w:hAnsi="Cambria" w:cs="Cambria"/>
                <w:b/>
                <w:bCs/>
                <w:sz w:val="20"/>
                <w:szCs w:val="20"/>
              </w:rPr>
            </w:pPr>
            <w:r>
              <w:rPr>
                <w:rFonts w:ascii="Cambria" w:hAnsi="Cambria"/>
                <w:b/>
                <w:bCs/>
                <w:color w:val="000000"/>
                <w:sz w:val="20"/>
                <w:szCs w:val="20"/>
                <w:shd w:val="clear" w:color="auto" w:fill="FFFF00"/>
              </w:rPr>
              <w:t>12 </w:t>
            </w:r>
          </w:p>
        </w:tc>
        <w:tc>
          <w:tcPr>
            <w:tcW w:w="1652" w:type="dxa"/>
            <w:tcBorders>
              <w:top w:val="nil"/>
              <w:left w:val="nil"/>
              <w:bottom w:val="single" w:sz="8" w:space="0" w:color="auto"/>
              <w:right w:val="single" w:sz="8" w:space="0" w:color="auto"/>
            </w:tcBorders>
            <w:shd w:val="clear" w:color="auto" w:fill="FFFF00"/>
          </w:tcPr>
          <w:p w14:paraId="5DCE1AB0" w14:textId="507EF9A0" w:rsidR="00951448" w:rsidRPr="00C901A6" w:rsidRDefault="00951448" w:rsidP="00951448">
            <w:pPr>
              <w:spacing w:after="0"/>
              <w:jc w:val="center"/>
              <w:rPr>
                <w:rFonts w:ascii="Cambria" w:eastAsia="Cambria" w:hAnsi="Cambria" w:cs="Cambria"/>
                <w:b/>
                <w:bCs/>
                <w:sz w:val="20"/>
                <w:szCs w:val="20"/>
              </w:rPr>
            </w:pPr>
            <w:r>
              <w:rPr>
                <w:rFonts w:ascii="Cambria" w:hAnsi="Cambria"/>
                <w:b/>
                <w:bCs/>
                <w:color w:val="000000"/>
                <w:sz w:val="20"/>
                <w:szCs w:val="20"/>
                <w:shd w:val="clear" w:color="auto" w:fill="FFFF00"/>
              </w:rPr>
              <w:t>11 </w:t>
            </w:r>
          </w:p>
        </w:tc>
        <w:tc>
          <w:tcPr>
            <w:tcW w:w="1457" w:type="dxa"/>
            <w:tcBorders>
              <w:top w:val="nil"/>
              <w:left w:val="nil"/>
              <w:bottom w:val="single" w:sz="8" w:space="0" w:color="auto"/>
              <w:right w:val="single" w:sz="8" w:space="0" w:color="auto"/>
            </w:tcBorders>
            <w:shd w:val="clear" w:color="auto" w:fill="FFFF00"/>
          </w:tcPr>
          <w:p w14:paraId="46E2B717" w14:textId="323B587A" w:rsidR="00951448" w:rsidRPr="00C901A6" w:rsidRDefault="00951448" w:rsidP="00951448">
            <w:pPr>
              <w:spacing w:after="0"/>
              <w:jc w:val="center"/>
              <w:rPr>
                <w:rFonts w:ascii="Cambria" w:eastAsia="Cambria" w:hAnsi="Cambria" w:cs="Cambria"/>
                <w:b/>
                <w:bCs/>
                <w:sz w:val="20"/>
                <w:szCs w:val="20"/>
              </w:rPr>
            </w:pPr>
            <w:r>
              <w:rPr>
                <w:rFonts w:ascii="Cambria" w:hAnsi="Cambria"/>
                <w:b/>
                <w:bCs/>
                <w:color w:val="000000"/>
                <w:sz w:val="20"/>
                <w:szCs w:val="20"/>
                <w:shd w:val="clear" w:color="auto" w:fill="FFFF00"/>
              </w:rPr>
              <w:t>12 </w:t>
            </w:r>
          </w:p>
        </w:tc>
        <w:tc>
          <w:tcPr>
            <w:tcW w:w="2298"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FFFF00"/>
          </w:tcPr>
          <w:p w14:paraId="0296CF71" w14:textId="05F9214A" w:rsidR="00951448" w:rsidRPr="00C901A6" w:rsidRDefault="0079405D" w:rsidP="00951448">
            <w:pPr>
              <w:spacing w:after="0"/>
              <w:jc w:val="center"/>
              <w:rPr>
                <w:rFonts w:ascii="Cambria" w:eastAsia="Cambria" w:hAnsi="Cambria" w:cs="Cambria"/>
                <w:b/>
                <w:bCs/>
                <w:sz w:val="20"/>
                <w:szCs w:val="20"/>
              </w:rPr>
            </w:pPr>
            <w:r>
              <w:rPr>
                <w:rFonts w:ascii="Cambria" w:eastAsia="Cambria" w:hAnsi="Cambria" w:cs="Cambria"/>
                <w:b/>
                <w:bCs/>
                <w:sz w:val="20"/>
                <w:szCs w:val="20"/>
              </w:rPr>
              <w:t>69</w:t>
            </w:r>
          </w:p>
        </w:tc>
      </w:tr>
    </w:tbl>
    <w:p w14:paraId="50E25CD6" w14:textId="65FF01DE" w:rsidR="005C4C63" w:rsidRDefault="005C4C63" w:rsidP="001925C1">
      <w:pPr>
        <w:spacing w:after="0"/>
      </w:pPr>
    </w:p>
    <w:p w14:paraId="02F79365" w14:textId="77777777" w:rsidR="005C4C63" w:rsidRDefault="005C4C63" w:rsidP="001925C1">
      <w:pPr>
        <w:spacing w:after="0"/>
      </w:pPr>
    </w:p>
    <w:tbl>
      <w:tblPr>
        <w:tblpPr w:leftFromText="180" w:rightFromText="180" w:vertAnchor="text" w:horzAnchor="margin" w:tblpY="194"/>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1272"/>
        <w:gridCol w:w="1559"/>
        <w:gridCol w:w="2552"/>
        <w:gridCol w:w="2409"/>
        <w:gridCol w:w="3119"/>
        <w:gridCol w:w="1630"/>
        <w:gridCol w:w="1630"/>
      </w:tblGrid>
      <w:tr w:rsidR="005C4C63" w:rsidRPr="004B3F99" w14:paraId="528379BE" w14:textId="77777777" w:rsidTr="005C4C63">
        <w:trPr>
          <w:trHeight w:val="218"/>
        </w:trPr>
        <w:tc>
          <w:tcPr>
            <w:tcW w:w="4219" w:type="dxa"/>
            <w:gridSpan w:val="3"/>
            <w:shd w:val="clear" w:color="auto" w:fill="DBE5F1" w:themeFill="accent1" w:themeFillTint="33"/>
          </w:tcPr>
          <w:p w14:paraId="2D1B32AD" w14:textId="77777777" w:rsidR="005C4C63" w:rsidRPr="002B3101"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Ratio of Boys to Girls</w:t>
            </w:r>
          </w:p>
        </w:tc>
        <w:tc>
          <w:tcPr>
            <w:tcW w:w="2552" w:type="dxa"/>
            <w:shd w:val="clear" w:color="auto" w:fill="DBE5F1" w:themeFill="accent1" w:themeFillTint="33"/>
          </w:tcPr>
          <w:p w14:paraId="0773EF57" w14:textId="77777777" w:rsidR="005C4C63" w:rsidRPr="002B3101" w:rsidRDefault="005C4C63" w:rsidP="005C4C63">
            <w:pPr>
              <w:pStyle w:val="DefaultText"/>
              <w:jc w:val="center"/>
              <w:rPr>
                <w:rFonts w:ascii="Cambria" w:eastAsia="Cambria" w:hAnsi="Cambria" w:cs="Cambria"/>
                <w:b/>
                <w:bCs/>
                <w:sz w:val="20"/>
                <w:lang w:val="en-GB"/>
              </w:rPr>
            </w:pPr>
            <w:r>
              <w:rPr>
                <w:rFonts w:ascii="Arial" w:eastAsia="Arial" w:hAnsi="Arial" w:cs="Arial"/>
                <w:b/>
                <w:bCs/>
                <w:sz w:val="20"/>
                <w:lang w:eastAsia="en-GB"/>
              </w:rPr>
              <w:t>Disadvantaged</w:t>
            </w:r>
          </w:p>
        </w:tc>
        <w:tc>
          <w:tcPr>
            <w:tcW w:w="2409" w:type="dxa"/>
            <w:shd w:val="clear" w:color="auto" w:fill="DBE5F1" w:themeFill="accent1" w:themeFillTint="33"/>
          </w:tcPr>
          <w:p w14:paraId="05B1A3F1" w14:textId="77777777" w:rsidR="005C4C63" w:rsidRPr="002B3101"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Exclusions</w:t>
            </w:r>
          </w:p>
        </w:tc>
        <w:tc>
          <w:tcPr>
            <w:tcW w:w="3119" w:type="dxa"/>
            <w:shd w:val="clear" w:color="auto" w:fill="DBE5F1" w:themeFill="accent1" w:themeFillTint="33"/>
          </w:tcPr>
          <w:p w14:paraId="0AEB0508" w14:textId="77777777" w:rsidR="005C4C63" w:rsidRPr="002B3101"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z w:val="20"/>
              </w:rPr>
              <w:t>Looked After</w:t>
            </w:r>
            <w:r w:rsidRPr="3899E5D0">
              <w:rPr>
                <w:rFonts w:ascii="Cambria" w:eastAsia="Cambria" w:hAnsi="Cambria" w:cs="Cambria"/>
                <w:sz w:val="20"/>
              </w:rPr>
              <w:t xml:space="preserve"> </w:t>
            </w:r>
            <w:r w:rsidRPr="3899E5D0">
              <w:rPr>
                <w:rFonts w:ascii="Cambria" w:eastAsia="Cambria" w:hAnsi="Cambria" w:cs="Cambria"/>
                <w:b/>
                <w:bCs/>
                <w:sz w:val="20"/>
              </w:rPr>
              <w:t>Children</w:t>
            </w:r>
          </w:p>
        </w:tc>
        <w:tc>
          <w:tcPr>
            <w:tcW w:w="3260" w:type="dxa"/>
            <w:gridSpan w:val="2"/>
            <w:shd w:val="clear" w:color="auto" w:fill="DBE5F1" w:themeFill="accent1" w:themeFillTint="33"/>
          </w:tcPr>
          <w:p w14:paraId="752CCB63" w14:textId="77777777" w:rsidR="005C4C63" w:rsidRPr="002B3101"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z w:val="20"/>
              </w:rPr>
              <w:t>Ethnic Minority Pupils</w:t>
            </w:r>
          </w:p>
        </w:tc>
      </w:tr>
      <w:tr w:rsidR="005C4C63" w:rsidRPr="004B3F99" w14:paraId="66729FCA" w14:textId="77777777" w:rsidTr="005C4C63">
        <w:trPr>
          <w:trHeight w:val="214"/>
        </w:trPr>
        <w:tc>
          <w:tcPr>
            <w:tcW w:w="1388" w:type="dxa"/>
            <w:shd w:val="clear" w:color="auto" w:fill="DBE5F1" w:themeFill="accent1" w:themeFillTint="33"/>
          </w:tcPr>
          <w:p w14:paraId="18E253B4" w14:textId="77777777" w:rsidR="005C4C63" w:rsidRPr="002B3101" w:rsidRDefault="005C4C63" w:rsidP="005C4C63">
            <w:pPr>
              <w:pStyle w:val="DefaultText"/>
              <w:jc w:val="center"/>
              <w:rPr>
                <w:rFonts w:ascii="Cambria" w:eastAsia="Cambria" w:hAnsi="Cambria" w:cs="Cambria"/>
                <w:sz w:val="20"/>
              </w:rPr>
            </w:pPr>
            <w:r w:rsidRPr="3899E5D0">
              <w:rPr>
                <w:rFonts w:ascii="Cambria" w:eastAsia="Cambria" w:hAnsi="Cambria" w:cs="Cambria"/>
                <w:sz w:val="20"/>
              </w:rPr>
              <w:t>Year</w:t>
            </w:r>
          </w:p>
        </w:tc>
        <w:tc>
          <w:tcPr>
            <w:tcW w:w="1272" w:type="dxa"/>
            <w:shd w:val="clear" w:color="auto" w:fill="DBE5F1" w:themeFill="accent1" w:themeFillTint="33"/>
          </w:tcPr>
          <w:p w14:paraId="3DB1E686" w14:textId="77777777" w:rsidR="005C4C63" w:rsidRPr="002B3101" w:rsidRDefault="005C4C63" w:rsidP="005C4C63">
            <w:pPr>
              <w:pStyle w:val="DefaultText"/>
              <w:jc w:val="center"/>
              <w:rPr>
                <w:rFonts w:ascii="Cambria" w:eastAsia="Cambria" w:hAnsi="Cambria" w:cs="Cambria"/>
                <w:sz w:val="20"/>
              </w:rPr>
            </w:pPr>
            <w:r w:rsidRPr="3899E5D0">
              <w:rPr>
                <w:rFonts w:ascii="Cambria" w:eastAsia="Cambria" w:hAnsi="Cambria" w:cs="Cambria"/>
                <w:sz w:val="20"/>
              </w:rPr>
              <w:t>Boys %</w:t>
            </w:r>
          </w:p>
        </w:tc>
        <w:tc>
          <w:tcPr>
            <w:tcW w:w="1559" w:type="dxa"/>
            <w:shd w:val="clear" w:color="auto" w:fill="DBE5F1" w:themeFill="accent1" w:themeFillTint="33"/>
          </w:tcPr>
          <w:p w14:paraId="6CE57D1E" w14:textId="77777777" w:rsidR="005C4C63" w:rsidRPr="002B3101" w:rsidRDefault="005C4C63" w:rsidP="005C4C63">
            <w:pPr>
              <w:pStyle w:val="DefaultText"/>
              <w:jc w:val="center"/>
              <w:rPr>
                <w:rFonts w:ascii="Cambria" w:eastAsia="Cambria" w:hAnsi="Cambria" w:cs="Cambria"/>
                <w:sz w:val="20"/>
              </w:rPr>
            </w:pPr>
            <w:r w:rsidRPr="3899E5D0">
              <w:rPr>
                <w:rFonts w:ascii="Cambria" w:eastAsia="Cambria" w:hAnsi="Cambria" w:cs="Cambria"/>
                <w:sz w:val="20"/>
              </w:rPr>
              <w:t>Girls %</w:t>
            </w:r>
          </w:p>
        </w:tc>
        <w:tc>
          <w:tcPr>
            <w:tcW w:w="2552" w:type="dxa"/>
            <w:shd w:val="clear" w:color="auto" w:fill="DBE5F1" w:themeFill="accent1" w:themeFillTint="33"/>
          </w:tcPr>
          <w:p w14:paraId="3AFDCAF4" w14:textId="77777777" w:rsidR="005C4C63" w:rsidRPr="002B3101" w:rsidRDefault="005C4C63" w:rsidP="005C4C63">
            <w:pPr>
              <w:pStyle w:val="DefaultText"/>
              <w:jc w:val="center"/>
              <w:rPr>
                <w:rFonts w:ascii="Cambria" w:eastAsia="Cambria" w:hAnsi="Cambria" w:cs="Cambria"/>
                <w:sz w:val="20"/>
                <w:lang w:val="en-GB"/>
              </w:rPr>
            </w:pPr>
            <w:r w:rsidRPr="3899E5D0">
              <w:rPr>
                <w:rFonts w:ascii="Cambria" w:eastAsia="Cambria" w:hAnsi="Cambria" w:cs="Cambria"/>
                <w:snapToGrid/>
                <w:sz w:val="20"/>
                <w:lang w:val="en-GB"/>
              </w:rPr>
              <w:t>%</w:t>
            </w:r>
          </w:p>
        </w:tc>
        <w:tc>
          <w:tcPr>
            <w:tcW w:w="2409" w:type="dxa"/>
            <w:shd w:val="clear" w:color="auto" w:fill="DBE5F1" w:themeFill="accent1" w:themeFillTint="33"/>
          </w:tcPr>
          <w:p w14:paraId="355FD193" w14:textId="77777777" w:rsidR="005C4C63" w:rsidRPr="002B3101" w:rsidRDefault="005C4C63" w:rsidP="005C4C63">
            <w:pPr>
              <w:pStyle w:val="DefaultText"/>
              <w:jc w:val="center"/>
              <w:rPr>
                <w:rFonts w:ascii="Cambria" w:eastAsia="Cambria" w:hAnsi="Cambria" w:cs="Cambria"/>
                <w:sz w:val="20"/>
                <w:lang w:val="en-GB"/>
              </w:rPr>
            </w:pPr>
            <w:r w:rsidRPr="3899E5D0">
              <w:rPr>
                <w:rFonts w:ascii="Cambria" w:eastAsia="Cambria" w:hAnsi="Cambria" w:cs="Cambria"/>
                <w:snapToGrid/>
                <w:sz w:val="20"/>
                <w:lang w:val="en-GB"/>
              </w:rPr>
              <w:t>Number</w:t>
            </w:r>
          </w:p>
        </w:tc>
        <w:tc>
          <w:tcPr>
            <w:tcW w:w="3119" w:type="dxa"/>
            <w:shd w:val="clear" w:color="auto" w:fill="DBE5F1" w:themeFill="accent1" w:themeFillTint="33"/>
          </w:tcPr>
          <w:p w14:paraId="37F7D390" w14:textId="77777777" w:rsidR="005C4C63" w:rsidRPr="002B3101" w:rsidRDefault="005C4C63" w:rsidP="005C4C63">
            <w:pPr>
              <w:pStyle w:val="DefaultText"/>
              <w:jc w:val="center"/>
              <w:rPr>
                <w:rFonts w:ascii="Cambria" w:eastAsia="Cambria" w:hAnsi="Cambria" w:cs="Cambria"/>
                <w:sz w:val="20"/>
              </w:rPr>
            </w:pPr>
            <w:r w:rsidRPr="3899E5D0">
              <w:rPr>
                <w:rFonts w:ascii="Cambria" w:eastAsia="Cambria" w:hAnsi="Cambria" w:cs="Cambria"/>
                <w:sz w:val="20"/>
              </w:rPr>
              <w:t>%</w:t>
            </w:r>
          </w:p>
        </w:tc>
        <w:tc>
          <w:tcPr>
            <w:tcW w:w="3260" w:type="dxa"/>
            <w:gridSpan w:val="2"/>
            <w:shd w:val="clear" w:color="auto" w:fill="DBE5F1" w:themeFill="accent1" w:themeFillTint="33"/>
          </w:tcPr>
          <w:p w14:paraId="397C0904" w14:textId="77777777" w:rsidR="005C4C63" w:rsidRPr="00A611DB" w:rsidRDefault="005C4C63" w:rsidP="005C4C63">
            <w:pPr>
              <w:pStyle w:val="DefaultText"/>
              <w:jc w:val="center"/>
              <w:rPr>
                <w:rFonts w:ascii="Cambria" w:hAnsi="Cambria"/>
                <w:snapToGrid/>
                <w:sz w:val="20"/>
                <w:lang w:val="en-GB"/>
              </w:rPr>
            </w:pPr>
            <w:r w:rsidRPr="00A611DB">
              <w:rPr>
                <w:rFonts w:ascii="Cambria" w:hAnsi="Cambria"/>
                <w:snapToGrid/>
                <w:sz w:val="20"/>
                <w:lang w:val="en-GB"/>
              </w:rPr>
              <w:t>%</w:t>
            </w:r>
          </w:p>
        </w:tc>
      </w:tr>
      <w:tr w:rsidR="005C4C63" w:rsidRPr="004B3F99" w14:paraId="5A45A9D6" w14:textId="77777777" w:rsidTr="005C4C63">
        <w:trPr>
          <w:trHeight w:val="302"/>
        </w:trPr>
        <w:tc>
          <w:tcPr>
            <w:tcW w:w="1388" w:type="dxa"/>
            <w:shd w:val="clear" w:color="auto" w:fill="auto"/>
            <w:vAlign w:val="center"/>
          </w:tcPr>
          <w:p w14:paraId="5668F135" w14:textId="77777777" w:rsidR="005C4C63" w:rsidRPr="00C901A6" w:rsidRDefault="005C4C63" w:rsidP="005C4C63">
            <w:pPr>
              <w:spacing w:after="0"/>
              <w:jc w:val="center"/>
              <w:rPr>
                <w:rFonts w:ascii="Cambria" w:eastAsia="Cambria" w:hAnsi="Cambria" w:cs="Cambria"/>
                <w:b/>
                <w:bCs/>
                <w:sz w:val="20"/>
                <w:szCs w:val="20"/>
              </w:rPr>
            </w:pPr>
            <w:r w:rsidRPr="17D9724F">
              <w:rPr>
                <w:rFonts w:ascii="Cambria" w:eastAsia="Cambria" w:hAnsi="Cambria" w:cs="Cambria"/>
                <w:b/>
                <w:bCs/>
                <w:sz w:val="20"/>
                <w:szCs w:val="20"/>
              </w:rPr>
              <w:t>2015-2016</w:t>
            </w:r>
          </w:p>
        </w:tc>
        <w:tc>
          <w:tcPr>
            <w:tcW w:w="1272" w:type="dxa"/>
            <w:shd w:val="clear" w:color="auto" w:fill="auto"/>
            <w:vAlign w:val="center"/>
          </w:tcPr>
          <w:p w14:paraId="12FA5C84" w14:textId="77777777" w:rsidR="005C4C63" w:rsidRPr="00C901A6"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47%</w:t>
            </w:r>
          </w:p>
        </w:tc>
        <w:tc>
          <w:tcPr>
            <w:tcW w:w="1559" w:type="dxa"/>
            <w:shd w:val="clear" w:color="auto" w:fill="auto"/>
            <w:vAlign w:val="center"/>
          </w:tcPr>
          <w:p w14:paraId="29BBFAC3" w14:textId="77777777" w:rsidR="005C4C63" w:rsidRPr="00C901A6"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53%</w:t>
            </w:r>
          </w:p>
        </w:tc>
        <w:tc>
          <w:tcPr>
            <w:tcW w:w="2552" w:type="dxa"/>
            <w:shd w:val="clear" w:color="auto" w:fill="auto"/>
            <w:vAlign w:val="center"/>
          </w:tcPr>
          <w:p w14:paraId="2B8FD745" w14:textId="77777777" w:rsidR="005C4C63" w:rsidRPr="00C901A6"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18%</w:t>
            </w:r>
          </w:p>
        </w:tc>
        <w:tc>
          <w:tcPr>
            <w:tcW w:w="2409" w:type="dxa"/>
            <w:shd w:val="clear" w:color="auto" w:fill="auto"/>
            <w:vAlign w:val="center"/>
          </w:tcPr>
          <w:p w14:paraId="48423008" w14:textId="77777777" w:rsidR="005C4C63" w:rsidRPr="00C901A6" w:rsidRDefault="005C4C63" w:rsidP="005C4C63">
            <w:pPr>
              <w:spacing w:after="0"/>
              <w:jc w:val="center"/>
              <w:rPr>
                <w:rFonts w:ascii="Cambria" w:eastAsia="Cambria" w:hAnsi="Cambria" w:cs="Cambria"/>
                <w:b/>
                <w:bCs/>
                <w:sz w:val="20"/>
                <w:szCs w:val="20"/>
              </w:rPr>
            </w:pPr>
            <w:r w:rsidRPr="3899E5D0">
              <w:rPr>
                <w:rFonts w:ascii="Cambria" w:eastAsia="Cambria" w:hAnsi="Cambria" w:cs="Cambria"/>
                <w:b/>
                <w:bCs/>
                <w:sz w:val="20"/>
                <w:szCs w:val="20"/>
              </w:rPr>
              <w:t>0%</w:t>
            </w:r>
          </w:p>
        </w:tc>
        <w:tc>
          <w:tcPr>
            <w:tcW w:w="3119" w:type="dxa"/>
            <w:shd w:val="clear" w:color="auto" w:fill="auto"/>
            <w:vAlign w:val="center"/>
          </w:tcPr>
          <w:p w14:paraId="2E398510" w14:textId="77777777" w:rsidR="005C4C63" w:rsidRPr="00C901A6" w:rsidRDefault="005C4C63" w:rsidP="005C4C63">
            <w:pPr>
              <w:spacing w:after="0"/>
              <w:jc w:val="center"/>
              <w:rPr>
                <w:rFonts w:ascii="Cambria" w:eastAsia="Cambria" w:hAnsi="Cambria" w:cs="Cambria"/>
                <w:b/>
                <w:bCs/>
                <w:sz w:val="20"/>
                <w:szCs w:val="20"/>
              </w:rPr>
            </w:pPr>
            <w:r w:rsidRPr="3899E5D0">
              <w:rPr>
                <w:rFonts w:ascii="Cambria" w:eastAsia="Cambria" w:hAnsi="Cambria" w:cs="Cambria"/>
                <w:b/>
                <w:bCs/>
                <w:sz w:val="20"/>
                <w:szCs w:val="20"/>
              </w:rPr>
              <w:t>0%</w:t>
            </w:r>
          </w:p>
        </w:tc>
        <w:tc>
          <w:tcPr>
            <w:tcW w:w="3260" w:type="dxa"/>
            <w:gridSpan w:val="2"/>
            <w:shd w:val="clear" w:color="auto" w:fill="auto"/>
            <w:vAlign w:val="center"/>
          </w:tcPr>
          <w:p w14:paraId="6FB28EB3" w14:textId="77777777" w:rsidR="005C4C63" w:rsidRDefault="005C4C63" w:rsidP="005C4C63">
            <w:pPr>
              <w:pStyle w:val="DefaultText"/>
              <w:jc w:val="center"/>
              <w:rPr>
                <w:rFonts w:ascii="Cambria" w:hAnsi="Cambria"/>
                <w:b/>
                <w:snapToGrid/>
                <w:sz w:val="20"/>
                <w:lang w:val="en-GB"/>
              </w:rPr>
            </w:pPr>
          </w:p>
          <w:p w14:paraId="30196BB4" w14:textId="77777777" w:rsidR="005C4C63" w:rsidRPr="00C901A6"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36%</w:t>
            </w:r>
          </w:p>
        </w:tc>
      </w:tr>
      <w:tr w:rsidR="005C4C63" w:rsidRPr="004B3F99" w14:paraId="6B98EE50" w14:textId="77777777" w:rsidTr="005C4C63">
        <w:trPr>
          <w:trHeight w:val="457"/>
        </w:trPr>
        <w:tc>
          <w:tcPr>
            <w:tcW w:w="1388" w:type="dxa"/>
            <w:shd w:val="clear" w:color="auto" w:fill="auto"/>
            <w:vAlign w:val="center"/>
          </w:tcPr>
          <w:p w14:paraId="3D916197" w14:textId="77777777" w:rsidR="005C4C63" w:rsidRPr="00C901A6" w:rsidRDefault="005C4C63" w:rsidP="005C4C63">
            <w:pPr>
              <w:spacing w:after="0"/>
              <w:jc w:val="center"/>
              <w:rPr>
                <w:rFonts w:ascii="Cambria" w:eastAsia="Cambria" w:hAnsi="Cambria" w:cs="Cambria"/>
                <w:b/>
                <w:bCs/>
                <w:sz w:val="20"/>
                <w:szCs w:val="20"/>
              </w:rPr>
            </w:pPr>
            <w:r w:rsidRPr="17D9724F">
              <w:rPr>
                <w:rFonts w:ascii="Cambria" w:eastAsia="Cambria" w:hAnsi="Cambria" w:cs="Cambria"/>
                <w:b/>
                <w:bCs/>
                <w:sz w:val="20"/>
                <w:szCs w:val="20"/>
              </w:rPr>
              <w:t>2016-2017</w:t>
            </w:r>
          </w:p>
        </w:tc>
        <w:tc>
          <w:tcPr>
            <w:tcW w:w="1272" w:type="dxa"/>
            <w:shd w:val="clear" w:color="auto" w:fill="auto"/>
            <w:vAlign w:val="center"/>
          </w:tcPr>
          <w:p w14:paraId="0D59B872" w14:textId="77777777" w:rsidR="005C4C63"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48%</w:t>
            </w:r>
          </w:p>
        </w:tc>
        <w:tc>
          <w:tcPr>
            <w:tcW w:w="1559" w:type="dxa"/>
            <w:shd w:val="clear" w:color="auto" w:fill="auto"/>
            <w:vAlign w:val="center"/>
          </w:tcPr>
          <w:p w14:paraId="4605B80B" w14:textId="77777777" w:rsidR="005C4C63"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52%</w:t>
            </w:r>
          </w:p>
        </w:tc>
        <w:tc>
          <w:tcPr>
            <w:tcW w:w="2552" w:type="dxa"/>
            <w:shd w:val="clear" w:color="auto" w:fill="auto"/>
            <w:vAlign w:val="center"/>
          </w:tcPr>
          <w:p w14:paraId="64725489" w14:textId="77777777" w:rsidR="005C4C63"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 xml:space="preserve">20% </w:t>
            </w:r>
          </w:p>
        </w:tc>
        <w:tc>
          <w:tcPr>
            <w:tcW w:w="2409" w:type="dxa"/>
            <w:shd w:val="clear" w:color="auto" w:fill="auto"/>
            <w:vAlign w:val="center"/>
          </w:tcPr>
          <w:p w14:paraId="1122041C" w14:textId="77777777" w:rsidR="005C4C63" w:rsidRPr="00C901A6" w:rsidRDefault="005C4C63" w:rsidP="005C4C63">
            <w:pPr>
              <w:spacing w:after="0"/>
              <w:jc w:val="center"/>
              <w:rPr>
                <w:rFonts w:ascii="Cambria" w:eastAsia="Cambria" w:hAnsi="Cambria" w:cs="Cambria"/>
                <w:b/>
                <w:bCs/>
                <w:sz w:val="20"/>
                <w:szCs w:val="20"/>
              </w:rPr>
            </w:pPr>
            <w:r w:rsidRPr="3899E5D0">
              <w:rPr>
                <w:rFonts w:ascii="Cambria" w:eastAsia="Cambria" w:hAnsi="Cambria" w:cs="Cambria"/>
                <w:b/>
                <w:bCs/>
                <w:sz w:val="20"/>
                <w:szCs w:val="20"/>
              </w:rPr>
              <w:t>0%</w:t>
            </w:r>
          </w:p>
        </w:tc>
        <w:tc>
          <w:tcPr>
            <w:tcW w:w="3119" w:type="dxa"/>
            <w:shd w:val="clear" w:color="auto" w:fill="auto"/>
            <w:vAlign w:val="center"/>
          </w:tcPr>
          <w:p w14:paraId="61044EB5" w14:textId="77777777" w:rsidR="005C4C63" w:rsidRPr="00C901A6" w:rsidRDefault="005C4C63" w:rsidP="005C4C63">
            <w:pPr>
              <w:spacing w:after="0"/>
              <w:jc w:val="center"/>
              <w:rPr>
                <w:rFonts w:ascii="Cambria" w:eastAsia="Cambria" w:hAnsi="Cambria" w:cs="Cambria"/>
                <w:b/>
                <w:bCs/>
                <w:sz w:val="20"/>
                <w:szCs w:val="20"/>
              </w:rPr>
            </w:pPr>
            <w:r w:rsidRPr="3899E5D0">
              <w:rPr>
                <w:rFonts w:ascii="Cambria" w:eastAsia="Cambria" w:hAnsi="Cambria" w:cs="Cambria"/>
                <w:b/>
                <w:bCs/>
                <w:sz w:val="20"/>
                <w:szCs w:val="20"/>
              </w:rPr>
              <w:t>0.4% (2 children –</w:t>
            </w:r>
            <w:r>
              <w:rPr>
                <w:rFonts w:ascii="Cambria" w:eastAsia="Cambria" w:hAnsi="Cambria" w:cs="Cambria"/>
                <w:b/>
                <w:bCs/>
                <w:sz w:val="20"/>
                <w:szCs w:val="20"/>
              </w:rPr>
              <w:t>March</w:t>
            </w:r>
            <w:r w:rsidRPr="3899E5D0">
              <w:rPr>
                <w:rFonts w:ascii="Cambria" w:eastAsia="Cambria" w:hAnsi="Cambria" w:cs="Cambria"/>
                <w:b/>
                <w:bCs/>
                <w:sz w:val="20"/>
                <w:szCs w:val="20"/>
              </w:rPr>
              <w:t>)</w:t>
            </w:r>
          </w:p>
        </w:tc>
        <w:tc>
          <w:tcPr>
            <w:tcW w:w="1630" w:type="dxa"/>
            <w:shd w:val="clear" w:color="auto" w:fill="auto"/>
            <w:vAlign w:val="center"/>
          </w:tcPr>
          <w:p w14:paraId="7D4C59DB" w14:textId="77777777" w:rsidR="005C4C63" w:rsidRPr="00C901A6"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22% (124 EAL)</w:t>
            </w:r>
          </w:p>
        </w:tc>
        <w:tc>
          <w:tcPr>
            <w:tcW w:w="1630" w:type="dxa"/>
            <w:shd w:val="clear" w:color="auto" w:fill="auto"/>
            <w:vAlign w:val="center"/>
          </w:tcPr>
          <w:p w14:paraId="75201A2C" w14:textId="77777777" w:rsidR="005C4C63" w:rsidRPr="00C901A6" w:rsidRDefault="005C4C63" w:rsidP="005C4C63">
            <w:pPr>
              <w:pStyle w:val="DefaultText"/>
              <w:jc w:val="center"/>
              <w:rPr>
                <w:rFonts w:ascii="Cambria" w:eastAsia="Cambria" w:hAnsi="Cambria" w:cs="Cambria"/>
                <w:b/>
                <w:bCs/>
                <w:sz w:val="20"/>
                <w:lang w:val="en-GB"/>
              </w:rPr>
            </w:pPr>
            <w:r w:rsidRPr="3899E5D0">
              <w:rPr>
                <w:rFonts w:ascii="Cambria" w:eastAsia="Cambria" w:hAnsi="Cambria" w:cs="Cambria"/>
                <w:b/>
                <w:bCs/>
                <w:snapToGrid/>
                <w:sz w:val="20"/>
                <w:lang w:val="en-GB"/>
              </w:rPr>
              <w:t>38% (217 EM)</w:t>
            </w:r>
          </w:p>
        </w:tc>
      </w:tr>
      <w:tr w:rsidR="005C4C63" w:rsidRPr="004B3F99" w14:paraId="652F6483" w14:textId="77777777" w:rsidTr="005C4C63">
        <w:trPr>
          <w:trHeight w:val="437"/>
        </w:trPr>
        <w:tc>
          <w:tcPr>
            <w:tcW w:w="1388" w:type="dxa"/>
            <w:shd w:val="clear" w:color="auto" w:fill="FFFF00"/>
            <w:vAlign w:val="center"/>
          </w:tcPr>
          <w:p w14:paraId="64FB554B" w14:textId="77777777" w:rsidR="005C4C63" w:rsidRDefault="005C4C63" w:rsidP="005C4C63">
            <w:pPr>
              <w:spacing w:after="0"/>
              <w:jc w:val="center"/>
              <w:rPr>
                <w:rFonts w:ascii="Cambria" w:eastAsia="Cambria" w:hAnsi="Cambria" w:cs="Cambria"/>
                <w:b/>
                <w:bCs/>
                <w:sz w:val="20"/>
                <w:szCs w:val="20"/>
              </w:rPr>
            </w:pPr>
            <w:r>
              <w:rPr>
                <w:rFonts w:ascii="Cambria" w:eastAsia="Cambria" w:hAnsi="Cambria" w:cs="Cambria"/>
                <w:b/>
                <w:bCs/>
                <w:sz w:val="20"/>
                <w:szCs w:val="20"/>
              </w:rPr>
              <w:t>2017-18</w:t>
            </w:r>
          </w:p>
          <w:p w14:paraId="1903FD2F" w14:textId="77777777" w:rsidR="005C4C63" w:rsidRPr="00C901A6" w:rsidRDefault="005C4C63" w:rsidP="005C4C63">
            <w:pPr>
              <w:spacing w:after="0"/>
              <w:jc w:val="center"/>
              <w:rPr>
                <w:rFonts w:ascii="Cambria" w:eastAsia="Cambria" w:hAnsi="Cambria" w:cs="Cambria"/>
                <w:b/>
                <w:bCs/>
                <w:sz w:val="20"/>
                <w:szCs w:val="20"/>
              </w:rPr>
            </w:pPr>
            <w:r>
              <w:rPr>
                <w:rFonts w:ascii="Cambria" w:eastAsia="Cambria" w:hAnsi="Cambria" w:cs="Cambria"/>
                <w:b/>
                <w:bCs/>
                <w:sz w:val="20"/>
                <w:szCs w:val="20"/>
              </w:rPr>
              <w:t>September</w:t>
            </w:r>
          </w:p>
        </w:tc>
        <w:tc>
          <w:tcPr>
            <w:tcW w:w="1272" w:type="dxa"/>
            <w:shd w:val="clear" w:color="auto" w:fill="FFFF00"/>
            <w:vAlign w:val="center"/>
          </w:tcPr>
          <w:p w14:paraId="4914ACDF" w14:textId="77777777" w:rsidR="005C4C63" w:rsidRDefault="005C4C63" w:rsidP="005C4C63">
            <w:pPr>
              <w:pStyle w:val="DefaultText"/>
              <w:jc w:val="center"/>
              <w:rPr>
                <w:rFonts w:ascii="Cambria" w:eastAsia="Cambria" w:hAnsi="Cambria" w:cs="Cambria"/>
                <w:b/>
                <w:bCs/>
                <w:sz w:val="20"/>
                <w:lang w:val="en-GB"/>
              </w:rPr>
            </w:pPr>
            <w:r>
              <w:rPr>
                <w:rFonts w:ascii="Cambria" w:eastAsia="Cambria" w:hAnsi="Cambria" w:cs="Cambria"/>
                <w:b/>
                <w:bCs/>
                <w:sz w:val="20"/>
                <w:lang w:val="en-GB"/>
              </w:rPr>
              <w:t>48%</w:t>
            </w:r>
          </w:p>
        </w:tc>
        <w:tc>
          <w:tcPr>
            <w:tcW w:w="1559" w:type="dxa"/>
            <w:shd w:val="clear" w:color="auto" w:fill="FFFF00"/>
            <w:vAlign w:val="center"/>
          </w:tcPr>
          <w:p w14:paraId="3938B4B7" w14:textId="77777777" w:rsidR="005C4C63" w:rsidRDefault="005C4C63" w:rsidP="005C4C63">
            <w:pPr>
              <w:pStyle w:val="DefaultText"/>
              <w:jc w:val="center"/>
              <w:rPr>
                <w:rFonts w:ascii="Cambria" w:eastAsia="Cambria" w:hAnsi="Cambria" w:cs="Cambria"/>
                <w:b/>
                <w:bCs/>
                <w:sz w:val="20"/>
                <w:lang w:val="en-GB"/>
              </w:rPr>
            </w:pPr>
            <w:r>
              <w:rPr>
                <w:rFonts w:ascii="Cambria" w:eastAsia="Cambria" w:hAnsi="Cambria" w:cs="Cambria"/>
                <w:b/>
                <w:bCs/>
                <w:sz w:val="20"/>
                <w:lang w:val="en-GB"/>
              </w:rPr>
              <w:t>52%</w:t>
            </w:r>
          </w:p>
        </w:tc>
        <w:tc>
          <w:tcPr>
            <w:tcW w:w="2552" w:type="dxa"/>
            <w:shd w:val="clear" w:color="auto" w:fill="FFFF00"/>
            <w:vAlign w:val="center"/>
          </w:tcPr>
          <w:p w14:paraId="4F7991D1" w14:textId="77777777" w:rsidR="005C4C63" w:rsidRDefault="005C4C63" w:rsidP="005C4C63">
            <w:pPr>
              <w:pStyle w:val="DefaultText"/>
              <w:jc w:val="center"/>
              <w:rPr>
                <w:rFonts w:ascii="Cambria" w:eastAsia="Cambria" w:hAnsi="Cambria" w:cs="Cambria"/>
                <w:b/>
                <w:bCs/>
                <w:sz w:val="20"/>
                <w:lang w:val="en-GB"/>
              </w:rPr>
            </w:pPr>
            <w:r>
              <w:rPr>
                <w:rFonts w:ascii="Cambria" w:eastAsia="Cambria" w:hAnsi="Cambria" w:cs="Cambria"/>
                <w:b/>
                <w:bCs/>
                <w:sz w:val="20"/>
                <w:lang w:val="en-GB"/>
              </w:rPr>
              <w:t xml:space="preserve">19% </w:t>
            </w:r>
          </w:p>
        </w:tc>
        <w:tc>
          <w:tcPr>
            <w:tcW w:w="2409" w:type="dxa"/>
            <w:shd w:val="clear" w:color="auto" w:fill="FFFF00"/>
            <w:vAlign w:val="center"/>
          </w:tcPr>
          <w:p w14:paraId="05DBE7C1" w14:textId="77777777" w:rsidR="005C4C63" w:rsidRPr="00C901A6" w:rsidRDefault="005C4C63" w:rsidP="005C4C63">
            <w:pPr>
              <w:spacing w:after="0"/>
              <w:jc w:val="center"/>
              <w:rPr>
                <w:rFonts w:ascii="Cambria" w:eastAsia="Cambria" w:hAnsi="Cambria" w:cs="Cambria"/>
                <w:b/>
                <w:bCs/>
                <w:sz w:val="20"/>
                <w:szCs w:val="20"/>
              </w:rPr>
            </w:pPr>
            <w:r>
              <w:rPr>
                <w:rFonts w:ascii="Cambria" w:eastAsia="Cambria" w:hAnsi="Cambria" w:cs="Cambria"/>
                <w:b/>
                <w:bCs/>
                <w:sz w:val="20"/>
                <w:szCs w:val="20"/>
              </w:rPr>
              <w:t>0%</w:t>
            </w:r>
          </w:p>
        </w:tc>
        <w:tc>
          <w:tcPr>
            <w:tcW w:w="3119" w:type="dxa"/>
            <w:shd w:val="clear" w:color="auto" w:fill="FFFF00"/>
            <w:vAlign w:val="center"/>
          </w:tcPr>
          <w:p w14:paraId="60568F02" w14:textId="77777777" w:rsidR="005C4C63" w:rsidRPr="00C901A6" w:rsidRDefault="005C4C63" w:rsidP="005C4C63">
            <w:pPr>
              <w:spacing w:after="0"/>
              <w:jc w:val="center"/>
              <w:rPr>
                <w:rFonts w:ascii="Cambria" w:eastAsia="Cambria" w:hAnsi="Cambria" w:cs="Cambria"/>
                <w:b/>
                <w:bCs/>
                <w:sz w:val="20"/>
                <w:szCs w:val="20"/>
              </w:rPr>
            </w:pPr>
            <w:r>
              <w:rPr>
                <w:rFonts w:ascii="Cambria" w:eastAsia="Cambria" w:hAnsi="Cambria" w:cs="Cambria"/>
                <w:b/>
                <w:bCs/>
                <w:sz w:val="20"/>
                <w:szCs w:val="20"/>
              </w:rPr>
              <w:t>0%</w:t>
            </w:r>
          </w:p>
        </w:tc>
        <w:tc>
          <w:tcPr>
            <w:tcW w:w="1630" w:type="dxa"/>
            <w:shd w:val="clear" w:color="auto" w:fill="FFFF00"/>
            <w:vAlign w:val="center"/>
          </w:tcPr>
          <w:p w14:paraId="73B92CE5" w14:textId="23010A02" w:rsidR="005C4C63" w:rsidRPr="00C901A6" w:rsidRDefault="0079405D" w:rsidP="005C4C63">
            <w:pPr>
              <w:pStyle w:val="DefaultText"/>
              <w:jc w:val="center"/>
              <w:rPr>
                <w:rFonts w:ascii="Cambria" w:eastAsia="Cambria" w:hAnsi="Cambria" w:cs="Cambria"/>
                <w:b/>
                <w:bCs/>
                <w:sz w:val="20"/>
                <w:lang w:val="en-GB"/>
              </w:rPr>
            </w:pPr>
            <w:r>
              <w:rPr>
                <w:rFonts w:ascii="Cambria" w:eastAsia="Cambria" w:hAnsi="Cambria" w:cs="Cambria"/>
                <w:b/>
                <w:bCs/>
                <w:sz w:val="20"/>
                <w:lang w:val="en-GB"/>
              </w:rPr>
              <w:t xml:space="preserve">24% </w:t>
            </w:r>
            <w:r w:rsidR="00EA0FE4">
              <w:rPr>
                <w:rFonts w:ascii="Cambria" w:eastAsia="Cambria" w:hAnsi="Cambria" w:cs="Cambria"/>
                <w:b/>
                <w:bCs/>
                <w:sz w:val="20"/>
                <w:lang w:val="en-GB"/>
              </w:rPr>
              <w:t>(142)</w:t>
            </w:r>
          </w:p>
        </w:tc>
        <w:tc>
          <w:tcPr>
            <w:tcW w:w="1630" w:type="dxa"/>
            <w:shd w:val="clear" w:color="auto" w:fill="FFFF00"/>
            <w:vAlign w:val="center"/>
          </w:tcPr>
          <w:p w14:paraId="21FC3FFC" w14:textId="40BFABD9" w:rsidR="005C4C63" w:rsidRPr="00C901A6" w:rsidRDefault="0079405D" w:rsidP="005C4C63">
            <w:pPr>
              <w:pStyle w:val="DefaultText"/>
              <w:jc w:val="center"/>
              <w:rPr>
                <w:rFonts w:ascii="Cambria" w:eastAsia="Cambria" w:hAnsi="Cambria" w:cs="Cambria"/>
                <w:b/>
                <w:bCs/>
                <w:sz w:val="20"/>
                <w:lang w:val="en-GB"/>
              </w:rPr>
            </w:pPr>
            <w:r>
              <w:rPr>
                <w:rFonts w:ascii="Cambria" w:eastAsia="Cambria" w:hAnsi="Cambria" w:cs="Cambria"/>
                <w:b/>
                <w:bCs/>
                <w:sz w:val="20"/>
                <w:lang w:val="en-GB"/>
              </w:rPr>
              <w:t>41%</w:t>
            </w:r>
            <w:r w:rsidR="00EA0FE4">
              <w:rPr>
                <w:rFonts w:ascii="Cambria" w:eastAsia="Cambria" w:hAnsi="Cambria" w:cs="Cambria"/>
                <w:b/>
                <w:bCs/>
                <w:sz w:val="20"/>
                <w:lang w:val="en-GB"/>
              </w:rPr>
              <w:t xml:space="preserve"> (242)</w:t>
            </w:r>
          </w:p>
        </w:tc>
      </w:tr>
    </w:tbl>
    <w:p w14:paraId="32825A41" w14:textId="409DBAFF" w:rsidR="001F13BF" w:rsidRPr="002455F7" w:rsidRDefault="001F13BF" w:rsidP="0095226A">
      <w:pPr>
        <w:tabs>
          <w:tab w:val="left" w:pos="1206"/>
        </w:tabs>
      </w:pPr>
    </w:p>
    <w:sectPr w:rsidR="001F13BF" w:rsidRPr="002455F7" w:rsidSect="00495CBB">
      <w:headerReference w:type="even" r:id="rId8"/>
      <w:headerReference w:type="default" r:id="rId9"/>
      <w:footerReference w:type="default" r:id="rId10"/>
      <w:headerReference w:type="first" r:id="rId11"/>
      <w:pgSz w:w="16838" w:h="11906" w:orient="landscape" w:code="9"/>
      <w:pgMar w:top="227" w:right="454" w:bottom="227" w:left="45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8A0EC" w14:textId="77777777" w:rsidR="00476EA5" w:rsidRDefault="00476EA5" w:rsidP="0008253D">
      <w:pPr>
        <w:spacing w:after="0" w:line="240" w:lineRule="auto"/>
      </w:pPr>
      <w:r>
        <w:separator/>
      </w:r>
    </w:p>
  </w:endnote>
  <w:endnote w:type="continuationSeparator" w:id="0">
    <w:p w14:paraId="221ABA6E" w14:textId="77777777" w:rsidR="00476EA5" w:rsidRDefault="00476EA5" w:rsidP="0008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Calibri">
    <w:altName w:val="Times New Roman"/>
    <w:panose1 w:val="00000000000000000000"/>
    <w:charset w:val="00"/>
    <w:family w:val="roman"/>
    <w:notTrueType/>
    <w:pitch w:val="default"/>
  </w:font>
  <w:font w:name="Cambria,Arial">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omic Sans MS,Arial">
    <w:altName w:val="Times New Roman"/>
    <w:panose1 w:val="00000000000000000000"/>
    <w:charset w:val="00"/>
    <w:family w:val="roman"/>
    <w:notTrueType/>
    <w:pitch w:val="default"/>
  </w:font>
  <w:font w:name="Comic Sans MS,Calibri">
    <w:altName w:val="Times New Roman"/>
    <w:panose1 w:val="00000000000000000000"/>
    <w:charset w:val="00"/>
    <w:family w:val="roman"/>
    <w:notTrueType/>
    <w:pitch w:val="default"/>
  </w:font>
  <w:font w:name="Comic Sans MS,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Cambria,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C1526" w14:textId="0CE3A6DA" w:rsidR="0025035A" w:rsidRDefault="0025035A">
    <w:pPr>
      <w:pStyle w:val="Footer"/>
      <w:jc w:val="right"/>
    </w:pPr>
    <w:r>
      <w:t xml:space="preserve">Page </w:t>
    </w:r>
    <w:r w:rsidRPr="3899E5D0">
      <w:rPr>
        <w:b/>
        <w:bCs/>
        <w:noProof/>
      </w:rPr>
      <w:fldChar w:fldCharType="begin"/>
    </w:r>
    <w:r w:rsidRPr="3899E5D0">
      <w:rPr>
        <w:b/>
        <w:bCs/>
        <w:noProof/>
      </w:rPr>
      <w:instrText xml:space="preserve"> PAGE </w:instrText>
    </w:r>
    <w:r w:rsidRPr="3899E5D0">
      <w:rPr>
        <w:b/>
        <w:bCs/>
        <w:noProof/>
      </w:rPr>
      <w:fldChar w:fldCharType="separate"/>
    </w:r>
    <w:r w:rsidR="00924AC3">
      <w:rPr>
        <w:b/>
        <w:bCs/>
        <w:noProof/>
      </w:rPr>
      <w:t>1</w:t>
    </w:r>
    <w:r w:rsidRPr="3899E5D0">
      <w:rPr>
        <w:b/>
        <w:bCs/>
        <w:noProof/>
      </w:rPr>
      <w:fldChar w:fldCharType="end"/>
    </w:r>
    <w:r>
      <w:t xml:space="preserve"> of </w:t>
    </w:r>
    <w:r w:rsidRPr="3899E5D0">
      <w:rPr>
        <w:b/>
        <w:bCs/>
        <w:noProof/>
      </w:rPr>
      <w:fldChar w:fldCharType="begin"/>
    </w:r>
    <w:r w:rsidRPr="3899E5D0">
      <w:rPr>
        <w:b/>
        <w:bCs/>
        <w:noProof/>
      </w:rPr>
      <w:instrText xml:space="preserve"> NUMPAGES  </w:instrText>
    </w:r>
    <w:r w:rsidRPr="3899E5D0">
      <w:rPr>
        <w:b/>
        <w:bCs/>
        <w:noProof/>
      </w:rPr>
      <w:fldChar w:fldCharType="separate"/>
    </w:r>
    <w:r w:rsidR="00924AC3">
      <w:rPr>
        <w:b/>
        <w:bCs/>
        <w:noProof/>
      </w:rPr>
      <w:t>19</w:t>
    </w:r>
    <w:r w:rsidRPr="3899E5D0">
      <w:rPr>
        <w:b/>
        <w:bCs/>
        <w:noProof/>
      </w:rPr>
      <w:fldChar w:fldCharType="end"/>
    </w:r>
  </w:p>
  <w:p w14:paraId="20D88EB8" w14:textId="77777777" w:rsidR="0025035A" w:rsidRDefault="002503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CF27C" w14:textId="77777777" w:rsidR="00476EA5" w:rsidRDefault="00476EA5" w:rsidP="0008253D">
      <w:pPr>
        <w:spacing w:after="0" w:line="240" w:lineRule="auto"/>
      </w:pPr>
      <w:r>
        <w:separator/>
      </w:r>
    </w:p>
  </w:footnote>
  <w:footnote w:type="continuationSeparator" w:id="0">
    <w:p w14:paraId="6A8A9501" w14:textId="77777777" w:rsidR="00476EA5" w:rsidRDefault="00476EA5" w:rsidP="00082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1D85" w14:textId="00175F33" w:rsidR="0025035A" w:rsidRDefault="00476EA5">
    <w:pPr>
      <w:pStyle w:val="Header"/>
    </w:pPr>
    <w:r>
      <w:rPr>
        <w:noProof/>
        <w:lang w:val="en-GB" w:eastAsia="en-GB"/>
      </w:rPr>
      <w:pict w14:anchorId="1BABC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643219" o:spid="_x0000_s2050" type="#_x0000_t75" style="position:absolute;margin-left:0;margin-top:0;width:572.45pt;height:572.45pt;z-index:-251657216;mso-position-horizontal:center;mso-position-horizontal-relative:margin;mso-position-vertical:center;mso-position-vertical-relative:margin" o:allowincell="f">
          <v:imagedata r:id="rId1" o:title="Logo_Blue"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EAC98" w14:textId="1CAF0220" w:rsidR="0025035A" w:rsidRPr="00D27757" w:rsidRDefault="00476EA5" w:rsidP="17D9724F">
    <w:pPr>
      <w:pStyle w:val="Header"/>
      <w:pBdr>
        <w:bottom w:val="thickThinSmallGap" w:sz="24" w:space="0" w:color="622423"/>
      </w:pBdr>
      <w:jc w:val="center"/>
      <w:rPr>
        <w:rFonts w:ascii="Cambria,Times New Roman" w:eastAsia="Cambria,Times New Roman" w:hAnsi="Cambria,Times New Roman" w:cs="Cambria,Times New Roman"/>
        <w:sz w:val="24"/>
        <w:szCs w:val="24"/>
        <w:lang w:val="en-GB"/>
      </w:rPr>
    </w:pPr>
    <w:r>
      <w:rPr>
        <w:rFonts w:ascii="Cambria,Times New Roman" w:eastAsia="Cambria,Times New Roman" w:hAnsi="Cambria,Times New Roman" w:cs="Cambria,Times New Roman"/>
        <w:b/>
        <w:bCs/>
        <w:i/>
        <w:iCs/>
        <w:noProof/>
        <w:color w:val="808080"/>
        <w:kern w:val="32"/>
        <w:sz w:val="24"/>
        <w:szCs w:val="24"/>
        <w:lang w:val="en-GB" w:eastAsia="en-GB"/>
      </w:rPr>
      <w:pict w14:anchorId="39EE1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643220" o:spid="_x0000_s2051" type="#_x0000_t75" style="position:absolute;left:0;text-align:left;margin-left:0;margin-top:0;width:572.45pt;height:572.45pt;z-index:-251656192;mso-position-horizontal:center;mso-position-horizontal-relative:margin;mso-position-vertical:center;mso-position-vertical-relative:margin" o:allowincell="f">
          <v:imagedata r:id="rId1" o:title="Logo_Blue" gain="19661f" blacklevel="22938f"/>
          <w10:wrap anchorx="margin" anchory="margin"/>
        </v:shape>
      </w:pict>
    </w:r>
    <w:r w:rsidR="0025035A" w:rsidRPr="17D9724F">
      <w:rPr>
        <w:rFonts w:ascii="Cambria,Times New Roman" w:eastAsia="Cambria,Times New Roman" w:hAnsi="Cambria,Times New Roman" w:cs="Cambria,Times New Roman"/>
        <w:b/>
        <w:bCs/>
        <w:i/>
        <w:iCs/>
        <w:color w:val="808080"/>
        <w:kern w:val="32"/>
        <w:sz w:val="24"/>
        <w:szCs w:val="24"/>
      </w:rPr>
      <w:t xml:space="preserve">Delapre Primary School </w:t>
    </w:r>
    <w:r w:rsidR="0025035A">
      <w:rPr>
        <w:rFonts w:ascii="Cambria,Times New Roman" w:eastAsia="Cambria,Times New Roman" w:hAnsi="Cambria,Times New Roman" w:cs="Cambria,Times New Roman"/>
        <w:b/>
        <w:bCs/>
        <w:i/>
        <w:iCs/>
        <w:color w:val="808080"/>
        <w:kern w:val="32"/>
        <w:sz w:val="24"/>
        <w:szCs w:val="24"/>
      </w:rPr>
      <w:t>–</w:t>
    </w:r>
    <w:r w:rsidR="0025035A" w:rsidRPr="17D9724F">
      <w:rPr>
        <w:rFonts w:ascii="Cambria,Times New Roman" w:eastAsia="Cambria,Times New Roman" w:hAnsi="Cambria,Times New Roman" w:cs="Cambria,Times New Roman"/>
        <w:b/>
        <w:bCs/>
        <w:i/>
        <w:iCs/>
        <w:color w:val="808080"/>
        <w:kern w:val="32"/>
        <w:sz w:val="24"/>
        <w:szCs w:val="24"/>
      </w:rPr>
      <w:t xml:space="preserve"> </w:t>
    </w:r>
    <w:r w:rsidR="0025035A">
      <w:rPr>
        <w:rFonts w:asciiTheme="minorHAnsi" w:eastAsia="Cambria,Times New Roman" w:hAnsiTheme="minorHAnsi" w:cs="Cambria,Times New Roman"/>
        <w:b/>
        <w:bCs/>
        <w:i/>
        <w:iCs/>
        <w:color w:val="808080"/>
        <w:kern w:val="32"/>
        <w:sz w:val="24"/>
        <w:szCs w:val="24"/>
        <w:lang w:val="en-GB"/>
      </w:rPr>
      <w:t>School Development</w:t>
    </w:r>
    <w:r w:rsidR="0025035A" w:rsidRPr="17D9724F">
      <w:rPr>
        <w:rFonts w:ascii="Cambria,Times New Roman" w:eastAsia="Cambria,Times New Roman" w:hAnsi="Cambria,Times New Roman" w:cs="Cambria,Times New Roman"/>
        <w:b/>
        <w:bCs/>
        <w:i/>
        <w:iCs/>
        <w:color w:val="808080"/>
        <w:kern w:val="32"/>
        <w:sz w:val="24"/>
        <w:szCs w:val="24"/>
      </w:rPr>
      <w:t xml:space="preserve"> Plan </w:t>
    </w:r>
    <w:r w:rsidR="0025035A">
      <w:rPr>
        <w:rFonts w:ascii="Cambria,Times New Roman" w:eastAsia="Cambria,Times New Roman" w:hAnsi="Cambria,Times New Roman" w:cs="Cambria,Times New Roman"/>
        <w:b/>
        <w:bCs/>
        <w:i/>
        <w:iCs/>
        <w:color w:val="808080"/>
        <w:kern w:val="32"/>
        <w:sz w:val="24"/>
        <w:szCs w:val="24"/>
        <w:lang w:val="en-GB"/>
      </w:rPr>
      <w:t>2017-2018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5956B" w14:textId="03ECDFF7" w:rsidR="0025035A" w:rsidRDefault="00476EA5">
    <w:pPr>
      <w:pStyle w:val="Header"/>
    </w:pPr>
    <w:r>
      <w:rPr>
        <w:noProof/>
        <w:lang w:val="en-GB" w:eastAsia="en-GB"/>
      </w:rPr>
      <w:pict w14:anchorId="3158A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643218" o:spid="_x0000_s2049" type="#_x0000_t75" style="position:absolute;margin-left:0;margin-top:0;width:572.45pt;height:572.45pt;z-index:-251658240;mso-position-horizontal:center;mso-position-horizontal-relative:margin;mso-position-vertical:center;mso-position-vertical-relative:margin" o:allowincell="f">
          <v:imagedata r:id="rId1" o:title="Logo_Blu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3B6"/>
    <w:multiLevelType w:val="hybridMultilevel"/>
    <w:tmpl w:val="BC14B9C6"/>
    <w:lvl w:ilvl="0" w:tplc="08090001">
      <w:start w:val="1"/>
      <w:numFmt w:val="bullet"/>
      <w:lvlText w:val=""/>
      <w:lvlJc w:val="left"/>
      <w:pPr>
        <w:ind w:left="6781" w:hanging="360"/>
      </w:pPr>
      <w:rPr>
        <w:rFonts w:ascii="Symbol" w:hAnsi="Symbol" w:hint="default"/>
      </w:rPr>
    </w:lvl>
    <w:lvl w:ilvl="1" w:tplc="08090003" w:tentative="1">
      <w:start w:val="1"/>
      <w:numFmt w:val="bullet"/>
      <w:lvlText w:val="o"/>
      <w:lvlJc w:val="left"/>
      <w:pPr>
        <w:ind w:left="7501" w:hanging="360"/>
      </w:pPr>
      <w:rPr>
        <w:rFonts w:ascii="Courier New" w:hAnsi="Courier New" w:cs="Courier New" w:hint="default"/>
      </w:rPr>
    </w:lvl>
    <w:lvl w:ilvl="2" w:tplc="08090005" w:tentative="1">
      <w:start w:val="1"/>
      <w:numFmt w:val="bullet"/>
      <w:lvlText w:val=""/>
      <w:lvlJc w:val="left"/>
      <w:pPr>
        <w:ind w:left="8221" w:hanging="360"/>
      </w:pPr>
      <w:rPr>
        <w:rFonts w:ascii="Wingdings" w:hAnsi="Wingdings" w:hint="default"/>
      </w:rPr>
    </w:lvl>
    <w:lvl w:ilvl="3" w:tplc="08090001" w:tentative="1">
      <w:start w:val="1"/>
      <w:numFmt w:val="bullet"/>
      <w:lvlText w:val=""/>
      <w:lvlJc w:val="left"/>
      <w:pPr>
        <w:ind w:left="8941" w:hanging="360"/>
      </w:pPr>
      <w:rPr>
        <w:rFonts w:ascii="Symbol" w:hAnsi="Symbol" w:hint="default"/>
      </w:rPr>
    </w:lvl>
    <w:lvl w:ilvl="4" w:tplc="08090003" w:tentative="1">
      <w:start w:val="1"/>
      <w:numFmt w:val="bullet"/>
      <w:lvlText w:val="o"/>
      <w:lvlJc w:val="left"/>
      <w:pPr>
        <w:ind w:left="9661" w:hanging="360"/>
      </w:pPr>
      <w:rPr>
        <w:rFonts w:ascii="Courier New" w:hAnsi="Courier New" w:cs="Courier New" w:hint="default"/>
      </w:rPr>
    </w:lvl>
    <w:lvl w:ilvl="5" w:tplc="08090005" w:tentative="1">
      <w:start w:val="1"/>
      <w:numFmt w:val="bullet"/>
      <w:lvlText w:val=""/>
      <w:lvlJc w:val="left"/>
      <w:pPr>
        <w:ind w:left="10381" w:hanging="360"/>
      </w:pPr>
      <w:rPr>
        <w:rFonts w:ascii="Wingdings" w:hAnsi="Wingdings" w:hint="default"/>
      </w:rPr>
    </w:lvl>
    <w:lvl w:ilvl="6" w:tplc="08090001" w:tentative="1">
      <w:start w:val="1"/>
      <w:numFmt w:val="bullet"/>
      <w:lvlText w:val=""/>
      <w:lvlJc w:val="left"/>
      <w:pPr>
        <w:ind w:left="11101" w:hanging="360"/>
      </w:pPr>
      <w:rPr>
        <w:rFonts w:ascii="Symbol" w:hAnsi="Symbol" w:hint="default"/>
      </w:rPr>
    </w:lvl>
    <w:lvl w:ilvl="7" w:tplc="08090003" w:tentative="1">
      <w:start w:val="1"/>
      <w:numFmt w:val="bullet"/>
      <w:lvlText w:val="o"/>
      <w:lvlJc w:val="left"/>
      <w:pPr>
        <w:ind w:left="11821" w:hanging="360"/>
      </w:pPr>
      <w:rPr>
        <w:rFonts w:ascii="Courier New" w:hAnsi="Courier New" w:cs="Courier New" w:hint="default"/>
      </w:rPr>
    </w:lvl>
    <w:lvl w:ilvl="8" w:tplc="08090005" w:tentative="1">
      <w:start w:val="1"/>
      <w:numFmt w:val="bullet"/>
      <w:lvlText w:val=""/>
      <w:lvlJc w:val="left"/>
      <w:pPr>
        <w:ind w:left="12541" w:hanging="360"/>
      </w:pPr>
      <w:rPr>
        <w:rFonts w:ascii="Wingdings" w:hAnsi="Wingdings" w:hint="default"/>
      </w:rPr>
    </w:lvl>
  </w:abstractNum>
  <w:abstractNum w:abstractNumId="1" w15:restartNumberingAfterBreak="0">
    <w:nsid w:val="03DF36C8"/>
    <w:multiLevelType w:val="hybridMultilevel"/>
    <w:tmpl w:val="59B4D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7081B"/>
    <w:multiLevelType w:val="hybridMultilevel"/>
    <w:tmpl w:val="60841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2213D"/>
    <w:multiLevelType w:val="hybridMultilevel"/>
    <w:tmpl w:val="BD40B9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ABC114A"/>
    <w:multiLevelType w:val="hybridMultilevel"/>
    <w:tmpl w:val="EAA41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490E8D"/>
    <w:multiLevelType w:val="hybridMultilevel"/>
    <w:tmpl w:val="D5943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40C48"/>
    <w:multiLevelType w:val="hybridMultilevel"/>
    <w:tmpl w:val="C6E8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C31090"/>
    <w:multiLevelType w:val="hybridMultilevel"/>
    <w:tmpl w:val="FEA0CB3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8" w15:restartNumberingAfterBreak="0">
    <w:nsid w:val="22B70880"/>
    <w:multiLevelType w:val="hybridMultilevel"/>
    <w:tmpl w:val="D5DAB5FA"/>
    <w:lvl w:ilvl="0" w:tplc="1BC844EA">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BF5DED"/>
    <w:multiLevelType w:val="hybridMultilevel"/>
    <w:tmpl w:val="28B63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210F36"/>
    <w:multiLevelType w:val="hybridMultilevel"/>
    <w:tmpl w:val="60889C16"/>
    <w:lvl w:ilvl="0" w:tplc="64D0E74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7A73A5"/>
    <w:multiLevelType w:val="hybridMultilevel"/>
    <w:tmpl w:val="271E354A"/>
    <w:lvl w:ilvl="0" w:tplc="08090001">
      <w:start w:val="1"/>
      <w:numFmt w:val="bullet"/>
      <w:pStyle w:val="Bulletsspaced-la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EA0390"/>
    <w:multiLevelType w:val="hybridMultilevel"/>
    <w:tmpl w:val="B4A482E2"/>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3" w15:restartNumberingAfterBreak="0">
    <w:nsid w:val="2DA13432"/>
    <w:multiLevelType w:val="hybridMultilevel"/>
    <w:tmpl w:val="D2B88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3F73BC"/>
    <w:multiLevelType w:val="hybridMultilevel"/>
    <w:tmpl w:val="A6720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B90521"/>
    <w:multiLevelType w:val="hybridMultilevel"/>
    <w:tmpl w:val="C7463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CC5F61"/>
    <w:multiLevelType w:val="hybridMultilevel"/>
    <w:tmpl w:val="2B32835A"/>
    <w:lvl w:ilvl="0" w:tplc="7A8264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8" w15:restartNumberingAfterBreak="0">
    <w:nsid w:val="31612610"/>
    <w:multiLevelType w:val="hybridMultilevel"/>
    <w:tmpl w:val="D5468132"/>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9" w15:restartNumberingAfterBreak="0">
    <w:nsid w:val="34D63EC5"/>
    <w:multiLevelType w:val="hybridMultilevel"/>
    <w:tmpl w:val="A70CE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3072DD"/>
    <w:multiLevelType w:val="hybridMultilevel"/>
    <w:tmpl w:val="1F903D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A0F19FC"/>
    <w:multiLevelType w:val="hybridMultilevel"/>
    <w:tmpl w:val="33082C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F1078BD"/>
    <w:multiLevelType w:val="hybridMultilevel"/>
    <w:tmpl w:val="68EA4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3227EA"/>
    <w:multiLevelType w:val="hybridMultilevel"/>
    <w:tmpl w:val="FE5E0F80"/>
    <w:lvl w:ilvl="0" w:tplc="F6A0EE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85265"/>
    <w:multiLevelType w:val="hybridMultilevel"/>
    <w:tmpl w:val="81BC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672D60"/>
    <w:multiLevelType w:val="hybridMultilevel"/>
    <w:tmpl w:val="13B0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91F30"/>
    <w:multiLevelType w:val="hybridMultilevel"/>
    <w:tmpl w:val="790C4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4D6B6B"/>
    <w:multiLevelType w:val="hybridMultilevel"/>
    <w:tmpl w:val="5522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94773"/>
    <w:multiLevelType w:val="hybridMultilevel"/>
    <w:tmpl w:val="9D3A3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3116DAC"/>
    <w:multiLevelType w:val="hybridMultilevel"/>
    <w:tmpl w:val="D9680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B85A0D"/>
    <w:multiLevelType w:val="hybridMultilevel"/>
    <w:tmpl w:val="F350D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7E1114"/>
    <w:multiLevelType w:val="hybridMultilevel"/>
    <w:tmpl w:val="4F1AF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A63394"/>
    <w:multiLevelType w:val="multilevel"/>
    <w:tmpl w:val="C5528CB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3"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F388B"/>
    <w:multiLevelType w:val="hybridMultilevel"/>
    <w:tmpl w:val="E604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406AC"/>
    <w:multiLevelType w:val="hybridMultilevel"/>
    <w:tmpl w:val="53FC7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4"/>
  </w:num>
  <w:num w:numId="4">
    <w:abstractNumId w:val="23"/>
  </w:num>
  <w:num w:numId="5">
    <w:abstractNumId w:val="13"/>
  </w:num>
  <w:num w:numId="6">
    <w:abstractNumId w:val="3"/>
  </w:num>
  <w:num w:numId="7">
    <w:abstractNumId w:val="20"/>
  </w:num>
  <w:num w:numId="8">
    <w:abstractNumId w:val="9"/>
  </w:num>
  <w:num w:numId="9">
    <w:abstractNumId w:val="35"/>
  </w:num>
  <w:num w:numId="10">
    <w:abstractNumId w:val="8"/>
  </w:num>
  <w:num w:numId="11">
    <w:abstractNumId w:val="1"/>
  </w:num>
  <w:num w:numId="12">
    <w:abstractNumId w:val="24"/>
  </w:num>
  <w:num w:numId="13">
    <w:abstractNumId w:val="12"/>
  </w:num>
  <w:num w:numId="14">
    <w:abstractNumId w:val="18"/>
  </w:num>
  <w:num w:numId="15">
    <w:abstractNumId w:val="15"/>
  </w:num>
  <w:num w:numId="16">
    <w:abstractNumId w:val="32"/>
  </w:num>
  <w:num w:numId="17">
    <w:abstractNumId w:val="29"/>
  </w:num>
  <w:num w:numId="18">
    <w:abstractNumId w:val="0"/>
  </w:num>
  <w:num w:numId="19">
    <w:abstractNumId w:val="21"/>
  </w:num>
  <w:num w:numId="20">
    <w:abstractNumId w:val="25"/>
  </w:num>
  <w:num w:numId="21">
    <w:abstractNumId w:val="27"/>
  </w:num>
  <w:num w:numId="22">
    <w:abstractNumId w:val="10"/>
  </w:num>
  <w:num w:numId="23">
    <w:abstractNumId w:val="31"/>
  </w:num>
  <w:num w:numId="24">
    <w:abstractNumId w:val="26"/>
  </w:num>
  <w:num w:numId="25">
    <w:abstractNumId w:val="7"/>
  </w:num>
  <w:num w:numId="26">
    <w:abstractNumId w:val="34"/>
  </w:num>
  <w:num w:numId="27">
    <w:abstractNumId w:val="33"/>
  </w:num>
  <w:num w:numId="28">
    <w:abstractNumId w:val="17"/>
  </w:num>
  <w:num w:numId="29">
    <w:abstractNumId w:val="19"/>
  </w:num>
  <w:num w:numId="30">
    <w:abstractNumId w:val="14"/>
  </w:num>
  <w:num w:numId="31">
    <w:abstractNumId w:val="6"/>
  </w:num>
  <w:num w:numId="32">
    <w:abstractNumId w:val="5"/>
  </w:num>
  <w:num w:numId="33">
    <w:abstractNumId w:val="30"/>
  </w:num>
  <w:num w:numId="34">
    <w:abstractNumId w:val="2"/>
  </w:num>
  <w:num w:numId="35">
    <w:abstractNumId w:val="28"/>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FC"/>
    <w:rsid w:val="00000B69"/>
    <w:rsid w:val="0000606E"/>
    <w:rsid w:val="000078F6"/>
    <w:rsid w:val="00010B9D"/>
    <w:rsid w:val="000111A0"/>
    <w:rsid w:val="00012171"/>
    <w:rsid w:val="00012CFE"/>
    <w:rsid w:val="000131E9"/>
    <w:rsid w:val="00015268"/>
    <w:rsid w:val="0001567E"/>
    <w:rsid w:val="00016223"/>
    <w:rsid w:val="0002063F"/>
    <w:rsid w:val="00021200"/>
    <w:rsid w:val="00021A02"/>
    <w:rsid w:val="000250A1"/>
    <w:rsid w:val="0002658E"/>
    <w:rsid w:val="000266AA"/>
    <w:rsid w:val="000274D2"/>
    <w:rsid w:val="00031EDD"/>
    <w:rsid w:val="00032157"/>
    <w:rsid w:val="000322EC"/>
    <w:rsid w:val="00035544"/>
    <w:rsid w:val="000371E5"/>
    <w:rsid w:val="00041FF2"/>
    <w:rsid w:val="00044E4D"/>
    <w:rsid w:val="00045EB8"/>
    <w:rsid w:val="00046061"/>
    <w:rsid w:val="00047100"/>
    <w:rsid w:val="000478A7"/>
    <w:rsid w:val="00054984"/>
    <w:rsid w:val="00055887"/>
    <w:rsid w:val="00055C69"/>
    <w:rsid w:val="00057773"/>
    <w:rsid w:val="00060BD1"/>
    <w:rsid w:val="00061692"/>
    <w:rsid w:val="000662B8"/>
    <w:rsid w:val="00070235"/>
    <w:rsid w:val="000736DF"/>
    <w:rsid w:val="00073FCE"/>
    <w:rsid w:val="00074E40"/>
    <w:rsid w:val="00075B35"/>
    <w:rsid w:val="00075F6A"/>
    <w:rsid w:val="00076BCE"/>
    <w:rsid w:val="00077823"/>
    <w:rsid w:val="0008110E"/>
    <w:rsid w:val="00081707"/>
    <w:rsid w:val="0008253D"/>
    <w:rsid w:val="000832BE"/>
    <w:rsid w:val="000837A3"/>
    <w:rsid w:val="00083903"/>
    <w:rsid w:val="00084A73"/>
    <w:rsid w:val="00085C68"/>
    <w:rsid w:val="00090A29"/>
    <w:rsid w:val="00093473"/>
    <w:rsid w:val="00095572"/>
    <w:rsid w:val="0009702D"/>
    <w:rsid w:val="000A0441"/>
    <w:rsid w:val="000A0FAF"/>
    <w:rsid w:val="000A4BCC"/>
    <w:rsid w:val="000A5110"/>
    <w:rsid w:val="000A5145"/>
    <w:rsid w:val="000A5956"/>
    <w:rsid w:val="000B05EA"/>
    <w:rsid w:val="000B1BD5"/>
    <w:rsid w:val="000B2047"/>
    <w:rsid w:val="000B33F1"/>
    <w:rsid w:val="000B6AA7"/>
    <w:rsid w:val="000B7310"/>
    <w:rsid w:val="000C011A"/>
    <w:rsid w:val="000C070F"/>
    <w:rsid w:val="000C0788"/>
    <w:rsid w:val="000C0852"/>
    <w:rsid w:val="000C13A9"/>
    <w:rsid w:val="000C3C21"/>
    <w:rsid w:val="000C7348"/>
    <w:rsid w:val="000D0CE1"/>
    <w:rsid w:val="000D2F8E"/>
    <w:rsid w:val="000D388D"/>
    <w:rsid w:val="000D397D"/>
    <w:rsid w:val="000D3D27"/>
    <w:rsid w:val="000D3E6D"/>
    <w:rsid w:val="000D46C6"/>
    <w:rsid w:val="000D6537"/>
    <w:rsid w:val="000D6F1E"/>
    <w:rsid w:val="000E0A05"/>
    <w:rsid w:val="000E21F3"/>
    <w:rsid w:val="000E43D6"/>
    <w:rsid w:val="000E5031"/>
    <w:rsid w:val="000E50E3"/>
    <w:rsid w:val="000E6AB3"/>
    <w:rsid w:val="000F10B7"/>
    <w:rsid w:val="000F194C"/>
    <w:rsid w:val="000F2334"/>
    <w:rsid w:val="000F2504"/>
    <w:rsid w:val="000F31E3"/>
    <w:rsid w:val="000F4496"/>
    <w:rsid w:val="000F6CE3"/>
    <w:rsid w:val="00101434"/>
    <w:rsid w:val="001018E1"/>
    <w:rsid w:val="00103A77"/>
    <w:rsid w:val="00105CC8"/>
    <w:rsid w:val="00107172"/>
    <w:rsid w:val="001102F7"/>
    <w:rsid w:val="00111434"/>
    <w:rsid w:val="00113DEC"/>
    <w:rsid w:val="00116074"/>
    <w:rsid w:val="00117D9F"/>
    <w:rsid w:val="00120494"/>
    <w:rsid w:val="00120B28"/>
    <w:rsid w:val="00120EC6"/>
    <w:rsid w:val="00124A9B"/>
    <w:rsid w:val="00126EBE"/>
    <w:rsid w:val="001312E6"/>
    <w:rsid w:val="00131E41"/>
    <w:rsid w:val="001321CC"/>
    <w:rsid w:val="00134410"/>
    <w:rsid w:val="00134703"/>
    <w:rsid w:val="001361E3"/>
    <w:rsid w:val="00136A66"/>
    <w:rsid w:val="00137829"/>
    <w:rsid w:val="00137CCD"/>
    <w:rsid w:val="0014034D"/>
    <w:rsid w:val="00141BD3"/>
    <w:rsid w:val="00143FA8"/>
    <w:rsid w:val="00144B72"/>
    <w:rsid w:val="00150C6A"/>
    <w:rsid w:val="0015123A"/>
    <w:rsid w:val="00152862"/>
    <w:rsid w:val="00152AA2"/>
    <w:rsid w:val="00153304"/>
    <w:rsid w:val="00154279"/>
    <w:rsid w:val="00155B79"/>
    <w:rsid w:val="00160347"/>
    <w:rsid w:val="00161BE8"/>
    <w:rsid w:val="00162412"/>
    <w:rsid w:val="00167B2A"/>
    <w:rsid w:val="00170CBF"/>
    <w:rsid w:val="00171219"/>
    <w:rsid w:val="00171D56"/>
    <w:rsid w:val="00172177"/>
    <w:rsid w:val="001723C6"/>
    <w:rsid w:val="001748CF"/>
    <w:rsid w:val="00177819"/>
    <w:rsid w:val="00177E56"/>
    <w:rsid w:val="0018033A"/>
    <w:rsid w:val="001816A8"/>
    <w:rsid w:val="00181BB8"/>
    <w:rsid w:val="00182921"/>
    <w:rsid w:val="00184A2D"/>
    <w:rsid w:val="001850A1"/>
    <w:rsid w:val="001856CD"/>
    <w:rsid w:val="00190498"/>
    <w:rsid w:val="0019095F"/>
    <w:rsid w:val="00191A20"/>
    <w:rsid w:val="001925C1"/>
    <w:rsid w:val="001A05C5"/>
    <w:rsid w:val="001A0C6B"/>
    <w:rsid w:val="001A1304"/>
    <w:rsid w:val="001A16E4"/>
    <w:rsid w:val="001A63F6"/>
    <w:rsid w:val="001A6F69"/>
    <w:rsid w:val="001A75F9"/>
    <w:rsid w:val="001B0A66"/>
    <w:rsid w:val="001B15E1"/>
    <w:rsid w:val="001B1619"/>
    <w:rsid w:val="001B37EF"/>
    <w:rsid w:val="001B41B2"/>
    <w:rsid w:val="001B6655"/>
    <w:rsid w:val="001B672F"/>
    <w:rsid w:val="001C1264"/>
    <w:rsid w:val="001C2395"/>
    <w:rsid w:val="001C4429"/>
    <w:rsid w:val="001D13FC"/>
    <w:rsid w:val="001D14D8"/>
    <w:rsid w:val="001D16B7"/>
    <w:rsid w:val="001D28E0"/>
    <w:rsid w:val="001D3570"/>
    <w:rsid w:val="001D4D4F"/>
    <w:rsid w:val="001D5185"/>
    <w:rsid w:val="001D5DE9"/>
    <w:rsid w:val="001D70E0"/>
    <w:rsid w:val="001E2DC0"/>
    <w:rsid w:val="001E36D3"/>
    <w:rsid w:val="001E3CF1"/>
    <w:rsid w:val="001E7F78"/>
    <w:rsid w:val="001F009B"/>
    <w:rsid w:val="001F0B49"/>
    <w:rsid w:val="001F13BF"/>
    <w:rsid w:val="001F18DD"/>
    <w:rsid w:val="001F7368"/>
    <w:rsid w:val="00200885"/>
    <w:rsid w:val="00202A51"/>
    <w:rsid w:val="00203681"/>
    <w:rsid w:val="00203803"/>
    <w:rsid w:val="002066EB"/>
    <w:rsid w:val="00206C8E"/>
    <w:rsid w:val="002105DA"/>
    <w:rsid w:val="00210EA9"/>
    <w:rsid w:val="00215089"/>
    <w:rsid w:val="002173B3"/>
    <w:rsid w:val="002203AF"/>
    <w:rsid w:val="00221032"/>
    <w:rsid w:val="002225E5"/>
    <w:rsid w:val="00225A82"/>
    <w:rsid w:val="00227BDD"/>
    <w:rsid w:val="00230FBB"/>
    <w:rsid w:val="00231FC4"/>
    <w:rsid w:val="00234CE6"/>
    <w:rsid w:val="0024160A"/>
    <w:rsid w:val="00241F5A"/>
    <w:rsid w:val="0024460A"/>
    <w:rsid w:val="002455F7"/>
    <w:rsid w:val="00246F4E"/>
    <w:rsid w:val="00247120"/>
    <w:rsid w:val="00247563"/>
    <w:rsid w:val="0025035A"/>
    <w:rsid w:val="002513EF"/>
    <w:rsid w:val="002532A6"/>
    <w:rsid w:val="0025358C"/>
    <w:rsid w:val="00257E94"/>
    <w:rsid w:val="00257EA4"/>
    <w:rsid w:val="002603B2"/>
    <w:rsid w:val="00260544"/>
    <w:rsid w:val="0026090B"/>
    <w:rsid w:val="00261082"/>
    <w:rsid w:val="0026123E"/>
    <w:rsid w:val="00261729"/>
    <w:rsid w:val="00265445"/>
    <w:rsid w:val="002674E0"/>
    <w:rsid w:val="00270501"/>
    <w:rsid w:val="002707D8"/>
    <w:rsid w:val="00272BF4"/>
    <w:rsid w:val="0027328E"/>
    <w:rsid w:val="00273F26"/>
    <w:rsid w:val="00275131"/>
    <w:rsid w:val="002757AB"/>
    <w:rsid w:val="002768D0"/>
    <w:rsid w:val="00283468"/>
    <w:rsid w:val="002845E6"/>
    <w:rsid w:val="00290432"/>
    <w:rsid w:val="00291CA7"/>
    <w:rsid w:val="00292F1F"/>
    <w:rsid w:val="0029485B"/>
    <w:rsid w:val="00294A26"/>
    <w:rsid w:val="002957F2"/>
    <w:rsid w:val="002974B0"/>
    <w:rsid w:val="002A0948"/>
    <w:rsid w:val="002A10FD"/>
    <w:rsid w:val="002A1427"/>
    <w:rsid w:val="002A2C78"/>
    <w:rsid w:val="002A3B9C"/>
    <w:rsid w:val="002A625D"/>
    <w:rsid w:val="002A6522"/>
    <w:rsid w:val="002A7BFE"/>
    <w:rsid w:val="002A7FA4"/>
    <w:rsid w:val="002B1975"/>
    <w:rsid w:val="002B1EFA"/>
    <w:rsid w:val="002B22C6"/>
    <w:rsid w:val="002B2791"/>
    <w:rsid w:val="002B3101"/>
    <w:rsid w:val="002B5392"/>
    <w:rsid w:val="002B5650"/>
    <w:rsid w:val="002B5A42"/>
    <w:rsid w:val="002B7545"/>
    <w:rsid w:val="002B7CEE"/>
    <w:rsid w:val="002B7F48"/>
    <w:rsid w:val="002C3A82"/>
    <w:rsid w:val="002C6016"/>
    <w:rsid w:val="002C7D10"/>
    <w:rsid w:val="002D03A4"/>
    <w:rsid w:val="002D15B0"/>
    <w:rsid w:val="002D1F31"/>
    <w:rsid w:val="002D5972"/>
    <w:rsid w:val="002D5AC0"/>
    <w:rsid w:val="002D6EBC"/>
    <w:rsid w:val="002D7898"/>
    <w:rsid w:val="002E157C"/>
    <w:rsid w:val="002E1843"/>
    <w:rsid w:val="002E1944"/>
    <w:rsid w:val="002E2BCC"/>
    <w:rsid w:val="002E4E10"/>
    <w:rsid w:val="002E62E5"/>
    <w:rsid w:val="002E6651"/>
    <w:rsid w:val="002E6EF0"/>
    <w:rsid w:val="002F1116"/>
    <w:rsid w:val="002F1156"/>
    <w:rsid w:val="002F17B5"/>
    <w:rsid w:val="002F3504"/>
    <w:rsid w:val="002F4266"/>
    <w:rsid w:val="002F4670"/>
    <w:rsid w:val="00301727"/>
    <w:rsid w:val="00301A1F"/>
    <w:rsid w:val="00301E60"/>
    <w:rsid w:val="00304661"/>
    <w:rsid w:val="0030490B"/>
    <w:rsid w:val="0030586B"/>
    <w:rsid w:val="00311AE0"/>
    <w:rsid w:val="003143E1"/>
    <w:rsid w:val="0031684A"/>
    <w:rsid w:val="00316CE5"/>
    <w:rsid w:val="00316FBD"/>
    <w:rsid w:val="003178EB"/>
    <w:rsid w:val="00317A51"/>
    <w:rsid w:val="00321078"/>
    <w:rsid w:val="00321F20"/>
    <w:rsid w:val="003222EF"/>
    <w:rsid w:val="00324C12"/>
    <w:rsid w:val="00326B8D"/>
    <w:rsid w:val="00326BAE"/>
    <w:rsid w:val="00326FF2"/>
    <w:rsid w:val="003274BB"/>
    <w:rsid w:val="0033122D"/>
    <w:rsid w:val="00331693"/>
    <w:rsid w:val="00331829"/>
    <w:rsid w:val="00336C5E"/>
    <w:rsid w:val="00337A91"/>
    <w:rsid w:val="00340C72"/>
    <w:rsid w:val="00341608"/>
    <w:rsid w:val="00342974"/>
    <w:rsid w:val="0034320C"/>
    <w:rsid w:val="00343EE3"/>
    <w:rsid w:val="0034544E"/>
    <w:rsid w:val="00346640"/>
    <w:rsid w:val="00354577"/>
    <w:rsid w:val="0035485F"/>
    <w:rsid w:val="00354F13"/>
    <w:rsid w:val="003575F3"/>
    <w:rsid w:val="003577CE"/>
    <w:rsid w:val="00360778"/>
    <w:rsid w:val="003625AB"/>
    <w:rsid w:val="003639AC"/>
    <w:rsid w:val="003659C1"/>
    <w:rsid w:val="00365B2B"/>
    <w:rsid w:val="00365B36"/>
    <w:rsid w:val="003670E3"/>
    <w:rsid w:val="00367BCA"/>
    <w:rsid w:val="00370AA3"/>
    <w:rsid w:val="00372F36"/>
    <w:rsid w:val="00373B76"/>
    <w:rsid w:val="00374487"/>
    <w:rsid w:val="00376BB9"/>
    <w:rsid w:val="00376BEB"/>
    <w:rsid w:val="003812D7"/>
    <w:rsid w:val="0038218E"/>
    <w:rsid w:val="00383785"/>
    <w:rsid w:val="00383BE6"/>
    <w:rsid w:val="0038638F"/>
    <w:rsid w:val="00387410"/>
    <w:rsid w:val="003874D6"/>
    <w:rsid w:val="00387664"/>
    <w:rsid w:val="00387A52"/>
    <w:rsid w:val="003909E9"/>
    <w:rsid w:val="0039306F"/>
    <w:rsid w:val="00394331"/>
    <w:rsid w:val="003948D7"/>
    <w:rsid w:val="003A053D"/>
    <w:rsid w:val="003A0A15"/>
    <w:rsid w:val="003A2B6D"/>
    <w:rsid w:val="003A2CA2"/>
    <w:rsid w:val="003A41BE"/>
    <w:rsid w:val="003A4EFB"/>
    <w:rsid w:val="003B1F50"/>
    <w:rsid w:val="003B35DC"/>
    <w:rsid w:val="003B44D3"/>
    <w:rsid w:val="003B4913"/>
    <w:rsid w:val="003B7051"/>
    <w:rsid w:val="003C2A31"/>
    <w:rsid w:val="003C2DB1"/>
    <w:rsid w:val="003C6912"/>
    <w:rsid w:val="003C6990"/>
    <w:rsid w:val="003D05D5"/>
    <w:rsid w:val="003D0658"/>
    <w:rsid w:val="003D1DF8"/>
    <w:rsid w:val="003D3D3E"/>
    <w:rsid w:val="003D6BCE"/>
    <w:rsid w:val="003D735C"/>
    <w:rsid w:val="003D7CF8"/>
    <w:rsid w:val="003E2365"/>
    <w:rsid w:val="003E2F2D"/>
    <w:rsid w:val="003E3463"/>
    <w:rsid w:val="003E4987"/>
    <w:rsid w:val="003E5554"/>
    <w:rsid w:val="003E5E28"/>
    <w:rsid w:val="003E66A6"/>
    <w:rsid w:val="003E6DC0"/>
    <w:rsid w:val="003E7C7C"/>
    <w:rsid w:val="003F16D3"/>
    <w:rsid w:val="003F25A0"/>
    <w:rsid w:val="003F6970"/>
    <w:rsid w:val="003F7C30"/>
    <w:rsid w:val="00401719"/>
    <w:rsid w:val="00404CC3"/>
    <w:rsid w:val="004057CA"/>
    <w:rsid w:val="0040610A"/>
    <w:rsid w:val="00410E07"/>
    <w:rsid w:val="00412E17"/>
    <w:rsid w:val="004167CD"/>
    <w:rsid w:val="004169A9"/>
    <w:rsid w:val="00417850"/>
    <w:rsid w:val="0042142D"/>
    <w:rsid w:val="004233CB"/>
    <w:rsid w:val="00425E58"/>
    <w:rsid w:val="0042625E"/>
    <w:rsid w:val="004271FB"/>
    <w:rsid w:val="0042742B"/>
    <w:rsid w:val="0043005E"/>
    <w:rsid w:val="00434AAE"/>
    <w:rsid w:val="004350D0"/>
    <w:rsid w:val="00435B50"/>
    <w:rsid w:val="004404DF"/>
    <w:rsid w:val="00441D39"/>
    <w:rsid w:val="0044561B"/>
    <w:rsid w:val="00446FAE"/>
    <w:rsid w:val="004472D6"/>
    <w:rsid w:val="00447757"/>
    <w:rsid w:val="00450054"/>
    <w:rsid w:val="004500E4"/>
    <w:rsid w:val="00450E00"/>
    <w:rsid w:val="00452D25"/>
    <w:rsid w:val="00453E5B"/>
    <w:rsid w:val="00456D98"/>
    <w:rsid w:val="00457528"/>
    <w:rsid w:val="00461470"/>
    <w:rsid w:val="00462C61"/>
    <w:rsid w:val="00463056"/>
    <w:rsid w:val="004643FF"/>
    <w:rsid w:val="00466EC2"/>
    <w:rsid w:val="004706DB"/>
    <w:rsid w:val="00471F19"/>
    <w:rsid w:val="00473222"/>
    <w:rsid w:val="00473BF3"/>
    <w:rsid w:val="00474166"/>
    <w:rsid w:val="004746CB"/>
    <w:rsid w:val="00476038"/>
    <w:rsid w:val="004760B1"/>
    <w:rsid w:val="004765E0"/>
    <w:rsid w:val="00476EA5"/>
    <w:rsid w:val="00477917"/>
    <w:rsid w:val="00480302"/>
    <w:rsid w:val="00484955"/>
    <w:rsid w:val="00485FEA"/>
    <w:rsid w:val="004860A1"/>
    <w:rsid w:val="00487E4F"/>
    <w:rsid w:val="0049141C"/>
    <w:rsid w:val="00492905"/>
    <w:rsid w:val="00493AC0"/>
    <w:rsid w:val="00495142"/>
    <w:rsid w:val="004951D9"/>
    <w:rsid w:val="00495CBB"/>
    <w:rsid w:val="004969E5"/>
    <w:rsid w:val="00497357"/>
    <w:rsid w:val="00497579"/>
    <w:rsid w:val="004A08FC"/>
    <w:rsid w:val="004A54F4"/>
    <w:rsid w:val="004A6409"/>
    <w:rsid w:val="004A6466"/>
    <w:rsid w:val="004B016C"/>
    <w:rsid w:val="004B0BBD"/>
    <w:rsid w:val="004B16E7"/>
    <w:rsid w:val="004B5190"/>
    <w:rsid w:val="004B569B"/>
    <w:rsid w:val="004B5C86"/>
    <w:rsid w:val="004B720D"/>
    <w:rsid w:val="004B7D86"/>
    <w:rsid w:val="004B7F04"/>
    <w:rsid w:val="004B7FC6"/>
    <w:rsid w:val="004C1009"/>
    <w:rsid w:val="004C2DF4"/>
    <w:rsid w:val="004C37C1"/>
    <w:rsid w:val="004C4877"/>
    <w:rsid w:val="004C56C1"/>
    <w:rsid w:val="004C5CAD"/>
    <w:rsid w:val="004C6A74"/>
    <w:rsid w:val="004D0BF3"/>
    <w:rsid w:val="004D102B"/>
    <w:rsid w:val="004D1C35"/>
    <w:rsid w:val="004D3109"/>
    <w:rsid w:val="004D5865"/>
    <w:rsid w:val="004E08F1"/>
    <w:rsid w:val="004E141D"/>
    <w:rsid w:val="004E2C06"/>
    <w:rsid w:val="004E42E0"/>
    <w:rsid w:val="004E7385"/>
    <w:rsid w:val="004E7E0F"/>
    <w:rsid w:val="004F0A6B"/>
    <w:rsid w:val="004F5B59"/>
    <w:rsid w:val="004F7245"/>
    <w:rsid w:val="004F76D9"/>
    <w:rsid w:val="00500E4C"/>
    <w:rsid w:val="00500E6D"/>
    <w:rsid w:val="00501724"/>
    <w:rsid w:val="00501C86"/>
    <w:rsid w:val="005024A4"/>
    <w:rsid w:val="00503836"/>
    <w:rsid w:val="0050473A"/>
    <w:rsid w:val="00505165"/>
    <w:rsid w:val="00507795"/>
    <w:rsid w:val="005103B4"/>
    <w:rsid w:val="0051045F"/>
    <w:rsid w:val="00512243"/>
    <w:rsid w:val="005132DB"/>
    <w:rsid w:val="00513CDD"/>
    <w:rsid w:val="00514601"/>
    <w:rsid w:val="00515420"/>
    <w:rsid w:val="005159DD"/>
    <w:rsid w:val="00517592"/>
    <w:rsid w:val="0052029B"/>
    <w:rsid w:val="00520C1D"/>
    <w:rsid w:val="00521B21"/>
    <w:rsid w:val="00522144"/>
    <w:rsid w:val="00522490"/>
    <w:rsid w:val="0052252A"/>
    <w:rsid w:val="00523FF1"/>
    <w:rsid w:val="005247F7"/>
    <w:rsid w:val="00525443"/>
    <w:rsid w:val="0052573F"/>
    <w:rsid w:val="00526660"/>
    <w:rsid w:val="00526AF7"/>
    <w:rsid w:val="00527426"/>
    <w:rsid w:val="00527D3B"/>
    <w:rsid w:val="0053082D"/>
    <w:rsid w:val="00535502"/>
    <w:rsid w:val="00541EEC"/>
    <w:rsid w:val="00542639"/>
    <w:rsid w:val="005430BA"/>
    <w:rsid w:val="005535B6"/>
    <w:rsid w:val="005545C5"/>
    <w:rsid w:val="00555718"/>
    <w:rsid w:val="00556CA2"/>
    <w:rsid w:val="00556DB6"/>
    <w:rsid w:val="0056565E"/>
    <w:rsid w:val="005700A8"/>
    <w:rsid w:val="0057179B"/>
    <w:rsid w:val="00571A71"/>
    <w:rsid w:val="00573B8F"/>
    <w:rsid w:val="00573E77"/>
    <w:rsid w:val="00574B0F"/>
    <w:rsid w:val="005753ED"/>
    <w:rsid w:val="0057561B"/>
    <w:rsid w:val="00576064"/>
    <w:rsid w:val="00576827"/>
    <w:rsid w:val="00576FDA"/>
    <w:rsid w:val="00580C95"/>
    <w:rsid w:val="00581163"/>
    <w:rsid w:val="005826EB"/>
    <w:rsid w:val="00583A50"/>
    <w:rsid w:val="00583C87"/>
    <w:rsid w:val="00584B6A"/>
    <w:rsid w:val="00586E27"/>
    <w:rsid w:val="005875CD"/>
    <w:rsid w:val="00587C76"/>
    <w:rsid w:val="00591721"/>
    <w:rsid w:val="00591B77"/>
    <w:rsid w:val="0059552B"/>
    <w:rsid w:val="00596084"/>
    <w:rsid w:val="005A0B55"/>
    <w:rsid w:val="005A2C53"/>
    <w:rsid w:val="005A400C"/>
    <w:rsid w:val="005A75B1"/>
    <w:rsid w:val="005B1588"/>
    <w:rsid w:val="005B1B56"/>
    <w:rsid w:val="005B2BDA"/>
    <w:rsid w:val="005B3EDC"/>
    <w:rsid w:val="005B50BE"/>
    <w:rsid w:val="005B5FB4"/>
    <w:rsid w:val="005B645C"/>
    <w:rsid w:val="005B65E8"/>
    <w:rsid w:val="005B7B6B"/>
    <w:rsid w:val="005C076B"/>
    <w:rsid w:val="005C0B47"/>
    <w:rsid w:val="005C1C7F"/>
    <w:rsid w:val="005C3ABC"/>
    <w:rsid w:val="005C4C63"/>
    <w:rsid w:val="005C7227"/>
    <w:rsid w:val="005C7DF4"/>
    <w:rsid w:val="005D0030"/>
    <w:rsid w:val="005D1EA0"/>
    <w:rsid w:val="005D27A4"/>
    <w:rsid w:val="005D2C86"/>
    <w:rsid w:val="005D435E"/>
    <w:rsid w:val="005D4481"/>
    <w:rsid w:val="005D588C"/>
    <w:rsid w:val="005D6EA0"/>
    <w:rsid w:val="005D71C9"/>
    <w:rsid w:val="005E0B1A"/>
    <w:rsid w:val="005E303F"/>
    <w:rsid w:val="005E453F"/>
    <w:rsid w:val="005E4CE5"/>
    <w:rsid w:val="005E539B"/>
    <w:rsid w:val="005F0417"/>
    <w:rsid w:val="005F0AB3"/>
    <w:rsid w:val="005F1640"/>
    <w:rsid w:val="005F1D8A"/>
    <w:rsid w:val="005F40FD"/>
    <w:rsid w:val="005F4BD8"/>
    <w:rsid w:val="005F50BD"/>
    <w:rsid w:val="005F62C0"/>
    <w:rsid w:val="005F7895"/>
    <w:rsid w:val="005F7A10"/>
    <w:rsid w:val="0060138C"/>
    <w:rsid w:val="00601437"/>
    <w:rsid w:val="006043F2"/>
    <w:rsid w:val="00605CDD"/>
    <w:rsid w:val="0061174C"/>
    <w:rsid w:val="00611FF7"/>
    <w:rsid w:val="006120AA"/>
    <w:rsid w:val="00612234"/>
    <w:rsid w:val="00613D07"/>
    <w:rsid w:val="006141F7"/>
    <w:rsid w:val="00616745"/>
    <w:rsid w:val="00617415"/>
    <w:rsid w:val="006224E4"/>
    <w:rsid w:val="0062410C"/>
    <w:rsid w:val="00625C31"/>
    <w:rsid w:val="00626958"/>
    <w:rsid w:val="00627035"/>
    <w:rsid w:val="00631B65"/>
    <w:rsid w:val="006339C3"/>
    <w:rsid w:val="00636182"/>
    <w:rsid w:val="00636DE4"/>
    <w:rsid w:val="00636F17"/>
    <w:rsid w:val="00637E7E"/>
    <w:rsid w:val="006406B0"/>
    <w:rsid w:val="00641F86"/>
    <w:rsid w:val="006426C3"/>
    <w:rsid w:val="006430E5"/>
    <w:rsid w:val="00643BFB"/>
    <w:rsid w:val="006441D0"/>
    <w:rsid w:val="00644B1A"/>
    <w:rsid w:val="00645DB5"/>
    <w:rsid w:val="00646AFA"/>
    <w:rsid w:val="006477AD"/>
    <w:rsid w:val="006509D7"/>
    <w:rsid w:val="00652671"/>
    <w:rsid w:val="0065545C"/>
    <w:rsid w:val="0066196B"/>
    <w:rsid w:val="006623CF"/>
    <w:rsid w:val="006664BD"/>
    <w:rsid w:val="00666719"/>
    <w:rsid w:val="00667C6C"/>
    <w:rsid w:val="00667CF2"/>
    <w:rsid w:val="00667FDA"/>
    <w:rsid w:val="00670A09"/>
    <w:rsid w:val="00675AF5"/>
    <w:rsid w:val="00677743"/>
    <w:rsid w:val="0067791F"/>
    <w:rsid w:val="00680BEC"/>
    <w:rsid w:val="006811F6"/>
    <w:rsid w:val="00681DAC"/>
    <w:rsid w:val="006824F1"/>
    <w:rsid w:val="00682C6F"/>
    <w:rsid w:val="00682FB0"/>
    <w:rsid w:val="006836E2"/>
    <w:rsid w:val="00683EBA"/>
    <w:rsid w:val="00687F49"/>
    <w:rsid w:val="00690241"/>
    <w:rsid w:val="006911E2"/>
    <w:rsid w:val="0069251F"/>
    <w:rsid w:val="006928A6"/>
    <w:rsid w:val="00693C7E"/>
    <w:rsid w:val="006959F7"/>
    <w:rsid w:val="00695D2E"/>
    <w:rsid w:val="006971C7"/>
    <w:rsid w:val="006A5E67"/>
    <w:rsid w:val="006A5F97"/>
    <w:rsid w:val="006A700A"/>
    <w:rsid w:val="006A7304"/>
    <w:rsid w:val="006B25CC"/>
    <w:rsid w:val="006B28EF"/>
    <w:rsid w:val="006B5B61"/>
    <w:rsid w:val="006B673E"/>
    <w:rsid w:val="006B7267"/>
    <w:rsid w:val="006C02DD"/>
    <w:rsid w:val="006C3BBF"/>
    <w:rsid w:val="006C455D"/>
    <w:rsid w:val="006C673C"/>
    <w:rsid w:val="006C7C72"/>
    <w:rsid w:val="006D035E"/>
    <w:rsid w:val="006D24AF"/>
    <w:rsid w:val="006D3C66"/>
    <w:rsid w:val="006D4A14"/>
    <w:rsid w:val="006D5E72"/>
    <w:rsid w:val="006D759B"/>
    <w:rsid w:val="006E16C5"/>
    <w:rsid w:val="006E2AA1"/>
    <w:rsid w:val="006E46B2"/>
    <w:rsid w:val="006E6CC9"/>
    <w:rsid w:val="006E7707"/>
    <w:rsid w:val="006E792E"/>
    <w:rsid w:val="006E7A2E"/>
    <w:rsid w:val="006E7B8F"/>
    <w:rsid w:val="006F053B"/>
    <w:rsid w:val="006F27C2"/>
    <w:rsid w:val="006F4A91"/>
    <w:rsid w:val="006F4B10"/>
    <w:rsid w:val="006F797F"/>
    <w:rsid w:val="006F7F4B"/>
    <w:rsid w:val="00700279"/>
    <w:rsid w:val="00700A27"/>
    <w:rsid w:val="007013BB"/>
    <w:rsid w:val="00703513"/>
    <w:rsid w:val="007035B4"/>
    <w:rsid w:val="00706046"/>
    <w:rsid w:val="007064FB"/>
    <w:rsid w:val="00706D8D"/>
    <w:rsid w:val="00711F4B"/>
    <w:rsid w:val="00713E41"/>
    <w:rsid w:val="00714FBF"/>
    <w:rsid w:val="007171AA"/>
    <w:rsid w:val="00720394"/>
    <w:rsid w:val="00720BC0"/>
    <w:rsid w:val="00721C0B"/>
    <w:rsid w:val="00722848"/>
    <w:rsid w:val="00724BB6"/>
    <w:rsid w:val="00726CB1"/>
    <w:rsid w:val="007319A9"/>
    <w:rsid w:val="00731DF5"/>
    <w:rsid w:val="00734C89"/>
    <w:rsid w:val="007378C4"/>
    <w:rsid w:val="0074018E"/>
    <w:rsid w:val="00744318"/>
    <w:rsid w:val="0074569A"/>
    <w:rsid w:val="007506D2"/>
    <w:rsid w:val="007515F4"/>
    <w:rsid w:val="00751FE2"/>
    <w:rsid w:val="00753224"/>
    <w:rsid w:val="007550B6"/>
    <w:rsid w:val="00756651"/>
    <w:rsid w:val="00756A73"/>
    <w:rsid w:val="00756EF9"/>
    <w:rsid w:val="00757C15"/>
    <w:rsid w:val="00761761"/>
    <w:rsid w:val="007619B0"/>
    <w:rsid w:val="00762899"/>
    <w:rsid w:val="0076303C"/>
    <w:rsid w:val="007639B5"/>
    <w:rsid w:val="00763BFE"/>
    <w:rsid w:val="00763CD6"/>
    <w:rsid w:val="00772628"/>
    <w:rsid w:val="007734A9"/>
    <w:rsid w:val="0077464D"/>
    <w:rsid w:val="00774946"/>
    <w:rsid w:val="00780E89"/>
    <w:rsid w:val="0078244D"/>
    <w:rsid w:val="007847BD"/>
    <w:rsid w:val="0078626B"/>
    <w:rsid w:val="007878BC"/>
    <w:rsid w:val="007902F8"/>
    <w:rsid w:val="00792970"/>
    <w:rsid w:val="00792DD3"/>
    <w:rsid w:val="0079405D"/>
    <w:rsid w:val="007940FD"/>
    <w:rsid w:val="00794593"/>
    <w:rsid w:val="00794B41"/>
    <w:rsid w:val="007A7EE3"/>
    <w:rsid w:val="007B07A1"/>
    <w:rsid w:val="007B108A"/>
    <w:rsid w:val="007C0776"/>
    <w:rsid w:val="007C09ED"/>
    <w:rsid w:val="007C0D97"/>
    <w:rsid w:val="007C6AF2"/>
    <w:rsid w:val="007C715B"/>
    <w:rsid w:val="007C7FB9"/>
    <w:rsid w:val="007D0C20"/>
    <w:rsid w:val="007D0F9E"/>
    <w:rsid w:val="007D30EA"/>
    <w:rsid w:val="007D3BD2"/>
    <w:rsid w:val="007D6679"/>
    <w:rsid w:val="007E0EDB"/>
    <w:rsid w:val="007E2C4F"/>
    <w:rsid w:val="007E4A4C"/>
    <w:rsid w:val="007E5A57"/>
    <w:rsid w:val="007F0327"/>
    <w:rsid w:val="007F23BE"/>
    <w:rsid w:val="007F2631"/>
    <w:rsid w:val="007F39A4"/>
    <w:rsid w:val="007F3D48"/>
    <w:rsid w:val="007F48C7"/>
    <w:rsid w:val="007F797F"/>
    <w:rsid w:val="0080127C"/>
    <w:rsid w:val="00802747"/>
    <w:rsid w:val="00804973"/>
    <w:rsid w:val="00804F1B"/>
    <w:rsid w:val="00806587"/>
    <w:rsid w:val="0080662A"/>
    <w:rsid w:val="0080746B"/>
    <w:rsid w:val="00811B9A"/>
    <w:rsid w:val="00812E4C"/>
    <w:rsid w:val="0081389F"/>
    <w:rsid w:val="00814157"/>
    <w:rsid w:val="008157F0"/>
    <w:rsid w:val="0082042A"/>
    <w:rsid w:val="008205F4"/>
    <w:rsid w:val="008213CD"/>
    <w:rsid w:val="00821C38"/>
    <w:rsid w:val="008261E7"/>
    <w:rsid w:val="00830831"/>
    <w:rsid w:val="0083315D"/>
    <w:rsid w:val="008336F4"/>
    <w:rsid w:val="00833E65"/>
    <w:rsid w:val="00834999"/>
    <w:rsid w:val="00841722"/>
    <w:rsid w:val="00841AE3"/>
    <w:rsid w:val="00841B6E"/>
    <w:rsid w:val="0084490C"/>
    <w:rsid w:val="0085043F"/>
    <w:rsid w:val="00852047"/>
    <w:rsid w:val="008536ED"/>
    <w:rsid w:val="00853D54"/>
    <w:rsid w:val="008572C6"/>
    <w:rsid w:val="008575CB"/>
    <w:rsid w:val="008579E8"/>
    <w:rsid w:val="00863449"/>
    <w:rsid w:val="00872C43"/>
    <w:rsid w:val="0087326E"/>
    <w:rsid w:val="008740A7"/>
    <w:rsid w:val="0087451C"/>
    <w:rsid w:val="00875A4F"/>
    <w:rsid w:val="008768F3"/>
    <w:rsid w:val="00876C81"/>
    <w:rsid w:val="0087702B"/>
    <w:rsid w:val="0088015F"/>
    <w:rsid w:val="008804FF"/>
    <w:rsid w:val="00882F9B"/>
    <w:rsid w:val="0088321D"/>
    <w:rsid w:val="008842B4"/>
    <w:rsid w:val="00884CEF"/>
    <w:rsid w:val="00890307"/>
    <w:rsid w:val="008909E9"/>
    <w:rsid w:val="00890D9C"/>
    <w:rsid w:val="008911FB"/>
    <w:rsid w:val="00891BC2"/>
    <w:rsid w:val="0089553C"/>
    <w:rsid w:val="00895DF4"/>
    <w:rsid w:val="00896C19"/>
    <w:rsid w:val="00896D92"/>
    <w:rsid w:val="008A0B74"/>
    <w:rsid w:val="008A3491"/>
    <w:rsid w:val="008A4073"/>
    <w:rsid w:val="008A4843"/>
    <w:rsid w:val="008A49C1"/>
    <w:rsid w:val="008A5AFB"/>
    <w:rsid w:val="008A62AB"/>
    <w:rsid w:val="008A64EF"/>
    <w:rsid w:val="008A65A1"/>
    <w:rsid w:val="008A67FD"/>
    <w:rsid w:val="008B0AC5"/>
    <w:rsid w:val="008B1358"/>
    <w:rsid w:val="008B3C71"/>
    <w:rsid w:val="008B4063"/>
    <w:rsid w:val="008B73AF"/>
    <w:rsid w:val="008C0303"/>
    <w:rsid w:val="008C04B7"/>
    <w:rsid w:val="008C21CF"/>
    <w:rsid w:val="008C2D99"/>
    <w:rsid w:val="008C355B"/>
    <w:rsid w:val="008C450A"/>
    <w:rsid w:val="008C4B86"/>
    <w:rsid w:val="008C6586"/>
    <w:rsid w:val="008C70F4"/>
    <w:rsid w:val="008C75F8"/>
    <w:rsid w:val="008C7E41"/>
    <w:rsid w:val="008D0660"/>
    <w:rsid w:val="008D12DB"/>
    <w:rsid w:val="008D146D"/>
    <w:rsid w:val="008D1FC1"/>
    <w:rsid w:val="008D3200"/>
    <w:rsid w:val="008D326D"/>
    <w:rsid w:val="008D3338"/>
    <w:rsid w:val="008D3A18"/>
    <w:rsid w:val="008D60DA"/>
    <w:rsid w:val="008D6CE9"/>
    <w:rsid w:val="008D6F2A"/>
    <w:rsid w:val="008E1EE2"/>
    <w:rsid w:val="008E1F39"/>
    <w:rsid w:val="008E50F8"/>
    <w:rsid w:val="008E64C5"/>
    <w:rsid w:val="008E683B"/>
    <w:rsid w:val="008E773B"/>
    <w:rsid w:val="008E7CB2"/>
    <w:rsid w:val="008F307D"/>
    <w:rsid w:val="008F3B1C"/>
    <w:rsid w:val="008F46F3"/>
    <w:rsid w:val="008F56B6"/>
    <w:rsid w:val="00901521"/>
    <w:rsid w:val="00901FA2"/>
    <w:rsid w:val="009020BA"/>
    <w:rsid w:val="00904ABB"/>
    <w:rsid w:val="00904EB4"/>
    <w:rsid w:val="009107FE"/>
    <w:rsid w:val="009112B6"/>
    <w:rsid w:val="00911D96"/>
    <w:rsid w:val="00912997"/>
    <w:rsid w:val="00914387"/>
    <w:rsid w:val="00914836"/>
    <w:rsid w:val="00916C8C"/>
    <w:rsid w:val="00920BE4"/>
    <w:rsid w:val="00924137"/>
    <w:rsid w:val="00924AC3"/>
    <w:rsid w:val="00925A0E"/>
    <w:rsid w:val="0092767C"/>
    <w:rsid w:val="00927E3C"/>
    <w:rsid w:val="0093357E"/>
    <w:rsid w:val="00933FDF"/>
    <w:rsid w:val="00934C2D"/>
    <w:rsid w:val="00934DB0"/>
    <w:rsid w:val="009375B8"/>
    <w:rsid w:val="0093788F"/>
    <w:rsid w:val="009413E4"/>
    <w:rsid w:val="00942CA9"/>
    <w:rsid w:val="009464DE"/>
    <w:rsid w:val="00946AB3"/>
    <w:rsid w:val="0094704C"/>
    <w:rsid w:val="00947809"/>
    <w:rsid w:val="00951448"/>
    <w:rsid w:val="0095195D"/>
    <w:rsid w:val="0095226A"/>
    <w:rsid w:val="009530C2"/>
    <w:rsid w:val="0095340B"/>
    <w:rsid w:val="0095691A"/>
    <w:rsid w:val="009578F3"/>
    <w:rsid w:val="00957DA2"/>
    <w:rsid w:val="00960121"/>
    <w:rsid w:val="009642CC"/>
    <w:rsid w:val="00964581"/>
    <w:rsid w:val="00966530"/>
    <w:rsid w:val="009701DB"/>
    <w:rsid w:val="00971159"/>
    <w:rsid w:val="009724F0"/>
    <w:rsid w:val="00972A9C"/>
    <w:rsid w:val="0097305B"/>
    <w:rsid w:val="00983134"/>
    <w:rsid w:val="00983631"/>
    <w:rsid w:val="009849D8"/>
    <w:rsid w:val="00984CDA"/>
    <w:rsid w:val="00985279"/>
    <w:rsid w:val="009866DD"/>
    <w:rsid w:val="00991738"/>
    <w:rsid w:val="00993A8D"/>
    <w:rsid w:val="009943F5"/>
    <w:rsid w:val="009963FD"/>
    <w:rsid w:val="009A0AB4"/>
    <w:rsid w:val="009A33D4"/>
    <w:rsid w:val="009A554C"/>
    <w:rsid w:val="009A6B52"/>
    <w:rsid w:val="009A6FB2"/>
    <w:rsid w:val="009A706A"/>
    <w:rsid w:val="009A7335"/>
    <w:rsid w:val="009B1DF7"/>
    <w:rsid w:val="009B24AC"/>
    <w:rsid w:val="009B33C2"/>
    <w:rsid w:val="009B3BF5"/>
    <w:rsid w:val="009B3E51"/>
    <w:rsid w:val="009B5BFD"/>
    <w:rsid w:val="009C0501"/>
    <w:rsid w:val="009C06C4"/>
    <w:rsid w:val="009C3907"/>
    <w:rsid w:val="009C7CBD"/>
    <w:rsid w:val="009D0D0E"/>
    <w:rsid w:val="009D2BE4"/>
    <w:rsid w:val="009D6880"/>
    <w:rsid w:val="009E0B5C"/>
    <w:rsid w:val="009E17BA"/>
    <w:rsid w:val="009E7297"/>
    <w:rsid w:val="009E799B"/>
    <w:rsid w:val="009F15A0"/>
    <w:rsid w:val="009F17CD"/>
    <w:rsid w:val="009F1A19"/>
    <w:rsid w:val="009F338E"/>
    <w:rsid w:val="009F41E9"/>
    <w:rsid w:val="009F5081"/>
    <w:rsid w:val="009F582C"/>
    <w:rsid w:val="009F587A"/>
    <w:rsid w:val="00A01BCB"/>
    <w:rsid w:val="00A02B54"/>
    <w:rsid w:val="00A042AD"/>
    <w:rsid w:val="00A06FC9"/>
    <w:rsid w:val="00A072BD"/>
    <w:rsid w:val="00A07DF0"/>
    <w:rsid w:val="00A10614"/>
    <w:rsid w:val="00A11BD3"/>
    <w:rsid w:val="00A12387"/>
    <w:rsid w:val="00A128F4"/>
    <w:rsid w:val="00A1455D"/>
    <w:rsid w:val="00A1781D"/>
    <w:rsid w:val="00A17D1F"/>
    <w:rsid w:val="00A211FF"/>
    <w:rsid w:val="00A25A54"/>
    <w:rsid w:val="00A27F90"/>
    <w:rsid w:val="00A30CCA"/>
    <w:rsid w:val="00A319E6"/>
    <w:rsid w:val="00A325BD"/>
    <w:rsid w:val="00A33EF0"/>
    <w:rsid w:val="00A34F3D"/>
    <w:rsid w:val="00A36474"/>
    <w:rsid w:val="00A4035E"/>
    <w:rsid w:val="00A41A08"/>
    <w:rsid w:val="00A41EAB"/>
    <w:rsid w:val="00A42AB9"/>
    <w:rsid w:val="00A43807"/>
    <w:rsid w:val="00A45C65"/>
    <w:rsid w:val="00A45F96"/>
    <w:rsid w:val="00A471F2"/>
    <w:rsid w:val="00A47FB4"/>
    <w:rsid w:val="00A533F2"/>
    <w:rsid w:val="00A53BF8"/>
    <w:rsid w:val="00A54299"/>
    <w:rsid w:val="00A553ED"/>
    <w:rsid w:val="00A564C3"/>
    <w:rsid w:val="00A5696E"/>
    <w:rsid w:val="00A611DB"/>
    <w:rsid w:val="00A612F6"/>
    <w:rsid w:val="00A61EFE"/>
    <w:rsid w:val="00A631F9"/>
    <w:rsid w:val="00A635D9"/>
    <w:rsid w:val="00A63DE6"/>
    <w:rsid w:val="00A6434F"/>
    <w:rsid w:val="00A66176"/>
    <w:rsid w:val="00A6621C"/>
    <w:rsid w:val="00A66815"/>
    <w:rsid w:val="00A66936"/>
    <w:rsid w:val="00A701DE"/>
    <w:rsid w:val="00A71C32"/>
    <w:rsid w:val="00A72E85"/>
    <w:rsid w:val="00A74798"/>
    <w:rsid w:val="00A777EE"/>
    <w:rsid w:val="00A8159C"/>
    <w:rsid w:val="00A82FCA"/>
    <w:rsid w:val="00A83318"/>
    <w:rsid w:val="00A8347A"/>
    <w:rsid w:val="00A8362D"/>
    <w:rsid w:val="00A844ED"/>
    <w:rsid w:val="00A85DD7"/>
    <w:rsid w:val="00A8670F"/>
    <w:rsid w:val="00A9057C"/>
    <w:rsid w:val="00A916A0"/>
    <w:rsid w:val="00A9292E"/>
    <w:rsid w:val="00A941DF"/>
    <w:rsid w:val="00A9453E"/>
    <w:rsid w:val="00A94668"/>
    <w:rsid w:val="00A94B3D"/>
    <w:rsid w:val="00A94DCC"/>
    <w:rsid w:val="00AA0688"/>
    <w:rsid w:val="00AA314C"/>
    <w:rsid w:val="00AA5693"/>
    <w:rsid w:val="00AB0573"/>
    <w:rsid w:val="00AB07B4"/>
    <w:rsid w:val="00AB1094"/>
    <w:rsid w:val="00AB18B5"/>
    <w:rsid w:val="00AB1B89"/>
    <w:rsid w:val="00AB2A00"/>
    <w:rsid w:val="00AB714D"/>
    <w:rsid w:val="00AC037B"/>
    <w:rsid w:val="00AC0887"/>
    <w:rsid w:val="00AC0B45"/>
    <w:rsid w:val="00AC17CF"/>
    <w:rsid w:val="00AC2EFC"/>
    <w:rsid w:val="00AC50AD"/>
    <w:rsid w:val="00AC63E6"/>
    <w:rsid w:val="00AC67F5"/>
    <w:rsid w:val="00AD07A8"/>
    <w:rsid w:val="00AD0CAE"/>
    <w:rsid w:val="00AD368A"/>
    <w:rsid w:val="00AD46B5"/>
    <w:rsid w:val="00AD493E"/>
    <w:rsid w:val="00AD4ABC"/>
    <w:rsid w:val="00AD6FF6"/>
    <w:rsid w:val="00AE1250"/>
    <w:rsid w:val="00AE1DAD"/>
    <w:rsid w:val="00AE3DB1"/>
    <w:rsid w:val="00AF182F"/>
    <w:rsid w:val="00B00845"/>
    <w:rsid w:val="00B04852"/>
    <w:rsid w:val="00B055B9"/>
    <w:rsid w:val="00B06EE6"/>
    <w:rsid w:val="00B148BE"/>
    <w:rsid w:val="00B15DB4"/>
    <w:rsid w:val="00B164CC"/>
    <w:rsid w:val="00B16775"/>
    <w:rsid w:val="00B17E6D"/>
    <w:rsid w:val="00B21514"/>
    <w:rsid w:val="00B21DBA"/>
    <w:rsid w:val="00B2217D"/>
    <w:rsid w:val="00B22804"/>
    <w:rsid w:val="00B242CD"/>
    <w:rsid w:val="00B24927"/>
    <w:rsid w:val="00B257DA"/>
    <w:rsid w:val="00B307EC"/>
    <w:rsid w:val="00B3088E"/>
    <w:rsid w:val="00B308D0"/>
    <w:rsid w:val="00B35CB3"/>
    <w:rsid w:val="00B362D5"/>
    <w:rsid w:val="00B36AE0"/>
    <w:rsid w:val="00B404CB"/>
    <w:rsid w:val="00B40CFC"/>
    <w:rsid w:val="00B44043"/>
    <w:rsid w:val="00B456E7"/>
    <w:rsid w:val="00B47D05"/>
    <w:rsid w:val="00B50977"/>
    <w:rsid w:val="00B509A9"/>
    <w:rsid w:val="00B52F5B"/>
    <w:rsid w:val="00B53F5F"/>
    <w:rsid w:val="00B546F0"/>
    <w:rsid w:val="00B5619B"/>
    <w:rsid w:val="00B56BB8"/>
    <w:rsid w:val="00B57DED"/>
    <w:rsid w:val="00B60488"/>
    <w:rsid w:val="00B604C7"/>
    <w:rsid w:val="00B60BD3"/>
    <w:rsid w:val="00B6271F"/>
    <w:rsid w:val="00B67273"/>
    <w:rsid w:val="00B71629"/>
    <w:rsid w:val="00B71C74"/>
    <w:rsid w:val="00B72733"/>
    <w:rsid w:val="00B731A7"/>
    <w:rsid w:val="00B757D2"/>
    <w:rsid w:val="00B80804"/>
    <w:rsid w:val="00B80EE4"/>
    <w:rsid w:val="00B82DC7"/>
    <w:rsid w:val="00B83038"/>
    <w:rsid w:val="00B83DD0"/>
    <w:rsid w:val="00B83E77"/>
    <w:rsid w:val="00B86F7B"/>
    <w:rsid w:val="00B877E6"/>
    <w:rsid w:val="00B901DC"/>
    <w:rsid w:val="00B90CFC"/>
    <w:rsid w:val="00B90E09"/>
    <w:rsid w:val="00B94C00"/>
    <w:rsid w:val="00B95F78"/>
    <w:rsid w:val="00B9682F"/>
    <w:rsid w:val="00B971C0"/>
    <w:rsid w:val="00BA0337"/>
    <w:rsid w:val="00BA12B9"/>
    <w:rsid w:val="00BA1FC2"/>
    <w:rsid w:val="00BA293F"/>
    <w:rsid w:val="00BA397A"/>
    <w:rsid w:val="00BA425F"/>
    <w:rsid w:val="00BA5AAF"/>
    <w:rsid w:val="00BA72E4"/>
    <w:rsid w:val="00BA7F5F"/>
    <w:rsid w:val="00BA7FB6"/>
    <w:rsid w:val="00BB1AAC"/>
    <w:rsid w:val="00BB1F85"/>
    <w:rsid w:val="00BB2AAE"/>
    <w:rsid w:val="00BB54F0"/>
    <w:rsid w:val="00BB7254"/>
    <w:rsid w:val="00BB77AA"/>
    <w:rsid w:val="00BC1F45"/>
    <w:rsid w:val="00BC2908"/>
    <w:rsid w:val="00BC39D8"/>
    <w:rsid w:val="00BD14FB"/>
    <w:rsid w:val="00BD2C9A"/>
    <w:rsid w:val="00BD371C"/>
    <w:rsid w:val="00BD544E"/>
    <w:rsid w:val="00BD5DD1"/>
    <w:rsid w:val="00BD77F8"/>
    <w:rsid w:val="00BD7B71"/>
    <w:rsid w:val="00BD7DEF"/>
    <w:rsid w:val="00BE02C8"/>
    <w:rsid w:val="00BE4D7E"/>
    <w:rsid w:val="00BE574D"/>
    <w:rsid w:val="00BE7838"/>
    <w:rsid w:val="00BF118C"/>
    <w:rsid w:val="00BF338F"/>
    <w:rsid w:val="00BF5119"/>
    <w:rsid w:val="00BF547C"/>
    <w:rsid w:val="00BF5505"/>
    <w:rsid w:val="00BF66D9"/>
    <w:rsid w:val="00BF6F1A"/>
    <w:rsid w:val="00C00E86"/>
    <w:rsid w:val="00C0180E"/>
    <w:rsid w:val="00C0412F"/>
    <w:rsid w:val="00C048D1"/>
    <w:rsid w:val="00C0566E"/>
    <w:rsid w:val="00C06011"/>
    <w:rsid w:val="00C0621F"/>
    <w:rsid w:val="00C105B3"/>
    <w:rsid w:val="00C15541"/>
    <w:rsid w:val="00C17DFE"/>
    <w:rsid w:val="00C2365F"/>
    <w:rsid w:val="00C32B85"/>
    <w:rsid w:val="00C339EA"/>
    <w:rsid w:val="00C368FA"/>
    <w:rsid w:val="00C37B10"/>
    <w:rsid w:val="00C40932"/>
    <w:rsid w:val="00C4409E"/>
    <w:rsid w:val="00C45D70"/>
    <w:rsid w:val="00C478E8"/>
    <w:rsid w:val="00C50379"/>
    <w:rsid w:val="00C50AAD"/>
    <w:rsid w:val="00C50DB2"/>
    <w:rsid w:val="00C54452"/>
    <w:rsid w:val="00C5445C"/>
    <w:rsid w:val="00C54852"/>
    <w:rsid w:val="00C57506"/>
    <w:rsid w:val="00C57D64"/>
    <w:rsid w:val="00C6421D"/>
    <w:rsid w:val="00C67FAD"/>
    <w:rsid w:val="00C72CAF"/>
    <w:rsid w:val="00C74922"/>
    <w:rsid w:val="00C74DF2"/>
    <w:rsid w:val="00C753CD"/>
    <w:rsid w:val="00C75696"/>
    <w:rsid w:val="00C76E63"/>
    <w:rsid w:val="00C801EC"/>
    <w:rsid w:val="00C81D29"/>
    <w:rsid w:val="00C823C7"/>
    <w:rsid w:val="00C83339"/>
    <w:rsid w:val="00C841C0"/>
    <w:rsid w:val="00C848DB"/>
    <w:rsid w:val="00C877BB"/>
    <w:rsid w:val="00C901A6"/>
    <w:rsid w:val="00C92064"/>
    <w:rsid w:val="00C93886"/>
    <w:rsid w:val="00C9777D"/>
    <w:rsid w:val="00CA1381"/>
    <w:rsid w:val="00CA22ED"/>
    <w:rsid w:val="00CA3A9C"/>
    <w:rsid w:val="00CA4ECA"/>
    <w:rsid w:val="00CA56F2"/>
    <w:rsid w:val="00CA699C"/>
    <w:rsid w:val="00CB1807"/>
    <w:rsid w:val="00CB1825"/>
    <w:rsid w:val="00CB55CA"/>
    <w:rsid w:val="00CB690C"/>
    <w:rsid w:val="00CC12ED"/>
    <w:rsid w:val="00CC4058"/>
    <w:rsid w:val="00CC44E1"/>
    <w:rsid w:val="00CC4608"/>
    <w:rsid w:val="00CC5701"/>
    <w:rsid w:val="00CC5F33"/>
    <w:rsid w:val="00CD0D24"/>
    <w:rsid w:val="00CD1D9E"/>
    <w:rsid w:val="00CD2A55"/>
    <w:rsid w:val="00CD483C"/>
    <w:rsid w:val="00CE124A"/>
    <w:rsid w:val="00CE1476"/>
    <w:rsid w:val="00CE2CAE"/>
    <w:rsid w:val="00CE4EF5"/>
    <w:rsid w:val="00CE5E8B"/>
    <w:rsid w:val="00CE6887"/>
    <w:rsid w:val="00CE6BE9"/>
    <w:rsid w:val="00CE6ECE"/>
    <w:rsid w:val="00CE7C5B"/>
    <w:rsid w:val="00CE7F9F"/>
    <w:rsid w:val="00CF027D"/>
    <w:rsid w:val="00CF14B6"/>
    <w:rsid w:val="00CF2A9B"/>
    <w:rsid w:val="00CF3160"/>
    <w:rsid w:val="00CF4073"/>
    <w:rsid w:val="00D01C22"/>
    <w:rsid w:val="00D01D34"/>
    <w:rsid w:val="00D0579E"/>
    <w:rsid w:val="00D05898"/>
    <w:rsid w:val="00D10D6D"/>
    <w:rsid w:val="00D126E7"/>
    <w:rsid w:val="00D13DF9"/>
    <w:rsid w:val="00D15840"/>
    <w:rsid w:val="00D2021B"/>
    <w:rsid w:val="00D22280"/>
    <w:rsid w:val="00D25BD9"/>
    <w:rsid w:val="00D26535"/>
    <w:rsid w:val="00D27757"/>
    <w:rsid w:val="00D30666"/>
    <w:rsid w:val="00D32C40"/>
    <w:rsid w:val="00D33DD7"/>
    <w:rsid w:val="00D37B86"/>
    <w:rsid w:val="00D37CCA"/>
    <w:rsid w:val="00D42707"/>
    <w:rsid w:val="00D45578"/>
    <w:rsid w:val="00D4663C"/>
    <w:rsid w:val="00D46954"/>
    <w:rsid w:val="00D47575"/>
    <w:rsid w:val="00D47634"/>
    <w:rsid w:val="00D47CCC"/>
    <w:rsid w:val="00D50C61"/>
    <w:rsid w:val="00D515A9"/>
    <w:rsid w:val="00D53226"/>
    <w:rsid w:val="00D54905"/>
    <w:rsid w:val="00D550B4"/>
    <w:rsid w:val="00D55914"/>
    <w:rsid w:val="00D56329"/>
    <w:rsid w:val="00D60D25"/>
    <w:rsid w:val="00D627AF"/>
    <w:rsid w:val="00D62C6E"/>
    <w:rsid w:val="00D62F28"/>
    <w:rsid w:val="00D64547"/>
    <w:rsid w:val="00D64BFE"/>
    <w:rsid w:val="00D64C56"/>
    <w:rsid w:val="00D6611B"/>
    <w:rsid w:val="00D70228"/>
    <w:rsid w:val="00D723F0"/>
    <w:rsid w:val="00D72765"/>
    <w:rsid w:val="00D75FF0"/>
    <w:rsid w:val="00D769AF"/>
    <w:rsid w:val="00D774B7"/>
    <w:rsid w:val="00D8206D"/>
    <w:rsid w:val="00D824EC"/>
    <w:rsid w:val="00D82E51"/>
    <w:rsid w:val="00D84FB4"/>
    <w:rsid w:val="00D85A6A"/>
    <w:rsid w:val="00D86359"/>
    <w:rsid w:val="00D86B17"/>
    <w:rsid w:val="00D9073C"/>
    <w:rsid w:val="00D90E5D"/>
    <w:rsid w:val="00D91D58"/>
    <w:rsid w:val="00D921B8"/>
    <w:rsid w:val="00D9456E"/>
    <w:rsid w:val="00D9588C"/>
    <w:rsid w:val="00DA07B8"/>
    <w:rsid w:val="00DA33FB"/>
    <w:rsid w:val="00DA3FBC"/>
    <w:rsid w:val="00DA4018"/>
    <w:rsid w:val="00DA4439"/>
    <w:rsid w:val="00DA4C25"/>
    <w:rsid w:val="00DA5E53"/>
    <w:rsid w:val="00DB0A70"/>
    <w:rsid w:val="00DB0E94"/>
    <w:rsid w:val="00DB3EAB"/>
    <w:rsid w:val="00DB40A2"/>
    <w:rsid w:val="00DB492C"/>
    <w:rsid w:val="00DB4CF4"/>
    <w:rsid w:val="00DB64D1"/>
    <w:rsid w:val="00DC0C7B"/>
    <w:rsid w:val="00DC138D"/>
    <w:rsid w:val="00DC5D4D"/>
    <w:rsid w:val="00DC66AF"/>
    <w:rsid w:val="00DD0CF1"/>
    <w:rsid w:val="00DD4C28"/>
    <w:rsid w:val="00DD6273"/>
    <w:rsid w:val="00DD6AD6"/>
    <w:rsid w:val="00DD70AA"/>
    <w:rsid w:val="00DE04F8"/>
    <w:rsid w:val="00DE3936"/>
    <w:rsid w:val="00DE53FA"/>
    <w:rsid w:val="00DE6070"/>
    <w:rsid w:val="00DE7D58"/>
    <w:rsid w:val="00DF0D9C"/>
    <w:rsid w:val="00DF1F0F"/>
    <w:rsid w:val="00DF2EBD"/>
    <w:rsid w:val="00DF34FA"/>
    <w:rsid w:val="00DF49C5"/>
    <w:rsid w:val="00DF52A9"/>
    <w:rsid w:val="00DF7AE3"/>
    <w:rsid w:val="00E01111"/>
    <w:rsid w:val="00E02D30"/>
    <w:rsid w:val="00E03A15"/>
    <w:rsid w:val="00E063B9"/>
    <w:rsid w:val="00E06463"/>
    <w:rsid w:val="00E100DF"/>
    <w:rsid w:val="00E1024A"/>
    <w:rsid w:val="00E10A0B"/>
    <w:rsid w:val="00E1103B"/>
    <w:rsid w:val="00E11A1B"/>
    <w:rsid w:val="00E11A7B"/>
    <w:rsid w:val="00E12231"/>
    <w:rsid w:val="00E12542"/>
    <w:rsid w:val="00E12FCE"/>
    <w:rsid w:val="00E13C24"/>
    <w:rsid w:val="00E16438"/>
    <w:rsid w:val="00E168B7"/>
    <w:rsid w:val="00E16A2D"/>
    <w:rsid w:val="00E20528"/>
    <w:rsid w:val="00E20995"/>
    <w:rsid w:val="00E20F67"/>
    <w:rsid w:val="00E2148E"/>
    <w:rsid w:val="00E23940"/>
    <w:rsid w:val="00E24BBC"/>
    <w:rsid w:val="00E25F9C"/>
    <w:rsid w:val="00E2600F"/>
    <w:rsid w:val="00E262BB"/>
    <w:rsid w:val="00E26A69"/>
    <w:rsid w:val="00E270C1"/>
    <w:rsid w:val="00E270EC"/>
    <w:rsid w:val="00E3074D"/>
    <w:rsid w:val="00E33005"/>
    <w:rsid w:val="00E33048"/>
    <w:rsid w:val="00E33A15"/>
    <w:rsid w:val="00E35F5D"/>
    <w:rsid w:val="00E36C2B"/>
    <w:rsid w:val="00E37FA9"/>
    <w:rsid w:val="00E40310"/>
    <w:rsid w:val="00E40A00"/>
    <w:rsid w:val="00E41158"/>
    <w:rsid w:val="00E43453"/>
    <w:rsid w:val="00E441D7"/>
    <w:rsid w:val="00E46C0A"/>
    <w:rsid w:val="00E4732B"/>
    <w:rsid w:val="00E47A04"/>
    <w:rsid w:val="00E506DF"/>
    <w:rsid w:val="00E54034"/>
    <w:rsid w:val="00E5519E"/>
    <w:rsid w:val="00E55E4C"/>
    <w:rsid w:val="00E5761E"/>
    <w:rsid w:val="00E57E5F"/>
    <w:rsid w:val="00E61833"/>
    <w:rsid w:val="00E65458"/>
    <w:rsid w:val="00E67F52"/>
    <w:rsid w:val="00E702A9"/>
    <w:rsid w:val="00E715F7"/>
    <w:rsid w:val="00E721C0"/>
    <w:rsid w:val="00E7247E"/>
    <w:rsid w:val="00E72823"/>
    <w:rsid w:val="00E7470F"/>
    <w:rsid w:val="00E7743E"/>
    <w:rsid w:val="00E77EF3"/>
    <w:rsid w:val="00E81075"/>
    <w:rsid w:val="00E83407"/>
    <w:rsid w:val="00E848D8"/>
    <w:rsid w:val="00E849B5"/>
    <w:rsid w:val="00E85B98"/>
    <w:rsid w:val="00E861AC"/>
    <w:rsid w:val="00E861E1"/>
    <w:rsid w:val="00E95C7C"/>
    <w:rsid w:val="00E9613A"/>
    <w:rsid w:val="00E96AE9"/>
    <w:rsid w:val="00E9734F"/>
    <w:rsid w:val="00EA0A7B"/>
    <w:rsid w:val="00EA0AD2"/>
    <w:rsid w:val="00EA0FE4"/>
    <w:rsid w:val="00EA14F3"/>
    <w:rsid w:val="00EA15B7"/>
    <w:rsid w:val="00EA1BD1"/>
    <w:rsid w:val="00EA2C44"/>
    <w:rsid w:val="00EA3D01"/>
    <w:rsid w:val="00EA6386"/>
    <w:rsid w:val="00EA66D8"/>
    <w:rsid w:val="00EA694B"/>
    <w:rsid w:val="00EB1C55"/>
    <w:rsid w:val="00EB1DB8"/>
    <w:rsid w:val="00EB2960"/>
    <w:rsid w:val="00EB31AF"/>
    <w:rsid w:val="00EB7AFB"/>
    <w:rsid w:val="00EC4BB0"/>
    <w:rsid w:val="00EC5961"/>
    <w:rsid w:val="00EC5E94"/>
    <w:rsid w:val="00ED1A6F"/>
    <w:rsid w:val="00ED3871"/>
    <w:rsid w:val="00ED4182"/>
    <w:rsid w:val="00ED481D"/>
    <w:rsid w:val="00ED757D"/>
    <w:rsid w:val="00ED75BF"/>
    <w:rsid w:val="00EE2996"/>
    <w:rsid w:val="00EE41EE"/>
    <w:rsid w:val="00EE41F6"/>
    <w:rsid w:val="00EE4DED"/>
    <w:rsid w:val="00EE5162"/>
    <w:rsid w:val="00EE753E"/>
    <w:rsid w:val="00EF05E9"/>
    <w:rsid w:val="00EF2632"/>
    <w:rsid w:val="00EF47AC"/>
    <w:rsid w:val="00EF6148"/>
    <w:rsid w:val="00EF691E"/>
    <w:rsid w:val="00F05942"/>
    <w:rsid w:val="00F06BBE"/>
    <w:rsid w:val="00F06DDC"/>
    <w:rsid w:val="00F11FAE"/>
    <w:rsid w:val="00F130CB"/>
    <w:rsid w:val="00F16031"/>
    <w:rsid w:val="00F16829"/>
    <w:rsid w:val="00F16ECD"/>
    <w:rsid w:val="00F22A6F"/>
    <w:rsid w:val="00F23217"/>
    <w:rsid w:val="00F26BDA"/>
    <w:rsid w:val="00F2765B"/>
    <w:rsid w:val="00F326A6"/>
    <w:rsid w:val="00F32A4D"/>
    <w:rsid w:val="00F36328"/>
    <w:rsid w:val="00F37140"/>
    <w:rsid w:val="00F4144D"/>
    <w:rsid w:val="00F41D85"/>
    <w:rsid w:val="00F429B7"/>
    <w:rsid w:val="00F44238"/>
    <w:rsid w:val="00F44297"/>
    <w:rsid w:val="00F453D9"/>
    <w:rsid w:val="00F5013D"/>
    <w:rsid w:val="00F503CB"/>
    <w:rsid w:val="00F52F47"/>
    <w:rsid w:val="00F54227"/>
    <w:rsid w:val="00F57424"/>
    <w:rsid w:val="00F57946"/>
    <w:rsid w:val="00F6042F"/>
    <w:rsid w:val="00F616A1"/>
    <w:rsid w:val="00F617F2"/>
    <w:rsid w:val="00F61CC9"/>
    <w:rsid w:val="00F6270B"/>
    <w:rsid w:val="00F6759E"/>
    <w:rsid w:val="00F7049D"/>
    <w:rsid w:val="00F71797"/>
    <w:rsid w:val="00F71D8C"/>
    <w:rsid w:val="00F736C6"/>
    <w:rsid w:val="00F737FE"/>
    <w:rsid w:val="00F7497F"/>
    <w:rsid w:val="00F77733"/>
    <w:rsid w:val="00F82CD6"/>
    <w:rsid w:val="00F83A70"/>
    <w:rsid w:val="00F84714"/>
    <w:rsid w:val="00F849A4"/>
    <w:rsid w:val="00F84EA4"/>
    <w:rsid w:val="00F85AFC"/>
    <w:rsid w:val="00F86E6F"/>
    <w:rsid w:val="00F908D4"/>
    <w:rsid w:val="00F90AE5"/>
    <w:rsid w:val="00F916B2"/>
    <w:rsid w:val="00F917E6"/>
    <w:rsid w:val="00F94517"/>
    <w:rsid w:val="00F950BD"/>
    <w:rsid w:val="00FA1B39"/>
    <w:rsid w:val="00FA2D32"/>
    <w:rsid w:val="00FA387F"/>
    <w:rsid w:val="00FA3D46"/>
    <w:rsid w:val="00FA4D24"/>
    <w:rsid w:val="00FA4E22"/>
    <w:rsid w:val="00FA50D6"/>
    <w:rsid w:val="00FA52B9"/>
    <w:rsid w:val="00FA6A70"/>
    <w:rsid w:val="00FB020E"/>
    <w:rsid w:val="00FB1248"/>
    <w:rsid w:val="00FB1343"/>
    <w:rsid w:val="00FB2006"/>
    <w:rsid w:val="00FB4E83"/>
    <w:rsid w:val="00FB5A1E"/>
    <w:rsid w:val="00FB68D7"/>
    <w:rsid w:val="00FB68FA"/>
    <w:rsid w:val="00FB6B0B"/>
    <w:rsid w:val="00FB7B2A"/>
    <w:rsid w:val="00FC0303"/>
    <w:rsid w:val="00FC0D0F"/>
    <w:rsid w:val="00FC6CA8"/>
    <w:rsid w:val="00FD057A"/>
    <w:rsid w:val="00FD170B"/>
    <w:rsid w:val="00FD29DA"/>
    <w:rsid w:val="00FD2A38"/>
    <w:rsid w:val="00FD52BD"/>
    <w:rsid w:val="00FD5F6D"/>
    <w:rsid w:val="00FD653F"/>
    <w:rsid w:val="00FD6857"/>
    <w:rsid w:val="00FD7E90"/>
    <w:rsid w:val="00FE1181"/>
    <w:rsid w:val="00FE3DD6"/>
    <w:rsid w:val="00FE40EA"/>
    <w:rsid w:val="00FE5187"/>
    <w:rsid w:val="00FE729A"/>
    <w:rsid w:val="00FF22CB"/>
    <w:rsid w:val="00FF33D4"/>
    <w:rsid w:val="00FF442C"/>
    <w:rsid w:val="14A301B6"/>
    <w:rsid w:val="17D9724F"/>
    <w:rsid w:val="25A83AE7"/>
    <w:rsid w:val="28ECC23A"/>
    <w:rsid w:val="3899E5D0"/>
    <w:rsid w:val="555D40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71702"/>
  <w15:docId w15:val="{FE236534-4AEF-45B6-B39C-AC213946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F47"/>
    <w:pPr>
      <w:spacing w:after="200" w:line="276" w:lineRule="auto"/>
    </w:pPr>
    <w:rPr>
      <w:sz w:val="22"/>
      <w:szCs w:val="22"/>
      <w:lang w:eastAsia="en-US"/>
    </w:rPr>
  </w:style>
  <w:style w:type="paragraph" w:styleId="Heading1">
    <w:name w:val="heading 1"/>
    <w:basedOn w:val="Normal"/>
    <w:next w:val="Normal"/>
    <w:link w:val="Heading1Char"/>
    <w:qFormat/>
    <w:rsid w:val="00D42707"/>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nhideWhenUsed/>
    <w:qFormat/>
    <w:rsid w:val="0008253D"/>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nhideWhenUsed/>
    <w:qFormat/>
    <w:rsid w:val="00BE02C8"/>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nhideWhenUsed/>
    <w:qFormat/>
    <w:rsid w:val="00BE02C8"/>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nhideWhenUsed/>
    <w:qFormat/>
    <w:rsid w:val="00BE02C8"/>
    <w:pPr>
      <w:spacing w:before="240" w:after="60"/>
      <w:outlineLvl w:val="4"/>
    </w:pPr>
    <w:rPr>
      <w:rFonts w:eastAsia="Times New Roman"/>
      <w:b/>
      <w:bCs/>
      <w:i/>
      <w:iCs/>
      <w:sz w:val="26"/>
      <w:szCs w:val="26"/>
      <w:lang w:val="x-none"/>
    </w:rPr>
  </w:style>
  <w:style w:type="paragraph" w:styleId="Heading6">
    <w:name w:val="heading 6"/>
    <w:basedOn w:val="Normal"/>
    <w:next w:val="Normal"/>
    <w:link w:val="Heading6Char"/>
    <w:qFormat/>
    <w:rsid w:val="008C355B"/>
    <w:pPr>
      <w:keepNext/>
      <w:autoSpaceDE w:val="0"/>
      <w:autoSpaceDN w:val="0"/>
      <w:adjustRightInd w:val="0"/>
      <w:spacing w:after="0" w:line="240" w:lineRule="auto"/>
      <w:jc w:val="center"/>
      <w:outlineLvl w:val="5"/>
    </w:pPr>
    <w:rPr>
      <w:rFonts w:ascii="Arial" w:eastAsia="Times New Roman" w:hAnsi="Arial" w:cs="Arial"/>
      <w:b/>
      <w:bCs/>
      <w:color w:val="FF0000"/>
      <w:sz w:val="24"/>
      <w:szCs w:val="24"/>
      <w:lang w:val="en-US"/>
    </w:rPr>
  </w:style>
  <w:style w:type="paragraph" w:styleId="Heading7">
    <w:name w:val="heading 7"/>
    <w:basedOn w:val="Normal"/>
    <w:next w:val="Normal"/>
    <w:link w:val="Heading7Char"/>
    <w:qFormat/>
    <w:rsid w:val="008C355B"/>
    <w:pPr>
      <w:keepNext/>
      <w:spacing w:after="0" w:line="240" w:lineRule="auto"/>
      <w:jc w:val="right"/>
      <w:outlineLvl w:val="6"/>
    </w:pPr>
    <w:rPr>
      <w:rFonts w:ascii="Arial" w:eastAsia="Times New Roman" w:hAnsi="Arial"/>
      <w:b/>
      <w:bCs/>
      <w:color w:val="808080"/>
      <w:sz w:val="16"/>
      <w:szCs w:val="24"/>
    </w:rPr>
  </w:style>
  <w:style w:type="paragraph" w:styleId="Heading8">
    <w:name w:val="heading 8"/>
    <w:basedOn w:val="Normal"/>
    <w:next w:val="Normal"/>
    <w:link w:val="Heading8Char"/>
    <w:qFormat/>
    <w:rsid w:val="008C355B"/>
    <w:pPr>
      <w:keepNext/>
      <w:spacing w:after="0" w:line="240" w:lineRule="auto"/>
      <w:outlineLvl w:val="7"/>
    </w:pPr>
    <w:rPr>
      <w:rFonts w:ascii="Arial" w:eastAsia="Times New Roman" w:hAnsi="Arial" w:cs="Arial"/>
      <w:b/>
      <w:bCs/>
      <w:color w:val="FF0000"/>
      <w:sz w:val="20"/>
      <w:szCs w:val="20"/>
    </w:rPr>
  </w:style>
  <w:style w:type="paragraph" w:styleId="Heading9">
    <w:name w:val="heading 9"/>
    <w:basedOn w:val="Normal"/>
    <w:next w:val="Normal"/>
    <w:link w:val="Heading9Char"/>
    <w:qFormat/>
    <w:rsid w:val="008C355B"/>
    <w:pPr>
      <w:keepNext/>
      <w:spacing w:after="0" w:line="240" w:lineRule="auto"/>
      <w:ind w:left="28"/>
      <w:outlineLvl w:val="8"/>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90CFC"/>
    <w:pPr>
      <w:ind w:left="720"/>
      <w:contextualSpacing/>
    </w:pPr>
  </w:style>
  <w:style w:type="table" w:styleId="TableGrid">
    <w:name w:val="Table Grid"/>
    <w:basedOn w:val="TableNormal"/>
    <w:uiPriority w:val="39"/>
    <w:rsid w:val="00B9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D42707"/>
    <w:rPr>
      <w:rFonts w:ascii="Cambria" w:eastAsia="Times New Roman" w:hAnsi="Cambria" w:cs="Times New Roman"/>
      <w:b/>
      <w:bCs/>
      <w:kern w:val="32"/>
      <w:sz w:val="32"/>
      <w:szCs w:val="32"/>
      <w:lang w:eastAsia="en-US"/>
    </w:rPr>
  </w:style>
  <w:style w:type="character" w:styleId="SubtleEmphasis">
    <w:name w:val="Subtle Emphasis"/>
    <w:uiPriority w:val="19"/>
    <w:qFormat/>
    <w:rsid w:val="0008253D"/>
    <w:rPr>
      <w:i/>
      <w:iCs/>
      <w:color w:val="808080"/>
    </w:rPr>
  </w:style>
  <w:style w:type="paragraph" w:styleId="Header">
    <w:name w:val="header"/>
    <w:basedOn w:val="Normal"/>
    <w:link w:val="HeaderChar"/>
    <w:unhideWhenUsed/>
    <w:rsid w:val="0008253D"/>
    <w:pPr>
      <w:tabs>
        <w:tab w:val="center" w:pos="4513"/>
        <w:tab w:val="right" w:pos="9026"/>
      </w:tabs>
    </w:pPr>
    <w:rPr>
      <w:lang w:val="x-none"/>
    </w:rPr>
  </w:style>
  <w:style w:type="character" w:customStyle="1" w:styleId="HeaderChar">
    <w:name w:val="Header Char"/>
    <w:link w:val="Header"/>
    <w:uiPriority w:val="99"/>
    <w:rsid w:val="0008253D"/>
    <w:rPr>
      <w:sz w:val="22"/>
      <w:szCs w:val="22"/>
      <w:lang w:eastAsia="en-US"/>
    </w:rPr>
  </w:style>
  <w:style w:type="paragraph" w:styleId="Footer">
    <w:name w:val="footer"/>
    <w:basedOn w:val="Normal"/>
    <w:link w:val="FooterChar"/>
    <w:unhideWhenUsed/>
    <w:rsid w:val="0008253D"/>
    <w:pPr>
      <w:tabs>
        <w:tab w:val="center" w:pos="4513"/>
        <w:tab w:val="right" w:pos="9026"/>
      </w:tabs>
    </w:pPr>
    <w:rPr>
      <w:lang w:val="x-none"/>
    </w:rPr>
  </w:style>
  <w:style w:type="character" w:customStyle="1" w:styleId="FooterChar">
    <w:name w:val="Footer Char"/>
    <w:link w:val="Footer"/>
    <w:uiPriority w:val="99"/>
    <w:rsid w:val="0008253D"/>
    <w:rPr>
      <w:sz w:val="22"/>
      <w:szCs w:val="22"/>
      <w:lang w:eastAsia="en-US"/>
    </w:rPr>
  </w:style>
  <w:style w:type="paragraph" w:styleId="BalloonText">
    <w:name w:val="Balloon Text"/>
    <w:basedOn w:val="Normal"/>
    <w:link w:val="BalloonTextChar"/>
    <w:uiPriority w:val="99"/>
    <w:unhideWhenUsed/>
    <w:rsid w:val="0008253D"/>
    <w:pPr>
      <w:spacing w:after="0" w:line="240" w:lineRule="auto"/>
    </w:pPr>
    <w:rPr>
      <w:rFonts w:ascii="Tahoma" w:hAnsi="Tahoma"/>
      <w:sz w:val="16"/>
      <w:szCs w:val="16"/>
      <w:lang w:val="x-none"/>
    </w:rPr>
  </w:style>
  <w:style w:type="character" w:customStyle="1" w:styleId="BalloonTextChar">
    <w:name w:val="Balloon Text Char"/>
    <w:link w:val="BalloonText"/>
    <w:uiPriority w:val="99"/>
    <w:rsid w:val="0008253D"/>
    <w:rPr>
      <w:rFonts w:ascii="Tahoma" w:hAnsi="Tahoma" w:cs="Tahoma"/>
      <w:sz w:val="16"/>
      <w:szCs w:val="16"/>
      <w:lang w:eastAsia="en-US"/>
    </w:rPr>
  </w:style>
  <w:style w:type="character" w:customStyle="1" w:styleId="Heading2Char">
    <w:name w:val="Heading 2 Char"/>
    <w:link w:val="Heading2"/>
    <w:rsid w:val="0008253D"/>
    <w:rPr>
      <w:rFonts w:ascii="Cambria" w:eastAsia="Times New Roman" w:hAnsi="Cambria" w:cs="Times New Roman"/>
      <w:b/>
      <w:bCs/>
      <w:i/>
      <w:iCs/>
      <w:sz w:val="28"/>
      <w:szCs w:val="28"/>
      <w:lang w:eastAsia="en-US"/>
    </w:rPr>
  </w:style>
  <w:style w:type="paragraph" w:customStyle="1" w:styleId="Default">
    <w:name w:val="Default"/>
    <w:rsid w:val="005B65E8"/>
    <w:pPr>
      <w:autoSpaceDE w:val="0"/>
      <w:autoSpaceDN w:val="0"/>
      <w:adjustRightInd w:val="0"/>
    </w:pPr>
    <w:rPr>
      <w:rFonts w:ascii="Arial" w:hAnsi="Arial" w:cs="Arial"/>
      <w:color w:val="000000"/>
      <w:sz w:val="24"/>
      <w:szCs w:val="24"/>
      <w:lang w:eastAsia="en-US"/>
    </w:rPr>
  </w:style>
  <w:style w:type="paragraph" w:styleId="IntenseQuote">
    <w:name w:val="Intense Quote"/>
    <w:basedOn w:val="Normal"/>
    <w:next w:val="Normal"/>
    <w:link w:val="IntenseQuoteChar"/>
    <w:uiPriority w:val="30"/>
    <w:qFormat/>
    <w:rsid w:val="00383BE6"/>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383BE6"/>
    <w:rPr>
      <w:b/>
      <w:bCs/>
      <w:i/>
      <w:iCs/>
      <w:color w:val="4F81BD"/>
      <w:sz w:val="22"/>
      <w:szCs w:val="22"/>
      <w:lang w:eastAsia="en-US"/>
    </w:rPr>
  </w:style>
  <w:style w:type="table" w:customStyle="1" w:styleId="LightShading-Accent11">
    <w:name w:val="Light Shading - Accent 11"/>
    <w:basedOn w:val="TableNormal"/>
    <w:uiPriority w:val="60"/>
    <w:rsid w:val="0091483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91483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91483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148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91483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rsid w:val="0091483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2-Accent5">
    <w:name w:val="Medium Grid 2 Accent 5"/>
    <w:basedOn w:val="TableNormal"/>
    <w:uiPriority w:val="68"/>
    <w:rsid w:val="0091483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91483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DarkList-Accent4">
    <w:name w:val="Dark List Accent 4"/>
    <w:basedOn w:val="TableNormal"/>
    <w:uiPriority w:val="70"/>
    <w:rsid w:val="0091483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rsid w:val="0091483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1483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Grid-Accent5">
    <w:name w:val="Colorful Grid Accent 5"/>
    <w:basedOn w:val="TableNormal"/>
    <w:uiPriority w:val="73"/>
    <w:rsid w:val="0091483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1483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Grid-Accent11">
    <w:name w:val="Light Grid - Accent 11"/>
    <w:basedOn w:val="TableNormal"/>
    <w:uiPriority w:val="62"/>
    <w:rsid w:val="0091483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Text">
    <w:name w:val="Default Text"/>
    <w:basedOn w:val="Normal"/>
    <w:rsid w:val="00A1781D"/>
    <w:pPr>
      <w:spacing w:after="0" w:line="240" w:lineRule="auto"/>
    </w:pPr>
    <w:rPr>
      <w:rFonts w:ascii="Times New Roman" w:eastAsia="Times New Roman" w:hAnsi="Times New Roman"/>
      <w:snapToGrid w:val="0"/>
      <w:sz w:val="24"/>
      <w:szCs w:val="20"/>
      <w:lang w:val="en-US"/>
    </w:rPr>
  </w:style>
  <w:style w:type="table" w:styleId="LightShading-Accent5">
    <w:name w:val="Light Shading Accent 5"/>
    <w:basedOn w:val="TableNormal"/>
    <w:uiPriority w:val="60"/>
    <w:rsid w:val="00BF547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31">
    <w:name w:val="Medium Grid 3 - Accent 31"/>
    <w:basedOn w:val="TableNormal"/>
    <w:next w:val="MediumGrid3-Accent3"/>
    <w:uiPriority w:val="69"/>
    <w:rsid w:val="006623CF"/>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3">
    <w:name w:val="Medium Grid 3 Accent 3"/>
    <w:basedOn w:val="TableNormal"/>
    <w:uiPriority w:val="69"/>
    <w:rsid w:val="006623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32">
    <w:name w:val="Medium Grid 3 - Accent 32"/>
    <w:basedOn w:val="TableNormal"/>
    <w:next w:val="MediumGrid3-Accent3"/>
    <w:uiPriority w:val="69"/>
    <w:rsid w:val="006623CF"/>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33">
    <w:name w:val="Medium Grid 3 - Accent 33"/>
    <w:basedOn w:val="TableNormal"/>
    <w:next w:val="MediumGrid3-Accent3"/>
    <w:uiPriority w:val="69"/>
    <w:rsid w:val="006623CF"/>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Grid1">
    <w:name w:val="Table Grid1"/>
    <w:basedOn w:val="TableNormal"/>
    <w:next w:val="TableGrid"/>
    <w:uiPriority w:val="59"/>
    <w:rsid w:val="006623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2-Accent21">
    <w:name w:val="Medium Grid 2 - Accent 21"/>
    <w:basedOn w:val="TableNormal"/>
    <w:next w:val="MediumGrid2-Accent2"/>
    <w:uiPriority w:val="68"/>
    <w:rsid w:val="00032157"/>
    <w:rPr>
      <w:rFonts w:ascii="Cambria" w:eastAsia="Times New Roman"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2">
    <w:name w:val="Medium Grid 2 Accent 2"/>
    <w:basedOn w:val="TableNormal"/>
    <w:uiPriority w:val="68"/>
    <w:rsid w:val="00032157"/>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eGrid2">
    <w:name w:val="Table Grid2"/>
    <w:basedOn w:val="TableNormal"/>
    <w:next w:val="TableGrid"/>
    <w:uiPriority w:val="59"/>
    <w:rsid w:val="000321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3-Accent11">
    <w:name w:val="Medium Grid 3 - Accent 11"/>
    <w:basedOn w:val="TableNormal"/>
    <w:next w:val="MediumGrid3-Accent1"/>
    <w:uiPriority w:val="69"/>
    <w:rsid w:val="00032157"/>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rsid w:val="0003215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
    <w:name w:val="Medium Shading 1 - Accent 11"/>
    <w:basedOn w:val="TableNormal"/>
    <w:next w:val="MediumShading1-Accent12"/>
    <w:uiPriority w:val="63"/>
    <w:rsid w:val="00032157"/>
    <w:rPr>
      <w:rFonts w:eastAsia="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03215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3">
    <w:name w:val="Table Grid3"/>
    <w:basedOn w:val="TableNormal"/>
    <w:next w:val="TableGrid"/>
    <w:uiPriority w:val="59"/>
    <w:rsid w:val="000321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321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0321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321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49290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49290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49290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49290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49290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9290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4C37C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C37C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792DD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853D5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853D5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853D5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4">
    <w:name w:val="Medium Grid 1 Accent 4"/>
    <w:basedOn w:val="TableNormal"/>
    <w:uiPriority w:val="67"/>
    <w:rsid w:val="00EE516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Bulletsspaced">
    <w:name w:val="Bullets (spaced)"/>
    <w:basedOn w:val="Normal"/>
    <w:link w:val="BulletsspacedChar"/>
    <w:autoRedefine/>
    <w:rsid w:val="007F3D48"/>
    <w:pPr>
      <w:framePr w:hSpace="180" w:wrap="around" w:vAnchor="text" w:hAnchor="margin" w:y="1"/>
      <w:tabs>
        <w:tab w:val="left" w:pos="567"/>
      </w:tabs>
      <w:spacing w:after="0" w:line="240" w:lineRule="auto"/>
      <w:jc w:val="center"/>
    </w:pPr>
    <w:rPr>
      <w:rFonts w:ascii="Comic Sans MS" w:eastAsia="Times New Roman" w:hAnsi="Comic Sans MS"/>
      <w:b/>
      <w:color w:val="000000"/>
      <w:sz w:val="16"/>
      <w:szCs w:val="16"/>
    </w:rPr>
  </w:style>
  <w:style w:type="character" w:customStyle="1" w:styleId="BulletsspacedChar">
    <w:name w:val="Bullets (spaced) Char"/>
    <w:link w:val="Bulletsspaced"/>
    <w:locked/>
    <w:rsid w:val="007F3D48"/>
    <w:rPr>
      <w:rFonts w:ascii="Comic Sans MS" w:eastAsia="Times New Roman" w:hAnsi="Comic Sans MS"/>
      <w:b/>
      <w:color w:val="000000"/>
      <w:sz w:val="16"/>
      <w:szCs w:val="16"/>
      <w:lang w:eastAsia="en-US"/>
    </w:rPr>
  </w:style>
  <w:style w:type="paragraph" w:customStyle="1" w:styleId="Bulletsspaced-lastbullet">
    <w:name w:val="Bullets (spaced) - last bullet"/>
    <w:basedOn w:val="Bulletsspaced"/>
    <w:next w:val="Normal"/>
    <w:link w:val="Bulletsspaced-lastbulletChar"/>
    <w:rsid w:val="004D0BF3"/>
    <w:pPr>
      <w:framePr w:wrap="around"/>
      <w:numPr>
        <w:numId w:val="1"/>
      </w:numPr>
      <w:spacing w:after="240"/>
      <w:ind w:left="924" w:hanging="357"/>
    </w:pPr>
    <w:rPr>
      <w:rFonts w:ascii="Tahoma" w:hAnsi="Tahoma"/>
      <w:b w:val="0"/>
      <w:sz w:val="24"/>
      <w:szCs w:val="24"/>
    </w:rPr>
  </w:style>
  <w:style w:type="character" w:customStyle="1" w:styleId="Bulletsspaced-lastbulletChar">
    <w:name w:val="Bullets (spaced) - last bullet Char"/>
    <w:link w:val="Bulletsspaced-lastbullet"/>
    <w:locked/>
    <w:rsid w:val="004D0BF3"/>
    <w:rPr>
      <w:rFonts w:ascii="Tahoma" w:eastAsia="Times New Roman" w:hAnsi="Tahoma"/>
      <w:color w:val="000000"/>
      <w:sz w:val="24"/>
      <w:szCs w:val="24"/>
      <w:lang w:eastAsia="en-US"/>
    </w:rPr>
  </w:style>
  <w:style w:type="paragraph" w:styleId="BodyText">
    <w:name w:val="Body Text"/>
    <w:basedOn w:val="Normal"/>
    <w:link w:val="BodyTextChar"/>
    <w:semiHidden/>
    <w:rsid w:val="007D0C20"/>
    <w:pPr>
      <w:spacing w:after="0" w:line="240" w:lineRule="auto"/>
    </w:pPr>
    <w:rPr>
      <w:rFonts w:ascii="Comic Sans MS" w:hAnsi="Comic Sans MS"/>
      <w:color w:val="FF0000"/>
      <w:sz w:val="16"/>
      <w:szCs w:val="16"/>
      <w:lang w:val="x-none"/>
    </w:rPr>
  </w:style>
  <w:style w:type="character" w:customStyle="1" w:styleId="BodyTextChar">
    <w:name w:val="Body Text Char"/>
    <w:link w:val="BodyText"/>
    <w:semiHidden/>
    <w:rsid w:val="007D0C20"/>
    <w:rPr>
      <w:rFonts w:ascii="Comic Sans MS" w:hAnsi="Comic Sans MS"/>
      <w:color w:val="FF0000"/>
      <w:sz w:val="16"/>
      <w:szCs w:val="16"/>
      <w:lang w:eastAsia="en-US"/>
    </w:rPr>
  </w:style>
  <w:style w:type="paragraph" w:styleId="NoSpacing">
    <w:name w:val="No Spacing"/>
    <w:uiPriority w:val="1"/>
    <w:qFormat/>
    <w:rsid w:val="007D0C20"/>
    <w:rPr>
      <w:sz w:val="22"/>
      <w:szCs w:val="22"/>
      <w:lang w:eastAsia="en-US"/>
    </w:rPr>
  </w:style>
  <w:style w:type="character" w:customStyle="1" w:styleId="Heading3Char">
    <w:name w:val="Heading 3 Char"/>
    <w:link w:val="Heading3"/>
    <w:uiPriority w:val="9"/>
    <w:rsid w:val="00BE02C8"/>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BE02C8"/>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BE02C8"/>
    <w:rPr>
      <w:rFonts w:ascii="Calibri" w:eastAsia="Times New Roman" w:hAnsi="Calibri" w:cs="Times New Roman"/>
      <w:b/>
      <w:bCs/>
      <w:i/>
      <w:iCs/>
      <w:sz w:val="26"/>
      <w:szCs w:val="26"/>
      <w:lang w:eastAsia="en-US"/>
    </w:rPr>
  </w:style>
  <w:style w:type="character" w:styleId="Hyperlink">
    <w:name w:val="Hyperlink"/>
    <w:uiPriority w:val="99"/>
    <w:unhideWhenUsed/>
    <w:rsid w:val="009E17BA"/>
    <w:rPr>
      <w:color w:val="0000FF"/>
      <w:u w:val="single"/>
    </w:rPr>
  </w:style>
  <w:style w:type="table" w:customStyle="1" w:styleId="TableGrid27">
    <w:name w:val="Table Grid27"/>
    <w:basedOn w:val="TableNormal"/>
    <w:next w:val="TableGrid"/>
    <w:uiPriority w:val="59"/>
    <w:rsid w:val="005E45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30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3083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28">
    <w:name w:val="Table Grid28"/>
    <w:basedOn w:val="TableNormal"/>
    <w:next w:val="TableGrid"/>
    <w:uiPriority w:val="59"/>
    <w:rsid w:val="00136A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F50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8C75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5F8"/>
    <w:rPr>
      <w:lang w:eastAsia="en-US"/>
    </w:rPr>
  </w:style>
  <w:style w:type="character" w:styleId="FootnoteReference">
    <w:name w:val="footnote reference"/>
    <w:rsid w:val="008C75F8"/>
    <w:rPr>
      <w:vertAlign w:val="superscript"/>
    </w:rPr>
  </w:style>
  <w:style w:type="character" w:customStyle="1" w:styleId="Heading6Char">
    <w:name w:val="Heading 6 Char"/>
    <w:basedOn w:val="DefaultParagraphFont"/>
    <w:link w:val="Heading6"/>
    <w:rsid w:val="008C355B"/>
    <w:rPr>
      <w:rFonts w:ascii="Arial" w:eastAsia="Times New Roman" w:hAnsi="Arial" w:cs="Arial"/>
      <w:b/>
      <w:bCs/>
      <w:color w:val="FF0000"/>
      <w:sz w:val="24"/>
      <w:szCs w:val="24"/>
      <w:lang w:val="en-US" w:eastAsia="en-US"/>
    </w:rPr>
  </w:style>
  <w:style w:type="character" w:customStyle="1" w:styleId="Heading7Char">
    <w:name w:val="Heading 7 Char"/>
    <w:basedOn w:val="DefaultParagraphFont"/>
    <w:link w:val="Heading7"/>
    <w:rsid w:val="008C355B"/>
    <w:rPr>
      <w:rFonts w:ascii="Arial" w:eastAsia="Times New Roman" w:hAnsi="Arial"/>
      <w:b/>
      <w:bCs/>
      <w:color w:val="808080"/>
      <w:sz w:val="16"/>
      <w:szCs w:val="24"/>
      <w:lang w:eastAsia="en-US"/>
    </w:rPr>
  </w:style>
  <w:style w:type="character" w:customStyle="1" w:styleId="Heading8Char">
    <w:name w:val="Heading 8 Char"/>
    <w:basedOn w:val="DefaultParagraphFont"/>
    <w:link w:val="Heading8"/>
    <w:rsid w:val="008C355B"/>
    <w:rPr>
      <w:rFonts w:ascii="Arial" w:eastAsia="Times New Roman" w:hAnsi="Arial" w:cs="Arial"/>
      <w:b/>
      <w:bCs/>
      <w:color w:val="FF0000"/>
      <w:lang w:eastAsia="en-US"/>
    </w:rPr>
  </w:style>
  <w:style w:type="character" w:customStyle="1" w:styleId="Heading9Char">
    <w:name w:val="Heading 9 Char"/>
    <w:basedOn w:val="DefaultParagraphFont"/>
    <w:link w:val="Heading9"/>
    <w:rsid w:val="008C355B"/>
    <w:rPr>
      <w:rFonts w:ascii="Arial" w:eastAsia="Times New Roman" w:hAnsi="Arial" w:cs="Arial"/>
      <w:b/>
      <w:bCs/>
      <w:lang w:eastAsia="en-US"/>
    </w:rPr>
  </w:style>
  <w:style w:type="table" w:customStyle="1" w:styleId="TableGrid29">
    <w:name w:val="Table Grid29"/>
    <w:basedOn w:val="TableNormal"/>
    <w:next w:val="TableGrid"/>
    <w:uiPriority w:val="59"/>
    <w:rsid w:val="008536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8536ED"/>
    <w:rPr>
      <w:rFonts w:ascii="Arial" w:eastAsiaTheme="minorHAnsi" w:hAnsi="Arial"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1850A1"/>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Tabletextbullet">
    <w:name w:val="Table text bullet"/>
    <w:basedOn w:val="Normal"/>
    <w:rsid w:val="006E7A2E"/>
    <w:pPr>
      <w:numPr>
        <w:numId w:val="28"/>
      </w:numPr>
      <w:spacing w:before="60" w:after="60" w:line="240" w:lineRule="auto"/>
      <w:contextualSpacing/>
    </w:pPr>
    <w:rPr>
      <w:rFonts w:ascii="Tahoma" w:eastAsia="Times New Roman" w:hAnsi="Tahom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8413">
      <w:bodyDiv w:val="1"/>
      <w:marLeft w:val="0"/>
      <w:marRight w:val="0"/>
      <w:marTop w:val="0"/>
      <w:marBottom w:val="0"/>
      <w:divBdr>
        <w:top w:val="none" w:sz="0" w:space="0" w:color="auto"/>
        <w:left w:val="none" w:sz="0" w:space="0" w:color="auto"/>
        <w:bottom w:val="none" w:sz="0" w:space="0" w:color="auto"/>
        <w:right w:val="none" w:sz="0" w:space="0" w:color="auto"/>
      </w:divBdr>
    </w:div>
    <w:div w:id="308092815">
      <w:bodyDiv w:val="1"/>
      <w:marLeft w:val="0"/>
      <w:marRight w:val="0"/>
      <w:marTop w:val="0"/>
      <w:marBottom w:val="0"/>
      <w:divBdr>
        <w:top w:val="none" w:sz="0" w:space="0" w:color="auto"/>
        <w:left w:val="none" w:sz="0" w:space="0" w:color="auto"/>
        <w:bottom w:val="none" w:sz="0" w:space="0" w:color="auto"/>
        <w:right w:val="none" w:sz="0" w:space="0" w:color="auto"/>
      </w:divBdr>
    </w:div>
    <w:div w:id="362898884">
      <w:bodyDiv w:val="1"/>
      <w:marLeft w:val="0"/>
      <w:marRight w:val="0"/>
      <w:marTop w:val="0"/>
      <w:marBottom w:val="0"/>
      <w:divBdr>
        <w:top w:val="none" w:sz="0" w:space="0" w:color="auto"/>
        <w:left w:val="none" w:sz="0" w:space="0" w:color="auto"/>
        <w:bottom w:val="none" w:sz="0" w:space="0" w:color="auto"/>
        <w:right w:val="none" w:sz="0" w:space="0" w:color="auto"/>
      </w:divBdr>
    </w:div>
    <w:div w:id="366177383">
      <w:bodyDiv w:val="1"/>
      <w:marLeft w:val="0"/>
      <w:marRight w:val="0"/>
      <w:marTop w:val="0"/>
      <w:marBottom w:val="0"/>
      <w:divBdr>
        <w:top w:val="none" w:sz="0" w:space="0" w:color="auto"/>
        <w:left w:val="none" w:sz="0" w:space="0" w:color="auto"/>
        <w:bottom w:val="none" w:sz="0" w:space="0" w:color="auto"/>
        <w:right w:val="none" w:sz="0" w:space="0" w:color="auto"/>
      </w:divBdr>
    </w:div>
    <w:div w:id="469443703">
      <w:bodyDiv w:val="1"/>
      <w:marLeft w:val="0"/>
      <w:marRight w:val="0"/>
      <w:marTop w:val="0"/>
      <w:marBottom w:val="0"/>
      <w:divBdr>
        <w:top w:val="none" w:sz="0" w:space="0" w:color="auto"/>
        <w:left w:val="none" w:sz="0" w:space="0" w:color="auto"/>
        <w:bottom w:val="none" w:sz="0" w:space="0" w:color="auto"/>
        <w:right w:val="none" w:sz="0" w:space="0" w:color="auto"/>
      </w:divBdr>
    </w:div>
    <w:div w:id="544290829">
      <w:bodyDiv w:val="1"/>
      <w:marLeft w:val="0"/>
      <w:marRight w:val="0"/>
      <w:marTop w:val="0"/>
      <w:marBottom w:val="0"/>
      <w:divBdr>
        <w:top w:val="none" w:sz="0" w:space="0" w:color="auto"/>
        <w:left w:val="none" w:sz="0" w:space="0" w:color="auto"/>
        <w:bottom w:val="none" w:sz="0" w:space="0" w:color="auto"/>
        <w:right w:val="none" w:sz="0" w:space="0" w:color="auto"/>
      </w:divBdr>
    </w:div>
    <w:div w:id="589192224">
      <w:bodyDiv w:val="1"/>
      <w:marLeft w:val="0"/>
      <w:marRight w:val="0"/>
      <w:marTop w:val="0"/>
      <w:marBottom w:val="0"/>
      <w:divBdr>
        <w:top w:val="none" w:sz="0" w:space="0" w:color="auto"/>
        <w:left w:val="none" w:sz="0" w:space="0" w:color="auto"/>
        <w:bottom w:val="none" w:sz="0" w:space="0" w:color="auto"/>
        <w:right w:val="none" w:sz="0" w:space="0" w:color="auto"/>
      </w:divBdr>
    </w:div>
    <w:div w:id="742223366">
      <w:bodyDiv w:val="1"/>
      <w:marLeft w:val="0"/>
      <w:marRight w:val="0"/>
      <w:marTop w:val="0"/>
      <w:marBottom w:val="0"/>
      <w:divBdr>
        <w:top w:val="none" w:sz="0" w:space="0" w:color="auto"/>
        <w:left w:val="none" w:sz="0" w:space="0" w:color="auto"/>
        <w:bottom w:val="none" w:sz="0" w:space="0" w:color="auto"/>
        <w:right w:val="none" w:sz="0" w:space="0" w:color="auto"/>
      </w:divBdr>
    </w:div>
    <w:div w:id="779186224">
      <w:bodyDiv w:val="1"/>
      <w:marLeft w:val="0"/>
      <w:marRight w:val="0"/>
      <w:marTop w:val="0"/>
      <w:marBottom w:val="0"/>
      <w:divBdr>
        <w:top w:val="none" w:sz="0" w:space="0" w:color="auto"/>
        <w:left w:val="none" w:sz="0" w:space="0" w:color="auto"/>
        <w:bottom w:val="none" w:sz="0" w:space="0" w:color="auto"/>
        <w:right w:val="none" w:sz="0" w:space="0" w:color="auto"/>
      </w:divBdr>
    </w:div>
    <w:div w:id="879588587">
      <w:bodyDiv w:val="1"/>
      <w:marLeft w:val="0"/>
      <w:marRight w:val="0"/>
      <w:marTop w:val="0"/>
      <w:marBottom w:val="0"/>
      <w:divBdr>
        <w:top w:val="none" w:sz="0" w:space="0" w:color="auto"/>
        <w:left w:val="none" w:sz="0" w:space="0" w:color="auto"/>
        <w:bottom w:val="none" w:sz="0" w:space="0" w:color="auto"/>
        <w:right w:val="none" w:sz="0" w:space="0" w:color="auto"/>
      </w:divBdr>
    </w:div>
    <w:div w:id="959998761">
      <w:bodyDiv w:val="1"/>
      <w:marLeft w:val="0"/>
      <w:marRight w:val="0"/>
      <w:marTop w:val="0"/>
      <w:marBottom w:val="0"/>
      <w:divBdr>
        <w:top w:val="none" w:sz="0" w:space="0" w:color="auto"/>
        <w:left w:val="none" w:sz="0" w:space="0" w:color="auto"/>
        <w:bottom w:val="none" w:sz="0" w:space="0" w:color="auto"/>
        <w:right w:val="none" w:sz="0" w:space="0" w:color="auto"/>
      </w:divBdr>
    </w:div>
    <w:div w:id="987519540">
      <w:bodyDiv w:val="1"/>
      <w:marLeft w:val="0"/>
      <w:marRight w:val="0"/>
      <w:marTop w:val="0"/>
      <w:marBottom w:val="0"/>
      <w:divBdr>
        <w:top w:val="none" w:sz="0" w:space="0" w:color="auto"/>
        <w:left w:val="none" w:sz="0" w:space="0" w:color="auto"/>
        <w:bottom w:val="none" w:sz="0" w:space="0" w:color="auto"/>
        <w:right w:val="none" w:sz="0" w:space="0" w:color="auto"/>
      </w:divBdr>
    </w:div>
    <w:div w:id="992679054">
      <w:bodyDiv w:val="1"/>
      <w:marLeft w:val="0"/>
      <w:marRight w:val="0"/>
      <w:marTop w:val="0"/>
      <w:marBottom w:val="0"/>
      <w:divBdr>
        <w:top w:val="none" w:sz="0" w:space="0" w:color="auto"/>
        <w:left w:val="none" w:sz="0" w:space="0" w:color="auto"/>
        <w:bottom w:val="none" w:sz="0" w:space="0" w:color="auto"/>
        <w:right w:val="none" w:sz="0" w:space="0" w:color="auto"/>
      </w:divBdr>
    </w:div>
    <w:div w:id="1019425827">
      <w:bodyDiv w:val="1"/>
      <w:marLeft w:val="0"/>
      <w:marRight w:val="0"/>
      <w:marTop w:val="0"/>
      <w:marBottom w:val="0"/>
      <w:divBdr>
        <w:top w:val="none" w:sz="0" w:space="0" w:color="auto"/>
        <w:left w:val="none" w:sz="0" w:space="0" w:color="auto"/>
        <w:bottom w:val="none" w:sz="0" w:space="0" w:color="auto"/>
        <w:right w:val="none" w:sz="0" w:space="0" w:color="auto"/>
      </w:divBdr>
    </w:div>
    <w:div w:id="1043218027">
      <w:bodyDiv w:val="1"/>
      <w:marLeft w:val="0"/>
      <w:marRight w:val="0"/>
      <w:marTop w:val="0"/>
      <w:marBottom w:val="0"/>
      <w:divBdr>
        <w:top w:val="none" w:sz="0" w:space="0" w:color="auto"/>
        <w:left w:val="none" w:sz="0" w:space="0" w:color="auto"/>
        <w:bottom w:val="none" w:sz="0" w:space="0" w:color="auto"/>
        <w:right w:val="none" w:sz="0" w:space="0" w:color="auto"/>
      </w:divBdr>
    </w:div>
    <w:div w:id="1184781453">
      <w:bodyDiv w:val="1"/>
      <w:marLeft w:val="0"/>
      <w:marRight w:val="0"/>
      <w:marTop w:val="0"/>
      <w:marBottom w:val="0"/>
      <w:divBdr>
        <w:top w:val="none" w:sz="0" w:space="0" w:color="auto"/>
        <w:left w:val="none" w:sz="0" w:space="0" w:color="auto"/>
        <w:bottom w:val="none" w:sz="0" w:space="0" w:color="auto"/>
        <w:right w:val="none" w:sz="0" w:space="0" w:color="auto"/>
      </w:divBdr>
    </w:div>
    <w:div w:id="1220434057">
      <w:bodyDiv w:val="1"/>
      <w:marLeft w:val="0"/>
      <w:marRight w:val="0"/>
      <w:marTop w:val="0"/>
      <w:marBottom w:val="0"/>
      <w:divBdr>
        <w:top w:val="none" w:sz="0" w:space="0" w:color="auto"/>
        <w:left w:val="none" w:sz="0" w:space="0" w:color="auto"/>
        <w:bottom w:val="none" w:sz="0" w:space="0" w:color="auto"/>
        <w:right w:val="none" w:sz="0" w:space="0" w:color="auto"/>
      </w:divBdr>
    </w:div>
    <w:div w:id="1341274766">
      <w:bodyDiv w:val="1"/>
      <w:marLeft w:val="0"/>
      <w:marRight w:val="0"/>
      <w:marTop w:val="0"/>
      <w:marBottom w:val="0"/>
      <w:divBdr>
        <w:top w:val="none" w:sz="0" w:space="0" w:color="auto"/>
        <w:left w:val="none" w:sz="0" w:space="0" w:color="auto"/>
        <w:bottom w:val="none" w:sz="0" w:space="0" w:color="auto"/>
        <w:right w:val="none" w:sz="0" w:space="0" w:color="auto"/>
      </w:divBdr>
    </w:div>
    <w:div w:id="1414476670">
      <w:bodyDiv w:val="1"/>
      <w:marLeft w:val="0"/>
      <w:marRight w:val="0"/>
      <w:marTop w:val="0"/>
      <w:marBottom w:val="0"/>
      <w:divBdr>
        <w:top w:val="none" w:sz="0" w:space="0" w:color="auto"/>
        <w:left w:val="none" w:sz="0" w:space="0" w:color="auto"/>
        <w:bottom w:val="none" w:sz="0" w:space="0" w:color="auto"/>
        <w:right w:val="none" w:sz="0" w:space="0" w:color="auto"/>
      </w:divBdr>
    </w:div>
    <w:div w:id="1441799422">
      <w:bodyDiv w:val="1"/>
      <w:marLeft w:val="0"/>
      <w:marRight w:val="0"/>
      <w:marTop w:val="0"/>
      <w:marBottom w:val="0"/>
      <w:divBdr>
        <w:top w:val="none" w:sz="0" w:space="0" w:color="auto"/>
        <w:left w:val="none" w:sz="0" w:space="0" w:color="auto"/>
        <w:bottom w:val="none" w:sz="0" w:space="0" w:color="auto"/>
        <w:right w:val="none" w:sz="0" w:space="0" w:color="auto"/>
      </w:divBdr>
    </w:div>
    <w:div w:id="1479227852">
      <w:bodyDiv w:val="1"/>
      <w:marLeft w:val="0"/>
      <w:marRight w:val="0"/>
      <w:marTop w:val="0"/>
      <w:marBottom w:val="0"/>
      <w:divBdr>
        <w:top w:val="none" w:sz="0" w:space="0" w:color="auto"/>
        <w:left w:val="none" w:sz="0" w:space="0" w:color="auto"/>
        <w:bottom w:val="none" w:sz="0" w:space="0" w:color="auto"/>
        <w:right w:val="none" w:sz="0" w:space="0" w:color="auto"/>
      </w:divBdr>
    </w:div>
    <w:div w:id="1492671952">
      <w:bodyDiv w:val="1"/>
      <w:marLeft w:val="0"/>
      <w:marRight w:val="0"/>
      <w:marTop w:val="0"/>
      <w:marBottom w:val="0"/>
      <w:divBdr>
        <w:top w:val="none" w:sz="0" w:space="0" w:color="auto"/>
        <w:left w:val="none" w:sz="0" w:space="0" w:color="auto"/>
        <w:bottom w:val="none" w:sz="0" w:space="0" w:color="auto"/>
        <w:right w:val="none" w:sz="0" w:space="0" w:color="auto"/>
      </w:divBdr>
    </w:div>
    <w:div w:id="1609388007">
      <w:bodyDiv w:val="1"/>
      <w:marLeft w:val="0"/>
      <w:marRight w:val="0"/>
      <w:marTop w:val="0"/>
      <w:marBottom w:val="0"/>
      <w:divBdr>
        <w:top w:val="none" w:sz="0" w:space="0" w:color="auto"/>
        <w:left w:val="none" w:sz="0" w:space="0" w:color="auto"/>
        <w:bottom w:val="none" w:sz="0" w:space="0" w:color="auto"/>
        <w:right w:val="none" w:sz="0" w:space="0" w:color="auto"/>
      </w:divBdr>
    </w:div>
    <w:div w:id="1825659086">
      <w:bodyDiv w:val="1"/>
      <w:marLeft w:val="0"/>
      <w:marRight w:val="0"/>
      <w:marTop w:val="0"/>
      <w:marBottom w:val="0"/>
      <w:divBdr>
        <w:top w:val="none" w:sz="0" w:space="0" w:color="auto"/>
        <w:left w:val="none" w:sz="0" w:space="0" w:color="auto"/>
        <w:bottom w:val="none" w:sz="0" w:space="0" w:color="auto"/>
        <w:right w:val="none" w:sz="0" w:space="0" w:color="auto"/>
      </w:divBdr>
    </w:div>
    <w:div w:id="1955751337">
      <w:bodyDiv w:val="1"/>
      <w:marLeft w:val="0"/>
      <w:marRight w:val="0"/>
      <w:marTop w:val="0"/>
      <w:marBottom w:val="0"/>
      <w:divBdr>
        <w:top w:val="none" w:sz="0" w:space="0" w:color="auto"/>
        <w:left w:val="none" w:sz="0" w:space="0" w:color="auto"/>
        <w:bottom w:val="none" w:sz="0" w:space="0" w:color="auto"/>
        <w:right w:val="none" w:sz="0" w:space="0" w:color="auto"/>
      </w:divBdr>
    </w:div>
    <w:div w:id="19708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E17F-4763-46D1-89E7-32E6478E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Delapre Primary School - Development and Improvement Plan 2012 - 2014</vt:lpstr>
    </vt:vector>
  </TitlesOfParts>
  <Company>Delapre Primary School</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Delapre Primary School - Development and Improvement Plan 2012 - 2014</dc:title>
  <dc:creator>headteacher</dc:creator>
  <cp:lastModifiedBy>HP</cp:lastModifiedBy>
  <cp:revision>2</cp:revision>
  <cp:lastPrinted>2017-09-19T09:52:00Z</cp:lastPrinted>
  <dcterms:created xsi:type="dcterms:W3CDTF">2018-07-16T08:49:00Z</dcterms:created>
  <dcterms:modified xsi:type="dcterms:W3CDTF">2018-07-16T08:49:00Z</dcterms:modified>
</cp:coreProperties>
</file>