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7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77"/>
        <w:gridCol w:w="6404"/>
      </w:tblGrid>
      <w:tr w:rsidR="007111D3" w:rsidRPr="009E51A6" w:rsidTr="00296681">
        <w:trPr>
          <w:trHeight w:val="534"/>
          <w:tblHeader/>
        </w:trPr>
        <w:tc>
          <w:tcPr>
            <w:tcW w:w="836" w:type="dxa"/>
            <w:shd w:val="clear" w:color="auto" w:fill="auto"/>
            <w:hideMark/>
          </w:tcPr>
          <w:p w:rsidR="007111D3" w:rsidRPr="009E51A6" w:rsidRDefault="007111D3" w:rsidP="00752FA4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404" w:type="dxa"/>
            <w:shd w:val="clear" w:color="auto" w:fill="auto"/>
            <w:hideMark/>
          </w:tcPr>
          <w:p w:rsidR="007111D3" w:rsidRPr="009E51A6" w:rsidRDefault="007111D3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ab/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7111D3" w:rsidRPr="009E51A6" w:rsidTr="00296681">
        <w:trPr>
          <w:trHeight w:val="298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E06E0E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روضة الجبرتى الرسمية لغات.</w:t>
            </w:r>
          </w:p>
        </w:tc>
      </w:tr>
      <w:tr w:rsidR="007111D3" w:rsidRPr="009E51A6" w:rsidTr="00296681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الموضوع/ عنوان الدرس.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E06E0E" w:rsidP="009E51A6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مراحل نمو </w:t>
            </w:r>
            <w:r w:rsidR="009E51A6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الفراشة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111D3" w:rsidRPr="009E51A6" w:rsidTr="00296681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الصف</w:t>
            </w:r>
            <w:r w:rsidR="009E51A6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الدراسى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9E51A6" w:rsidP="009E51A6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رياض الأطفال (المستوى الأول 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(KG1</w:t>
            </w:r>
          </w:p>
        </w:tc>
      </w:tr>
      <w:tr w:rsidR="007111D3" w:rsidRPr="009E51A6" w:rsidTr="00296681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9E51A6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الفصل الدراسى</w:t>
            </w:r>
            <w:r w:rsidR="007111D3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9E51A6" w:rsidP="007111D3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الأول.</w:t>
            </w:r>
          </w:p>
        </w:tc>
      </w:tr>
      <w:tr w:rsidR="007111D3" w:rsidRPr="009E51A6" w:rsidTr="00296681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1B477D" w:rsidP="005A2186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Science / Math / Art /English</w:t>
            </w:r>
          </w:p>
        </w:tc>
      </w:tr>
      <w:tr w:rsidR="00C877C0" w:rsidRPr="009E51A6" w:rsidTr="00296681">
        <w:trPr>
          <w:trHeight w:val="412"/>
        </w:trPr>
        <w:tc>
          <w:tcPr>
            <w:tcW w:w="836" w:type="dxa"/>
            <w:shd w:val="clear" w:color="auto" w:fill="auto"/>
          </w:tcPr>
          <w:p w:rsidR="00C877C0" w:rsidRPr="009E51A6" w:rsidRDefault="00C877C0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C877C0" w:rsidRPr="009E51A6" w:rsidRDefault="00C877C0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محتوى الدرس</w:t>
            </w:r>
          </w:p>
          <w:p w:rsidR="00E06E0E" w:rsidRPr="009E51A6" w:rsidRDefault="00E06E0E" w:rsidP="00E06E0E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9D1C9A" w:rsidRPr="009E51A6" w:rsidRDefault="009D1C9A" w:rsidP="009D1C9A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التعرف على اطوار حياة الفراشة و</w:t>
            </w:r>
            <w:r w:rsidR="001B477D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اسمائها و تطورها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، ويشمل:</w:t>
            </w:r>
          </w:p>
          <w:p w:rsidR="009D1C9A" w:rsidRPr="009E51A6" w:rsidRDefault="009D1C9A" w:rsidP="009D1C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الرياضيات: العد من 1-4، الترتيب.</w:t>
            </w:r>
          </w:p>
          <w:p w:rsidR="009D1C9A" w:rsidRPr="009E51A6" w:rsidRDefault="009D1C9A" w:rsidP="009D1C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العلوم: أطوار حياة الفراشة.</w:t>
            </w:r>
          </w:p>
          <w:p w:rsidR="009D1C9A" w:rsidRPr="009E51A6" w:rsidRDefault="009D1C9A" w:rsidP="009D1C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اللغة العربية: بعض الكلمات الجديدة.</w:t>
            </w:r>
          </w:p>
          <w:p w:rsidR="009D1C9A" w:rsidRPr="009E51A6" w:rsidRDefault="009D1C9A" w:rsidP="009D1C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الفنون: التصميم الهندسى، والألوان.</w:t>
            </w:r>
          </w:p>
        </w:tc>
      </w:tr>
      <w:tr w:rsidR="007111D3" w:rsidRPr="009E51A6" w:rsidTr="00296681">
        <w:trPr>
          <w:trHeight w:val="412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1B477D" w:rsidP="007111D3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مراحل نمو الفراشة.</w:t>
            </w:r>
          </w:p>
        </w:tc>
      </w:tr>
      <w:tr w:rsidR="009E51A6" w:rsidRPr="009E51A6" w:rsidTr="00296681">
        <w:trPr>
          <w:trHeight w:val="412"/>
        </w:trPr>
        <w:tc>
          <w:tcPr>
            <w:tcW w:w="836" w:type="dxa"/>
            <w:shd w:val="clear" w:color="auto" w:fill="auto"/>
          </w:tcPr>
          <w:p w:rsidR="009E51A6" w:rsidRPr="009E51A6" w:rsidRDefault="009E51A6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9E51A6" w:rsidRPr="009E51A6" w:rsidRDefault="009E51A6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تصميم وتنفيذ النشاط</w:t>
            </w:r>
          </w:p>
        </w:tc>
        <w:tc>
          <w:tcPr>
            <w:tcW w:w="6404" w:type="dxa"/>
            <w:shd w:val="clear" w:color="auto" w:fill="auto"/>
          </w:tcPr>
          <w:p w:rsidR="009E51A6" w:rsidRPr="009E51A6" w:rsidRDefault="00232E1E" w:rsidP="007111D3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عمل جماعى بين </w:t>
            </w:r>
            <w:bookmarkStart w:id="0" w:name="_GoBack"/>
            <w:bookmarkEnd w:id="0"/>
            <w:r w:rsidR="009E51A6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معلمي روضة الجبرتي الرسمية لغات.</w:t>
            </w:r>
          </w:p>
        </w:tc>
      </w:tr>
      <w:tr w:rsidR="00BC099A" w:rsidRPr="009E51A6" w:rsidTr="00296681">
        <w:trPr>
          <w:trHeight w:val="412"/>
        </w:trPr>
        <w:tc>
          <w:tcPr>
            <w:tcW w:w="836" w:type="dxa"/>
            <w:shd w:val="clear" w:color="auto" w:fill="auto"/>
          </w:tcPr>
          <w:p w:rsidR="00BC099A" w:rsidRPr="009E51A6" w:rsidRDefault="00BC099A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BC099A" w:rsidRPr="009E51A6" w:rsidRDefault="00BC099A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محتوى النشاط</w:t>
            </w:r>
          </w:p>
        </w:tc>
        <w:tc>
          <w:tcPr>
            <w:tcW w:w="6404" w:type="dxa"/>
            <w:shd w:val="clear" w:color="auto" w:fill="auto"/>
          </w:tcPr>
          <w:p w:rsidR="001B477D" w:rsidRPr="009E51A6" w:rsidRDefault="001B477D" w:rsidP="009D1C9A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التمييز بين كل مرحلة </w:t>
            </w:r>
            <w:r w:rsidR="009D1C9A"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مراحل نمو الفراشة، و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ترقيمها</w:t>
            </w:r>
          </w:p>
        </w:tc>
      </w:tr>
      <w:tr w:rsidR="007111D3" w:rsidRPr="009E51A6" w:rsidTr="00296681">
        <w:trPr>
          <w:trHeight w:val="341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404" w:type="dxa"/>
            <w:shd w:val="clear" w:color="auto" w:fill="auto"/>
          </w:tcPr>
          <w:p w:rsidR="000B5BE3" w:rsidRPr="009E51A6" w:rsidRDefault="001B477D" w:rsidP="001B47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SymbolMT" w:hAnsiTheme="minorBidi" w:cstheme="minorBidi"/>
                <w:b/>
                <w:bCs/>
                <w:sz w:val="28"/>
                <w:szCs w:val="28"/>
              </w:rPr>
            </w:pPr>
            <w:r w:rsidRPr="009E51A6">
              <w:rPr>
                <w:rFonts w:asciiTheme="minorBidi" w:eastAsia="SymbolMT" w:hAnsiTheme="minorBidi" w:cstheme="minorBidi"/>
                <w:b/>
                <w:bCs/>
                <w:sz w:val="28"/>
                <w:szCs w:val="28"/>
                <w:rtl/>
              </w:rPr>
              <w:t xml:space="preserve">التعرف على مراحل نمو الفراشة من خلال تكامل المواد الدراسية المختلفة </w:t>
            </w:r>
            <w:r w:rsidRPr="009E51A6">
              <w:rPr>
                <w:rFonts w:asciiTheme="minorBidi" w:eastAsia="SymbolMT" w:hAnsiTheme="minorBidi" w:cstheme="minorBidi"/>
                <w:b/>
                <w:bCs/>
                <w:sz w:val="28"/>
                <w:szCs w:val="28"/>
              </w:rPr>
              <w:t>Steam</w:t>
            </w:r>
            <w:r w:rsidRPr="009E51A6">
              <w:rPr>
                <w:rFonts w:asciiTheme="minorBidi" w:eastAsia="SymbolMT" w:hAnsiTheme="minorBidi" w:cstheme="minorBidi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</w:tr>
      <w:tr w:rsidR="007111D3" w:rsidRPr="009E51A6" w:rsidTr="00296681">
        <w:trPr>
          <w:trHeight w:val="843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404" w:type="dxa"/>
            <w:shd w:val="clear" w:color="auto" w:fill="auto"/>
          </w:tcPr>
          <w:p w:rsidR="001B477D" w:rsidRPr="009E51A6" w:rsidRDefault="001B477D" w:rsidP="001B477D">
            <w:pPr>
              <w:bidi/>
              <w:spacing w:after="0" w:line="240" w:lineRule="auto"/>
              <w:ind w:left="3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يتوقع من خلال هذا النشاط أن يكون الطفل قادرًا على أن:</w:t>
            </w:r>
          </w:p>
          <w:p w:rsidR="001B477D" w:rsidRPr="009E51A6" w:rsidRDefault="001B477D" w:rsidP="001B477D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ان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من 1 - 4</w:t>
            </w:r>
          </w:p>
          <w:p w:rsidR="001B477D" w:rsidRPr="009E51A6" w:rsidRDefault="001B477D" w:rsidP="001B477D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يميز بين كل مرحلة من مراحل نمو الفراشة.</w:t>
            </w:r>
          </w:p>
          <w:p w:rsidR="001B477D" w:rsidRPr="009E51A6" w:rsidRDefault="001B477D" w:rsidP="001B477D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 يصف بعض مظاهر أطوار حياة الفراشة.</w:t>
            </w:r>
          </w:p>
          <w:p w:rsidR="009D1C9A" w:rsidRPr="009E51A6" w:rsidRDefault="001B477D" w:rsidP="009D1C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 يستخدم اللون المناسب للتلوين بما يناسب المرحلة التى تمر بها الفراشة.</w:t>
            </w:r>
          </w:p>
          <w:p w:rsidR="007111D3" w:rsidRPr="009E51A6" w:rsidRDefault="001B477D" w:rsidP="009D1C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أن يتعرف على مراحل نمو الفراشة من خلال عرض باوربوينت على 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active board</w:t>
            </w:r>
          </w:p>
        </w:tc>
      </w:tr>
      <w:tr w:rsidR="007111D3" w:rsidRPr="009E51A6" w:rsidTr="00296681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404" w:type="dxa"/>
            <w:shd w:val="clear" w:color="auto" w:fill="auto"/>
          </w:tcPr>
          <w:p w:rsidR="001B477D" w:rsidRPr="009E51A6" w:rsidRDefault="001B477D" w:rsidP="001B477D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يعكس هذا النشاط فكرة التكامل بين مجالات المعرفة المختلفة من خلال مجموعة من العناصر المتضمنة فيه، وهى:</w:t>
            </w:r>
          </w:p>
          <w:p w:rsidR="001B477D" w:rsidRPr="009E51A6" w:rsidRDefault="001B477D" w:rsidP="001B477D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العد من 1-4</w:t>
            </w:r>
          </w:p>
          <w:p w:rsidR="001B477D" w:rsidRPr="009E51A6" w:rsidRDefault="001B477D" w:rsidP="001B477D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مراحل نمو الفراشة وتطورها</w:t>
            </w:r>
          </w:p>
          <w:p w:rsidR="001B477D" w:rsidRPr="009E51A6" w:rsidRDefault="001B477D" w:rsidP="001B477D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أسماء الألوان المختلفة</w:t>
            </w:r>
          </w:p>
          <w:p w:rsidR="007111D3" w:rsidRPr="009E51A6" w:rsidRDefault="001B477D" w:rsidP="001B477D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الأشكال الهندسية.</w:t>
            </w:r>
          </w:p>
        </w:tc>
      </w:tr>
      <w:tr w:rsidR="007111D3" w:rsidRPr="009E51A6" w:rsidTr="00296681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1B477D" w:rsidRPr="009E51A6" w:rsidRDefault="001B477D" w:rsidP="001B477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 xml:space="preserve">عرض باوربوينت على الأطفال لمراحل نمو الفراشة وتطورها حتى الحشرة الكاملة على 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 xml:space="preserve"> active board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 xml:space="preserve"> (ٌ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>Technology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1B477D" w:rsidRPr="009E51A6" w:rsidRDefault="001B477D" w:rsidP="001B477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>توضيح الاسم العلمى الصحيح لكل مرحلة (ٍ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>Science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1B477D" w:rsidRPr="009E51A6" w:rsidRDefault="001B477D" w:rsidP="001B477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 xml:space="preserve">يعد الطفل كل مرحلة بالترتيب حتى الحشرة الكاملة 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>(Math)</w:t>
            </w:r>
          </w:p>
          <w:p w:rsidR="009D1C9A" w:rsidRPr="009E51A6" w:rsidRDefault="001B477D" w:rsidP="009D1C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>يلون الأطفال كل مرحلة باللون المناسب فى الكتاب المدرسى.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>(Art)</w:t>
            </w:r>
          </w:p>
          <w:p w:rsidR="007111D3" w:rsidRPr="009E51A6" w:rsidRDefault="001B477D" w:rsidP="009D1C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</w:rPr>
              <w:t xml:space="preserve">يصمم الأطفال جسم الفراشة باستخدام أوراق عمل وقصه على هيئة أشكال هندسية 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lang w:bidi="ar-IQ"/>
              </w:rPr>
              <w:t xml:space="preserve">Engineering) </w:t>
            </w:r>
            <w:r w:rsidRPr="009E51A6">
              <w:rPr>
                <w:rFonts w:asciiTheme="minorBidi" w:eastAsia="Wingdings-Regular" w:hAnsiTheme="minorBidi" w:cs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111D3" w:rsidRPr="009E51A6" w:rsidTr="00296681">
        <w:trPr>
          <w:trHeight w:val="694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404" w:type="dxa"/>
            <w:shd w:val="clear" w:color="auto" w:fill="auto"/>
          </w:tcPr>
          <w:p w:rsidR="001B477D" w:rsidRPr="009E51A6" w:rsidRDefault="001B477D" w:rsidP="001B477D">
            <w:pPr>
              <w:pStyle w:val="ListParagraph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الزمن:  90 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دقيقة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1B477D" w:rsidRPr="009E51A6" w:rsidRDefault="001B477D" w:rsidP="001B477D">
            <w:pPr>
              <w:pStyle w:val="ListParagraph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الأدوات:</w:t>
            </w:r>
          </w:p>
          <w:p w:rsidR="001B477D" w:rsidRPr="009E51A6" w:rsidRDefault="001B477D" w:rsidP="001B477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باوربوينت</w:t>
            </w:r>
          </w:p>
          <w:p w:rsidR="001B477D" w:rsidRPr="009E51A6" w:rsidRDefault="001B477D" w:rsidP="001B477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Activboarde</w:t>
            </w:r>
            <w:proofErr w:type="spellEnd"/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1B477D" w:rsidRPr="009E51A6" w:rsidRDefault="001B477D" w:rsidP="001B477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ألوان</w:t>
            </w:r>
          </w:p>
          <w:p w:rsidR="007111D3" w:rsidRPr="009E51A6" w:rsidRDefault="001B477D" w:rsidP="001B477D">
            <w:pPr>
              <w:pStyle w:val="ListParagraph"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أوراق عمل</w:t>
            </w:r>
          </w:p>
        </w:tc>
      </w:tr>
      <w:tr w:rsidR="007111D3" w:rsidRPr="009E51A6" w:rsidTr="00296681">
        <w:trPr>
          <w:trHeight w:val="422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تصميم شكل النشاط.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1B477D" w:rsidP="007111D3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o</w:t>
            </w: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ab/>
              <w:t>تصميم فراشات  مختلفة الألوان بالأشكال الهندسية</w:t>
            </w:r>
          </w:p>
        </w:tc>
      </w:tr>
      <w:tr w:rsidR="007111D3" w:rsidRPr="009E51A6" w:rsidTr="00296681">
        <w:trPr>
          <w:trHeight w:val="268"/>
        </w:trPr>
        <w:tc>
          <w:tcPr>
            <w:tcW w:w="836" w:type="dxa"/>
            <w:shd w:val="clear" w:color="auto" w:fill="auto"/>
          </w:tcPr>
          <w:p w:rsidR="007111D3" w:rsidRPr="009E51A6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9E51A6" w:rsidRDefault="007111D3" w:rsidP="007111D3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404" w:type="dxa"/>
            <w:shd w:val="clear" w:color="auto" w:fill="auto"/>
          </w:tcPr>
          <w:p w:rsidR="007111D3" w:rsidRPr="009E51A6" w:rsidRDefault="001B477D" w:rsidP="007111D3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9E51A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كثافة الاطفال.</w:t>
            </w:r>
          </w:p>
        </w:tc>
      </w:tr>
      <w:tr w:rsidR="00C836C6" w:rsidRPr="009E51A6" w:rsidTr="00296681">
        <w:trPr>
          <w:trHeight w:val="268"/>
        </w:trPr>
        <w:tc>
          <w:tcPr>
            <w:tcW w:w="10417" w:type="dxa"/>
            <w:gridSpan w:val="3"/>
            <w:shd w:val="clear" w:color="auto" w:fill="auto"/>
          </w:tcPr>
          <w:p w:rsidR="00C836C6" w:rsidRPr="009E51A6" w:rsidRDefault="00C836C6" w:rsidP="00C836C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9E51A6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4879839" wp14:editId="20E7A517">
                  <wp:extent cx="2562225" cy="19486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866155390407557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4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6C6" w:rsidRPr="009E51A6" w:rsidTr="00296681">
        <w:trPr>
          <w:trHeight w:val="268"/>
        </w:trPr>
        <w:tc>
          <w:tcPr>
            <w:tcW w:w="10417" w:type="dxa"/>
            <w:gridSpan w:val="3"/>
            <w:shd w:val="clear" w:color="auto" w:fill="auto"/>
          </w:tcPr>
          <w:p w:rsidR="00C836C6" w:rsidRPr="009E51A6" w:rsidRDefault="00C836C6" w:rsidP="00C836C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9E51A6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 wp14:anchorId="71B529C9" wp14:editId="4E10FA55">
                  <wp:extent cx="3505200" cy="2952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343320193220120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310" cy="295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D4E" w:rsidRDefault="00592D4E" w:rsidP="00C836C6">
      <w:pPr>
        <w:tabs>
          <w:tab w:val="left" w:pos="1485"/>
        </w:tabs>
        <w:bidi/>
        <w:rPr>
          <w:rFonts w:ascii="Times New Roman" w:hAnsi="Times New Roman" w:cs="Times New Roman"/>
          <w:b/>
          <w:bCs/>
          <w:sz w:val="34"/>
          <w:szCs w:val="34"/>
          <w:rtl/>
          <w:lang w:bidi="ar-EG"/>
        </w:rPr>
      </w:pPr>
    </w:p>
    <w:sectPr w:rsidR="00592D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7E" w:rsidRDefault="002F157E" w:rsidP="0025514D">
      <w:pPr>
        <w:spacing w:after="0" w:line="240" w:lineRule="auto"/>
      </w:pPr>
      <w:r>
        <w:separator/>
      </w:r>
    </w:p>
  </w:endnote>
  <w:endnote w:type="continuationSeparator" w:id="0">
    <w:p w:rsidR="002F157E" w:rsidRDefault="002F157E" w:rsidP="0025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Pr="007F0754" w:rsidRDefault="007F0754" w:rsidP="007F0754">
    <w:pPr>
      <w:pStyle w:val="Footer"/>
      <w:jc w:val="center"/>
      <w:rPr>
        <w:sz w:val="28"/>
        <w:szCs w:val="28"/>
      </w:rPr>
    </w:pPr>
    <w:r w:rsidRPr="007F0754">
      <w:rPr>
        <w:rFonts w:ascii="Times New Roman" w:hAnsi="Times New Roman" w:cs="Times New Roman"/>
        <w:b/>
        <w:bCs/>
        <w:sz w:val="28"/>
        <w:szCs w:val="28"/>
      </w:rPr>
      <w:t>AU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7E" w:rsidRDefault="002F157E" w:rsidP="0025514D">
      <w:pPr>
        <w:spacing w:after="0" w:line="240" w:lineRule="auto"/>
      </w:pPr>
      <w:r>
        <w:separator/>
      </w:r>
    </w:p>
  </w:footnote>
  <w:footnote w:type="continuationSeparator" w:id="0">
    <w:p w:rsidR="002F157E" w:rsidRDefault="002F157E" w:rsidP="0025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Default="000F1E27" w:rsidP="00B30684">
    <w:pPr>
      <w:bidi/>
      <w:jc w:val="both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  <w:r w:rsidRPr="004F18D6">
      <w:rPr>
        <w:noProof/>
      </w:rPr>
      <w:drawing>
        <wp:inline distT="0" distB="0" distL="0" distR="0">
          <wp:extent cx="1857375" cy="933450"/>
          <wp:effectExtent l="0" t="0" r="9525" b="0"/>
          <wp:docPr id="1" name="Picture 6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-57150</wp:posOffset>
          </wp:positionV>
          <wp:extent cx="962025" cy="704850"/>
          <wp:effectExtent l="0" t="0" r="9525" b="0"/>
          <wp:wrapNone/>
          <wp:docPr id="3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238375" cy="523875"/>
          <wp:effectExtent l="0" t="0" r="9525" b="9525"/>
          <wp:wrapNone/>
          <wp:docPr id="2" name="Picture 7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3C">
      <w:rPr>
        <w:rFonts w:hint="cs"/>
        <w:i/>
        <w:iCs/>
        <w:noProof/>
        <w:rtl/>
      </w:rPr>
      <w:t xml:space="preserve">                                                                        </w:t>
    </w:r>
  </w:p>
  <w:p w:rsidR="002965EA" w:rsidRDefault="002965EA" w:rsidP="002965EA">
    <w:pPr>
      <w:bidi/>
      <w:spacing w:after="0"/>
      <w:jc w:val="center"/>
      <w:rPr>
        <w:rFonts w:ascii="Times New Roman" w:hAnsi="Times New Roman" w:cs="Times New Roman"/>
        <w:sz w:val="28"/>
        <w:szCs w:val="28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 xml:space="preserve">"أنشطة تعليم </w:t>
    </w:r>
    <w:r>
      <w:rPr>
        <w:rFonts w:ascii="Times New Roman" w:hAnsi="Times New Roman" w:cs="Times New Roman"/>
        <w:b/>
        <w:bCs/>
        <w:sz w:val="34"/>
        <w:szCs w:val="34"/>
        <w:u w:val="single"/>
        <w:lang w:bidi="ar-EG"/>
      </w:rPr>
      <w:t xml:space="preserve">STEAM </w:t>
    </w: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>"</w:t>
    </w:r>
  </w:p>
  <w:p w:rsidR="006D713C" w:rsidRDefault="006D713C" w:rsidP="007111D3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2965EA" w:rsidRPr="00D67960" w:rsidRDefault="002965EA" w:rsidP="002965EA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6D713C" w:rsidRPr="007111D3" w:rsidRDefault="00E06E0E" w:rsidP="007111D3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5BF"/>
    <w:multiLevelType w:val="hybridMultilevel"/>
    <w:tmpl w:val="9F029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E742B"/>
    <w:multiLevelType w:val="hybridMultilevel"/>
    <w:tmpl w:val="D3DE8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79E"/>
    <w:multiLevelType w:val="hybridMultilevel"/>
    <w:tmpl w:val="E73A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11FDE"/>
    <w:multiLevelType w:val="hybridMultilevel"/>
    <w:tmpl w:val="9B825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7696"/>
    <w:multiLevelType w:val="hybridMultilevel"/>
    <w:tmpl w:val="66486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03F7B"/>
    <w:multiLevelType w:val="hybridMultilevel"/>
    <w:tmpl w:val="47C0F7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8D46EC"/>
    <w:multiLevelType w:val="hybridMultilevel"/>
    <w:tmpl w:val="2AF8D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C34874"/>
    <w:multiLevelType w:val="hybridMultilevel"/>
    <w:tmpl w:val="A14C6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26615"/>
    <w:multiLevelType w:val="hybridMultilevel"/>
    <w:tmpl w:val="88A47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94CB7"/>
    <w:multiLevelType w:val="hybridMultilevel"/>
    <w:tmpl w:val="9B8E11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AF003C8">
      <w:numFmt w:val="bullet"/>
      <w:lvlText w:val="-"/>
      <w:lvlJc w:val="left"/>
      <w:pPr>
        <w:ind w:left="1364" w:hanging="360"/>
      </w:pPr>
      <w:rPr>
        <w:rFonts w:ascii="TimesNewRomanPS-BoldMT" w:eastAsia="Calibri" w:hAnsi="Calibri" w:cs="TimesNewRomanPS-BoldMT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FD2BC5"/>
    <w:multiLevelType w:val="hybridMultilevel"/>
    <w:tmpl w:val="D626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84BCF"/>
    <w:multiLevelType w:val="hybridMultilevel"/>
    <w:tmpl w:val="11FC3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E3036"/>
    <w:multiLevelType w:val="hybridMultilevel"/>
    <w:tmpl w:val="28F49DDC"/>
    <w:lvl w:ilvl="0" w:tplc="34E45AB4">
      <w:numFmt w:val="bullet"/>
      <w:lvlText w:val="-"/>
      <w:lvlJc w:val="left"/>
      <w:pPr>
        <w:ind w:left="720" w:hanging="360"/>
      </w:pPr>
      <w:rPr>
        <w:rFonts w:ascii="TimesNewRomanPS-BoldMT" w:eastAsia="Calibri" w:hAnsi="Calibr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D6818"/>
    <w:multiLevelType w:val="hybridMultilevel"/>
    <w:tmpl w:val="8D1CC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6E257A"/>
    <w:multiLevelType w:val="hybridMultilevel"/>
    <w:tmpl w:val="EA9E4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A6886"/>
    <w:multiLevelType w:val="hybridMultilevel"/>
    <w:tmpl w:val="4F74A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418AE"/>
    <w:multiLevelType w:val="hybridMultilevel"/>
    <w:tmpl w:val="BE963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3"/>
  </w:num>
  <w:num w:numId="6">
    <w:abstractNumId w:val="16"/>
  </w:num>
  <w:num w:numId="7">
    <w:abstractNumId w:val="2"/>
  </w:num>
  <w:num w:numId="8">
    <w:abstractNumId w:val="15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D"/>
    <w:rsid w:val="000076F4"/>
    <w:rsid w:val="000165A4"/>
    <w:rsid w:val="0005341A"/>
    <w:rsid w:val="00075C64"/>
    <w:rsid w:val="0008486E"/>
    <w:rsid w:val="000B5BE3"/>
    <w:rsid w:val="000C6867"/>
    <w:rsid w:val="000F1E27"/>
    <w:rsid w:val="000F25B5"/>
    <w:rsid w:val="00106763"/>
    <w:rsid w:val="00117B20"/>
    <w:rsid w:val="001418FA"/>
    <w:rsid w:val="001554B6"/>
    <w:rsid w:val="001B0CC1"/>
    <w:rsid w:val="001B477D"/>
    <w:rsid w:val="001C66EF"/>
    <w:rsid w:val="00212A94"/>
    <w:rsid w:val="00212E01"/>
    <w:rsid w:val="00232E1E"/>
    <w:rsid w:val="0025514D"/>
    <w:rsid w:val="00263A65"/>
    <w:rsid w:val="002965EA"/>
    <w:rsid w:val="00296681"/>
    <w:rsid w:val="002C6576"/>
    <w:rsid w:val="002F157E"/>
    <w:rsid w:val="002F63A5"/>
    <w:rsid w:val="002F66B4"/>
    <w:rsid w:val="00364D7F"/>
    <w:rsid w:val="003A2CC0"/>
    <w:rsid w:val="003D33C6"/>
    <w:rsid w:val="00412032"/>
    <w:rsid w:val="00447608"/>
    <w:rsid w:val="00467620"/>
    <w:rsid w:val="00470B16"/>
    <w:rsid w:val="004728A9"/>
    <w:rsid w:val="0047562F"/>
    <w:rsid w:val="00497311"/>
    <w:rsid w:val="004F0658"/>
    <w:rsid w:val="004F2429"/>
    <w:rsid w:val="00501905"/>
    <w:rsid w:val="00546B49"/>
    <w:rsid w:val="005709F4"/>
    <w:rsid w:val="00577C3A"/>
    <w:rsid w:val="00592D4E"/>
    <w:rsid w:val="005A2186"/>
    <w:rsid w:val="005A7214"/>
    <w:rsid w:val="005B4863"/>
    <w:rsid w:val="005D2BFA"/>
    <w:rsid w:val="005F188A"/>
    <w:rsid w:val="006016B8"/>
    <w:rsid w:val="0060684A"/>
    <w:rsid w:val="00606C78"/>
    <w:rsid w:val="00615B4D"/>
    <w:rsid w:val="00620CC5"/>
    <w:rsid w:val="00673588"/>
    <w:rsid w:val="0067481A"/>
    <w:rsid w:val="00697B88"/>
    <w:rsid w:val="006D435C"/>
    <w:rsid w:val="006D713C"/>
    <w:rsid w:val="006F3105"/>
    <w:rsid w:val="007111D3"/>
    <w:rsid w:val="007203E7"/>
    <w:rsid w:val="00720B0C"/>
    <w:rsid w:val="00732EEA"/>
    <w:rsid w:val="0074763C"/>
    <w:rsid w:val="00752FA4"/>
    <w:rsid w:val="007833B4"/>
    <w:rsid w:val="007924C2"/>
    <w:rsid w:val="007D0C53"/>
    <w:rsid w:val="007E7399"/>
    <w:rsid w:val="007F0754"/>
    <w:rsid w:val="007F35B2"/>
    <w:rsid w:val="00830C5D"/>
    <w:rsid w:val="008345FA"/>
    <w:rsid w:val="008712F3"/>
    <w:rsid w:val="00873E68"/>
    <w:rsid w:val="00892007"/>
    <w:rsid w:val="008B5B14"/>
    <w:rsid w:val="009231BD"/>
    <w:rsid w:val="0095078B"/>
    <w:rsid w:val="009767E1"/>
    <w:rsid w:val="009A23BF"/>
    <w:rsid w:val="009D1C9A"/>
    <w:rsid w:val="009E51A6"/>
    <w:rsid w:val="00A2257D"/>
    <w:rsid w:val="00A82791"/>
    <w:rsid w:val="00AA7FFA"/>
    <w:rsid w:val="00AE32F5"/>
    <w:rsid w:val="00AF70A5"/>
    <w:rsid w:val="00B30684"/>
    <w:rsid w:val="00B36266"/>
    <w:rsid w:val="00B43AF0"/>
    <w:rsid w:val="00BB71BD"/>
    <w:rsid w:val="00BC099A"/>
    <w:rsid w:val="00C07E95"/>
    <w:rsid w:val="00C31A23"/>
    <w:rsid w:val="00C836C6"/>
    <w:rsid w:val="00C877C0"/>
    <w:rsid w:val="00C92C1D"/>
    <w:rsid w:val="00CE2543"/>
    <w:rsid w:val="00D420BC"/>
    <w:rsid w:val="00D43C79"/>
    <w:rsid w:val="00D44A68"/>
    <w:rsid w:val="00D44C37"/>
    <w:rsid w:val="00D67960"/>
    <w:rsid w:val="00D705CA"/>
    <w:rsid w:val="00DC25F0"/>
    <w:rsid w:val="00DF1987"/>
    <w:rsid w:val="00E06461"/>
    <w:rsid w:val="00E06E0E"/>
    <w:rsid w:val="00E34CC9"/>
    <w:rsid w:val="00E42785"/>
    <w:rsid w:val="00E6387C"/>
    <w:rsid w:val="00EC3CA7"/>
    <w:rsid w:val="00EC58BC"/>
    <w:rsid w:val="00ED7B58"/>
    <w:rsid w:val="00EE05FA"/>
    <w:rsid w:val="00EE34F1"/>
    <w:rsid w:val="00EF0682"/>
    <w:rsid w:val="00F36B45"/>
    <w:rsid w:val="00F41268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F1E9-8F5E-468E-8EAF-F60A6420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elshaymaaabdulgawad</dc:creator>
  <cp:lastModifiedBy>PC</cp:lastModifiedBy>
  <cp:revision>4</cp:revision>
  <cp:lastPrinted>2019-02-26T06:22:00Z</cp:lastPrinted>
  <dcterms:created xsi:type="dcterms:W3CDTF">2020-04-05T07:19:00Z</dcterms:created>
  <dcterms:modified xsi:type="dcterms:W3CDTF">2020-04-05T07:38:00Z</dcterms:modified>
</cp:coreProperties>
</file>