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29" w:rsidRPr="00334669" w:rsidRDefault="00C53029" w:rsidP="00C53029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tbl>
      <w:tblPr>
        <w:tblpPr w:leftFromText="180" w:rightFromText="180" w:vertAnchor="text" w:horzAnchor="page" w:tblpXSpec="center" w:tblpY="368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235"/>
        <w:gridCol w:w="6404"/>
      </w:tblGrid>
      <w:tr w:rsidR="00C53029" w:rsidRPr="00334669" w:rsidTr="00C53029">
        <w:trPr>
          <w:trHeight w:val="287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29" w:rsidRPr="00334669" w:rsidRDefault="00C5302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29" w:rsidRPr="00334669" w:rsidRDefault="00C5302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29" w:rsidRPr="00334669" w:rsidRDefault="00C53029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ab/>
            </w: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EC6A52" w:rsidRPr="00334669" w:rsidTr="00C53029">
        <w:trPr>
          <w:trHeight w:val="28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numPr>
                <w:ilvl w:val="0"/>
                <w:numId w:val="1"/>
              </w:numPr>
              <w:tabs>
                <w:tab w:val="left" w:pos="274"/>
              </w:tabs>
              <w:bidi/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مدرسة جلال الدسوقي الابتدائية.</w:t>
            </w:r>
          </w:p>
        </w:tc>
      </w:tr>
      <w:tr w:rsidR="00EC6A52" w:rsidRPr="00334669" w:rsidTr="00C53029">
        <w:trPr>
          <w:trHeight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الموضوع/ عنوان الدرس.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تلوث الهواء.</w:t>
            </w:r>
          </w:p>
        </w:tc>
      </w:tr>
      <w:tr w:rsidR="00EC6A52" w:rsidRPr="00334669" w:rsidTr="00C53029">
        <w:trPr>
          <w:trHeight w:val="1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الصف.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الابتدائية.</w:t>
            </w:r>
          </w:p>
        </w:tc>
      </w:tr>
      <w:tr w:rsidR="00EC6A52" w:rsidRPr="00334669" w:rsidTr="00C53029">
        <w:trPr>
          <w:trHeight w:val="1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التاريخ.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22 </w:t>
            </w: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/ 2/</w:t>
            </w: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2018.</w:t>
            </w:r>
          </w:p>
        </w:tc>
      </w:tr>
      <w:tr w:rsidR="00EC6A52" w:rsidRPr="00334669" w:rsidTr="00C53029">
        <w:trPr>
          <w:trHeight w:val="1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علوم.</w:t>
            </w:r>
          </w:p>
        </w:tc>
      </w:tr>
      <w:tr w:rsidR="00CB1A7F" w:rsidRPr="00334669" w:rsidTr="00C53029">
        <w:trPr>
          <w:trHeight w:val="1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334669" w:rsidRDefault="00CB1A7F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334669" w:rsidRDefault="00CB1A7F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الدرس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CB1A7F" w:rsidRDefault="000A27B0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يتناول الدرس تلوث الهواء ومسبباته ومصادره ومحاولة التفكير فى ايجاد طرق للقضاء على تلوث الهواء فى المستقبل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والمحافظة على البيئة.</w:t>
            </w:r>
          </w:p>
        </w:tc>
      </w:tr>
      <w:tr w:rsidR="00EC6A52" w:rsidRPr="00334669" w:rsidTr="00C53029">
        <w:trPr>
          <w:trHeight w:val="4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تلوث الهواء</w:t>
            </w:r>
          </w:p>
        </w:tc>
      </w:tr>
      <w:tr w:rsidR="00CB1A7F" w:rsidRPr="00334669" w:rsidTr="00C53029">
        <w:trPr>
          <w:trHeight w:val="4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334669" w:rsidRDefault="00CB1A7F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334669" w:rsidRDefault="00CB1A7F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النشاط.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7F" w:rsidRPr="00334669" w:rsidRDefault="00CB1A7F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يقدم هذا النشاط مفهوم تلوث الهواء من خلال تجربة عملية يستطيع الطالب من خلال تعرف مفهوم التلوث وأثاره الضارة على صحة الإنسان وذلك عبر التكامل بين المواد الدراسية المختلفة.</w:t>
            </w:r>
          </w:p>
        </w:tc>
      </w:tr>
      <w:tr w:rsidR="00EC6A52" w:rsidRPr="00334669" w:rsidTr="00C53029">
        <w:trPr>
          <w:trHeight w:val="50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تنمية المعارف والمهارات المرتبطة بتلوث الهواء.</w:t>
            </w:r>
          </w:p>
        </w:tc>
      </w:tr>
      <w:tr w:rsidR="00EC6A52" w:rsidRPr="00334669" w:rsidTr="00C53029">
        <w:trPr>
          <w:trHeight w:val="84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9" w:rsidRPr="00334669" w:rsidRDefault="00334669" w:rsidP="00334669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في نهاية هذا النشاط يجب أن تكون الطالبة قادرة على أن:</w:t>
            </w:r>
          </w:p>
          <w:p w:rsidR="00EC6A52" w:rsidRPr="00334669" w:rsidRDefault="00EC6A52" w:rsidP="003346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أن يتعرف الطالب معنى التلوث.</w:t>
            </w:r>
          </w:p>
          <w:p w:rsidR="00EC6A52" w:rsidRPr="00334669" w:rsidRDefault="00EC6A52" w:rsidP="003346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أن يحدد الطالب مصادر تلوث الهواء.</w:t>
            </w:r>
          </w:p>
        </w:tc>
      </w:tr>
      <w:tr w:rsidR="00EC6A52" w:rsidRPr="00334669" w:rsidTr="00C53029">
        <w:trPr>
          <w:trHeight w:val="80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534672" w:rsidP="00534672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يعتمد هذا النشاط على فكرة التكامل بين المواد الدراسية المختلفة؛ كاللغة الإنجليزية، والعلوم، والرياضيات، والتربية الفنية؛ من خلال تصميم نشاط يكامل بينها جميعًا.</w:t>
            </w:r>
          </w:p>
        </w:tc>
      </w:tr>
      <w:tr w:rsidR="00EC6A52" w:rsidRPr="00334669" w:rsidTr="00C53029">
        <w:trPr>
          <w:trHeight w:val="13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9" w:rsidRDefault="00334669" w:rsidP="00AF05A1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left="767" w:hanging="70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عرض زجاجة مملوءة بالهواء، وأخرى هواؤها ملوث بنواتج الاحتراق.</w:t>
            </w:r>
          </w:p>
          <w:p w:rsidR="00AF05A1" w:rsidRDefault="00AF05A1" w:rsidP="00AF05A1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left="767" w:hanging="70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يلاحظ التلميذ الفرق بين الزجاجتين، ويكتب ملاحظاته فى ورقة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العمل.</w:t>
            </w:r>
          </w:p>
          <w:p w:rsidR="00EC6A52" w:rsidRDefault="00AF05A1" w:rsidP="00AF05A1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left="767" w:hanging="70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يعرض التلميذ أمثلة من الحياة اليومية عن تلوث الهواء.</w:t>
            </w:r>
          </w:p>
          <w:p w:rsidR="00AF05A1" w:rsidRDefault="00AF05A1" w:rsidP="00AF05A1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left="767" w:hanging="70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يجمع معلومات من شبكة الانترنت عن تلوث الهواء، ومصادره المختلفة، وآثاره.</w:t>
            </w:r>
          </w:p>
          <w:p w:rsidR="00AF05A1" w:rsidRPr="00AF05A1" w:rsidRDefault="00AF05A1" w:rsidP="00AF05A1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left="767" w:hanging="70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يعد التلميذ تقريراً عما جمعه من معلومات ويعرضه فى الفصل أو الإذاعة المدرسية.</w:t>
            </w:r>
          </w:p>
        </w:tc>
      </w:tr>
      <w:tr w:rsidR="00EC6A52" w:rsidRPr="00334669" w:rsidTr="00C53029">
        <w:trPr>
          <w:trHeight w:val="114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9" w:rsidRPr="00334669" w:rsidRDefault="00334669" w:rsidP="0033466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الزمن: 15</w:t>
            </w: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دقيق</w:t>
            </w:r>
            <w:r w:rsidRPr="003346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ة.</w:t>
            </w:r>
          </w:p>
          <w:p w:rsidR="00334669" w:rsidRDefault="00334669" w:rsidP="00334669">
            <w:pPr>
              <w:tabs>
                <w:tab w:val="left" w:pos="793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الأدوات: </w:t>
            </w:r>
          </w:p>
          <w:p w:rsidR="00334669" w:rsidRPr="00334669" w:rsidRDefault="00334669" w:rsidP="00334669">
            <w:pPr>
              <w:pStyle w:val="ListParagraph"/>
              <w:numPr>
                <w:ilvl w:val="0"/>
                <w:numId w:val="16"/>
              </w:numPr>
              <w:tabs>
                <w:tab w:val="left" w:pos="793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زجاجتان شفافتان</w:t>
            </w:r>
          </w:p>
          <w:p w:rsidR="00334669" w:rsidRPr="00334669" w:rsidRDefault="00334669" w:rsidP="00334669">
            <w:pPr>
              <w:pStyle w:val="ListParagraph"/>
              <w:numPr>
                <w:ilvl w:val="0"/>
                <w:numId w:val="16"/>
              </w:numPr>
              <w:tabs>
                <w:tab w:val="left" w:pos="793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مادة قابلة للاحتراق</w:t>
            </w:r>
          </w:p>
          <w:p w:rsidR="00334669" w:rsidRPr="00334669" w:rsidRDefault="00334669" w:rsidP="00334669">
            <w:pPr>
              <w:pStyle w:val="ListParagraph"/>
              <w:numPr>
                <w:ilvl w:val="0"/>
                <w:numId w:val="16"/>
              </w:numPr>
              <w:tabs>
                <w:tab w:val="left" w:pos="793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مصدر لهب</w:t>
            </w:r>
          </w:p>
          <w:p w:rsidR="00334669" w:rsidRPr="00334669" w:rsidRDefault="00334669" w:rsidP="00334669">
            <w:pPr>
              <w:pStyle w:val="ListParagraph"/>
              <w:numPr>
                <w:ilvl w:val="0"/>
                <w:numId w:val="16"/>
              </w:numPr>
              <w:tabs>
                <w:tab w:val="left" w:pos="793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صور</w:t>
            </w:r>
          </w:p>
        </w:tc>
      </w:tr>
      <w:tr w:rsidR="00EC6A52" w:rsidRPr="00334669" w:rsidTr="00C53029">
        <w:trPr>
          <w:trHeight w:val="42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right="-219" w:firstLine="10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3346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334669" w:rsidRDefault="00EC6A52" w:rsidP="00EC6A5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346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685625" w:rsidRPr="00334669" w:rsidRDefault="00685625" w:rsidP="00E355A0">
      <w:pPr>
        <w:rPr>
          <w:b/>
          <w:bCs/>
          <w:sz w:val="28"/>
          <w:szCs w:val="28"/>
        </w:rPr>
      </w:pPr>
    </w:p>
    <w:p w:rsidR="00685625" w:rsidRDefault="00685625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334669" w:rsidRDefault="00334669" w:rsidP="00E355A0">
      <w:pPr>
        <w:rPr>
          <w:b/>
          <w:bCs/>
          <w:sz w:val="28"/>
          <w:szCs w:val="28"/>
          <w:rtl/>
        </w:rPr>
      </w:pPr>
    </w:p>
    <w:p w:rsidR="00685625" w:rsidRPr="00334669" w:rsidRDefault="00685625" w:rsidP="00E355A0">
      <w:pPr>
        <w:rPr>
          <w:b/>
          <w:bCs/>
          <w:sz w:val="28"/>
          <w:szCs w:val="28"/>
        </w:rPr>
      </w:pPr>
    </w:p>
    <w:sectPr w:rsidR="00685625" w:rsidRPr="00334669" w:rsidSect="00CD3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A3" w:rsidRDefault="00F72CA3" w:rsidP="00C53029">
      <w:pPr>
        <w:spacing w:after="0" w:line="240" w:lineRule="auto"/>
      </w:pPr>
      <w:r>
        <w:separator/>
      </w:r>
    </w:p>
  </w:endnote>
  <w:endnote w:type="continuationSeparator" w:id="0">
    <w:p w:rsidR="00F72CA3" w:rsidRDefault="00F72CA3" w:rsidP="00C5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25" w:rsidRDefault="00685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25" w:rsidRPr="00685625" w:rsidRDefault="00685625" w:rsidP="00685625">
    <w:pPr>
      <w:pStyle w:val="Footer"/>
      <w:jc w:val="center"/>
      <w:rPr>
        <w:b/>
        <w:bCs/>
        <w:caps/>
        <w:noProof/>
      </w:rPr>
    </w:pPr>
    <w:r w:rsidRPr="00685625">
      <w:rPr>
        <w:b/>
        <w:bCs/>
        <w:caps/>
      </w:rPr>
      <w:t xml:space="preserve">AU TEAM </w:t>
    </w:r>
  </w:p>
  <w:p w:rsidR="00685625" w:rsidRDefault="00685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25" w:rsidRDefault="00685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A3" w:rsidRDefault="00F72CA3" w:rsidP="00C53029">
      <w:pPr>
        <w:spacing w:after="0" w:line="240" w:lineRule="auto"/>
      </w:pPr>
      <w:r>
        <w:separator/>
      </w:r>
    </w:p>
  </w:footnote>
  <w:footnote w:type="continuationSeparator" w:id="0">
    <w:p w:rsidR="00F72CA3" w:rsidRDefault="00F72CA3" w:rsidP="00C5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25" w:rsidRDefault="00685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29" w:rsidRDefault="00C53029" w:rsidP="00C53029">
    <w:pPr>
      <w:bidi/>
      <w:rPr>
        <w:rFonts w:ascii="Times New Roman" w:hAnsi="Times New Roman" w:cs="Times New Roman"/>
        <w:b/>
        <w:bCs/>
        <w:sz w:val="34"/>
        <w:szCs w:val="34"/>
        <w:lang w:bidi="ar-EG"/>
      </w:rPr>
    </w:pPr>
  </w:p>
  <w:p w:rsidR="00C53029" w:rsidRDefault="00C53029" w:rsidP="00C53029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4362450</wp:posOffset>
          </wp:positionH>
          <wp:positionV relativeFrom="paragraph">
            <wp:posOffset>-271780</wp:posOffset>
          </wp:positionV>
          <wp:extent cx="1857375" cy="928370"/>
          <wp:effectExtent l="0" t="0" r="9525" b="5080"/>
          <wp:wrapTight wrapText="bothSides">
            <wp:wrapPolygon edited="0">
              <wp:start x="0" y="0"/>
              <wp:lineTo x="0" y="21275"/>
              <wp:lineTo x="21489" y="21275"/>
              <wp:lineTo x="21489" y="0"/>
              <wp:lineTo x="0" y="0"/>
            </wp:wrapPolygon>
          </wp:wrapTight>
          <wp:docPr id="3" name="Picture 3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2653665</wp:posOffset>
          </wp:positionH>
          <wp:positionV relativeFrom="paragraph">
            <wp:posOffset>-205740</wp:posOffset>
          </wp:positionV>
          <wp:extent cx="958850" cy="704850"/>
          <wp:effectExtent l="0" t="0" r="0" b="0"/>
          <wp:wrapTight wrapText="bothSides">
            <wp:wrapPolygon edited="0">
              <wp:start x="6437" y="0"/>
              <wp:lineTo x="0" y="2919"/>
              <wp:lineTo x="0" y="14595"/>
              <wp:lineTo x="2575" y="18681"/>
              <wp:lineTo x="5579" y="21016"/>
              <wp:lineTo x="6437" y="21016"/>
              <wp:lineTo x="14591" y="21016"/>
              <wp:lineTo x="15449" y="21016"/>
              <wp:lineTo x="18453" y="18681"/>
              <wp:lineTo x="21028" y="15178"/>
              <wp:lineTo x="21028" y="1751"/>
              <wp:lineTo x="14591" y="0"/>
              <wp:lineTo x="6437" y="0"/>
            </wp:wrapPolygon>
          </wp:wrapTight>
          <wp:docPr id="2" name="Picture 2" descr="SUP4PCL V3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P4PCL V3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-584200</wp:posOffset>
          </wp:positionH>
          <wp:positionV relativeFrom="paragraph">
            <wp:posOffset>-269240</wp:posOffset>
          </wp:positionV>
          <wp:extent cx="2234565" cy="874395"/>
          <wp:effectExtent l="0" t="0" r="0" b="1905"/>
          <wp:wrapTight wrapText="bothSides">
            <wp:wrapPolygon edited="0">
              <wp:start x="0" y="0"/>
              <wp:lineTo x="0" y="21176"/>
              <wp:lineTo x="21361" y="21176"/>
              <wp:lineTo x="213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65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029" w:rsidRDefault="00C53029" w:rsidP="00C53029">
    <w:pPr>
      <w:pStyle w:val="Header"/>
    </w:pPr>
  </w:p>
  <w:p w:rsidR="00C53029" w:rsidRDefault="00C53029" w:rsidP="00C53029">
    <w:pPr>
      <w:bidi/>
      <w:jc w:val="center"/>
      <w:rPr>
        <w:rFonts w:ascii="Times New Roman" w:hAnsi="Times New Roman" w:cs="Times New Roman"/>
        <w:b/>
        <w:bCs/>
        <w:sz w:val="34"/>
        <w:szCs w:val="34"/>
        <w:lang w:bidi="ar-EG"/>
      </w:rPr>
    </w:pPr>
  </w:p>
  <w:p w:rsidR="00C53029" w:rsidRDefault="00C53029" w:rsidP="00C53029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C53029" w:rsidRDefault="00C53029" w:rsidP="00C53029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rtl/>
        <w:lang w:bidi="ar-EG"/>
      </w:rPr>
      <w:t xml:space="preserve">"أنشطة التعليم من أجل التنمية المستدامة </w:t>
    </w:r>
    <w:r>
      <w:rPr>
        <w:rFonts w:ascii="Times New Roman" w:hAnsi="Times New Roman" w:cs="Times New Roman"/>
        <w:b/>
        <w:bCs/>
        <w:sz w:val="34"/>
        <w:szCs w:val="34"/>
        <w:lang w:bidi="ar-EG"/>
      </w:rPr>
      <w:t xml:space="preserve">ESD </w:t>
    </w:r>
    <w:r>
      <w:rPr>
        <w:rFonts w:ascii="Times New Roman" w:hAnsi="Times New Roman" w:cs="Times New Roman"/>
        <w:b/>
        <w:bCs/>
        <w:sz w:val="34"/>
        <w:szCs w:val="34"/>
        <w:rtl/>
        <w:lang w:bidi="ar-EG"/>
      </w:rPr>
      <w:t>"</w:t>
    </w:r>
  </w:p>
  <w:p w:rsidR="00C53029" w:rsidRPr="00E355A0" w:rsidRDefault="001B1F2A" w:rsidP="00E355A0">
    <w:pPr>
      <w:bidi/>
      <w:jc w:val="center"/>
      <w:rPr>
        <w:rFonts w:ascii="Times New Roman" w:hAnsi="Times New Roman" w:cs="Times New Roman"/>
        <w:b/>
        <w:bCs/>
        <w:sz w:val="34"/>
        <w:szCs w:val="34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rtl/>
        <w:lang w:bidi="ar-EG"/>
      </w:rPr>
      <w:t>(أنشطة المعلمين)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25" w:rsidRDefault="00685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7FA0"/>
    <w:multiLevelType w:val="hybridMultilevel"/>
    <w:tmpl w:val="87706EDE"/>
    <w:lvl w:ilvl="0" w:tplc="F1A4DA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65E3"/>
    <w:multiLevelType w:val="hybridMultilevel"/>
    <w:tmpl w:val="1572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236"/>
    <w:multiLevelType w:val="hybridMultilevel"/>
    <w:tmpl w:val="041CEE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03F7B"/>
    <w:multiLevelType w:val="hybridMultilevel"/>
    <w:tmpl w:val="F872D4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C0673"/>
    <w:multiLevelType w:val="hybridMultilevel"/>
    <w:tmpl w:val="22F6A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0EB8"/>
    <w:multiLevelType w:val="hybridMultilevel"/>
    <w:tmpl w:val="408A69E2"/>
    <w:lvl w:ilvl="0" w:tplc="90BCF9D0">
      <w:start w:val="21"/>
      <w:numFmt w:val="bullet"/>
      <w:lvlText w:val=""/>
      <w:lvlJc w:val="left"/>
      <w:pPr>
        <w:ind w:left="360" w:hanging="360"/>
      </w:pPr>
      <w:rPr>
        <w:rFonts w:ascii="Symbol" w:eastAsia="Calibri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62384"/>
    <w:multiLevelType w:val="hybridMultilevel"/>
    <w:tmpl w:val="6CCAF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157D5D"/>
    <w:multiLevelType w:val="hybridMultilevel"/>
    <w:tmpl w:val="498C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76823"/>
    <w:multiLevelType w:val="hybridMultilevel"/>
    <w:tmpl w:val="8242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B25E0"/>
    <w:multiLevelType w:val="hybridMultilevel"/>
    <w:tmpl w:val="7278E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F2289"/>
    <w:multiLevelType w:val="hybridMultilevel"/>
    <w:tmpl w:val="3E14F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024A0"/>
    <w:multiLevelType w:val="hybridMultilevel"/>
    <w:tmpl w:val="8388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54258"/>
    <w:multiLevelType w:val="hybridMultilevel"/>
    <w:tmpl w:val="460CA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29"/>
    <w:rsid w:val="00064F5B"/>
    <w:rsid w:val="00066095"/>
    <w:rsid w:val="000A27B0"/>
    <w:rsid w:val="001B1F2A"/>
    <w:rsid w:val="002410F5"/>
    <w:rsid w:val="00332602"/>
    <w:rsid w:val="00334669"/>
    <w:rsid w:val="004F67FE"/>
    <w:rsid w:val="00534672"/>
    <w:rsid w:val="005E1804"/>
    <w:rsid w:val="005E5B9B"/>
    <w:rsid w:val="00677C56"/>
    <w:rsid w:val="00685625"/>
    <w:rsid w:val="00825E01"/>
    <w:rsid w:val="0083762B"/>
    <w:rsid w:val="00996B02"/>
    <w:rsid w:val="00A11BA5"/>
    <w:rsid w:val="00A4158A"/>
    <w:rsid w:val="00AF05A1"/>
    <w:rsid w:val="00BA5F9A"/>
    <w:rsid w:val="00C53029"/>
    <w:rsid w:val="00CB1A7F"/>
    <w:rsid w:val="00CD3972"/>
    <w:rsid w:val="00E355A0"/>
    <w:rsid w:val="00EC6A52"/>
    <w:rsid w:val="00F72CA3"/>
    <w:rsid w:val="00FA6A54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C98722-B6AD-43EA-8BDF-29611D2E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29"/>
    <w:pPr>
      <w:spacing w:after="160" w:line="25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29"/>
    <w:pPr>
      <w:bidi/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29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29"/>
    <w:rPr>
      <w:rFonts w:ascii="Calibri" w:eastAsia="Calibri" w:hAnsi="Calibri" w:cs="Arial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C53029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Elhosiny</dc:creator>
  <cp:lastModifiedBy>Windows User</cp:lastModifiedBy>
  <cp:revision>15</cp:revision>
  <cp:lastPrinted>2019-02-26T05:33:00Z</cp:lastPrinted>
  <dcterms:created xsi:type="dcterms:W3CDTF">2018-11-25T20:30:00Z</dcterms:created>
  <dcterms:modified xsi:type="dcterms:W3CDTF">2019-08-28T08:31:00Z</dcterms:modified>
</cp:coreProperties>
</file>